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6F02D6">
      <w:pPr>
        <w:spacing w:after="160" w:line="259" w:lineRule="auto"/>
        <w:jc w:val="right"/>
      </w:pPr>
      <w:r>
        <w:rPr>
          <w:sz w:val="28"/>
        </w:rPr>
        <w:t xml:space="preserve">Дело № 5-72-436/2018 </w:t>
      </w:r>
    </w:p>
    <w:p w:rsidR="006F02D6">
      <w:pPr>
        <w:spacing w:after="160" w:line="259" w:lineRule="auto"/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Л Е Н И Е</w:t>
      </w:r>
    </w:p>
    <w:p w:rsidR="006F02D6">
      <w:pPr>
        <w:spacing w:after="160" w:line="259" w:lineRule="auto"/>
        <w:ind w:firstLine="708"/>
      </w:pPr>
      <w:r>
        <w:rPr>
          <w:sz w:val="28"/>
        </w:rPr>
        <w:t xml:space="preserve">11 октября 2018 года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6F02D6">
      <w:pPr>
        <w:spacing w:after="160" w:line="259" w:lineRule="auto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</w:t>
      </w:r>
      <w:r>
        <w:rPr>
          <w:sz w:val="28"/>
        </w:rPr>
        <w:t>лица, привлекаемого к административной ответственности – Евграфова В.А., рассмотрев в открытом судебном заседании дело об административном правонарушение, поступившее из Управления государственного земельного надзора, землеустройства и мониторинга Государс</w:t>
      </w:r>
      <w:r>
        <w:rPr>
          <w:sz w:val="28"/>
        </w:rPr>
        <w:t xml:space="preserve">твенного комитета по государственной регистрации и кадастру Республики Крым в отношении: </w:t>
      </w:r>
    </w:p>
    <w:p w:rsidR="006F02D6">
      <w:pPr>
        <w:spacing w:after="160"/>
        <w:ind w:left="4248"/>
        <w:jc w:val="both"/>
      </w:pPr>
      <w:r>
        <w:rPr>
          <w:b/>
          <w:sz w:val="28"/>
        </w:rPr>
        <w:t>Евграфова Валерия Александровича,</w:t>
      </w:r>
      <w:r>
        <w:rPr>
          <w:sz w:val="28"/>
        </w:rPr>
        <w:t xml:space="preserve"> паспортные данные, образование среднее, гражданина Российской Федерации, работающего бригадиром рыбацкой бригады № 15 (ИП «Денисюк»,</w:t>
      </w:r>
      <w:r>
        <w:rPr>
          <w:sz w:val="28"/>
        </w:rPr>
        <w:t xml:space="preserve"> адрес), зарегистрированного по адресу: адрес, фактически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</w:t>
      </w:r>
    </w:p>
    <w:p w:rsidR="006F02D6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25 ст. 19.5 Кодекса Российской Федерации об административных правонарушениях</w:t>
      </w:r>
      <w:r>
        <w:rPr>
          <w:sz w:val="28"/>
        </w:rPr>
        <w:t xml:space="preserve">, </w:t>
      </w:r>
    </w:p>
    <w:p w:rsidR="006F02D6">
      <w:pPr>
        <w:spacing w:after="160" w:line="259" w:lineRule="auto"/>
        <w:jc w:val="center"/>
      </w:pPr>
      <w:r>
        <w:rPr>
          <w:b/>
          <w:sz w:val="28"/>
        </w:rPr>
        <w:t>У С Т А Н О В И Л:</w:t>
      </w:r>
    </w:p>
    <w:p w:rsidR="006F02D6">
      <w:pPr>
        <w:ind w:firstLine="708"/>
        <w:jc w:val="both"/>
      </w:pPr>
      <w:r>
        <w:rPr>
          <w:sz w:val="28"/>
        </w:rPr>
        <w:t>Евграфов В.А. не выполнил в установленные сроки до 30.08.2018 года предписание по устранению выявленного нарушения требований земельного законодательства РФ № 11 от 30.05.2018 года, выразившееся в использовании земельного участка респ</w:t>
      </w:r>
      <w:r>
        <w:rPr>
          <w:sz w:val="28"/>
        </w:rPr>
        <w:t xml:space="preserve">убликанской собственности, расположенного за юго-западной окраиной адрес на расстоянии 40 метров от уреза воды Черного моря и на расстоянии 70-110 метров от уреза воды озера </w:t>
      </w:r>
      <w:r>
        <w:rPr>
          <w:sz w:val="28"/>
        </w:rPr>
        <w:t>Ойбурское</w:t>
      </w:r>
      <w:r>
        <w:rPr>
          <w:sz w:val="28"/>
        </w:rPr>
        <w:t>, на песчаной пересыпи, разделяющей Черное</w:t>
      </w:r>
      <w:r>
        <w:rPr>
          <w:sz w:val="28"/>
        </w:rPr>
        <w:t xml:space="preserve"> море и озеро </w:t>
      </w:r>
      <w:r>
        <w:rPr>
          <w:sz w:val="28"/>
        </w:rPr>
        <w:t>Ойбурское</w:t>
      </w:r>
      <w:r>
        <w:rPr>
          <w:sz w:val="28"/>
        </w:rPr>
        <w:t xml:space="preserve"> на земл</w:t>
      </w:r>
      <w:r>
        <w:rPr>
          <w:sz w:val="28"/>
        </w:rPr>
        <w:t>ях запаса за границами населенных пунктов на адрес сельского поселения кадастровый квартал 90:11:240801, площадью 637,70 кв</w:t>
      </w:r>
      <w:r>
        <w:rPr>
          <w:sz w:val="28"/>
        </w:rPr>
        <w:t>.м</w:t>
      </w:r>
      <w:r>
        <w:rPr>
          <w:sz w:val="28"/>
        </w:rPr>
        <w:t xml:space="preserve"> (за исключением земельного участка занятого объектами недвижимости, находящимися в собственности у Евграфова В.А., общей площадью </w:t>
      </w:r>
      <w:r>
        <w:rPr>
          <w:sz w:val="28"/>
        </w:rPr>
        <w:t xml:space="preserve">301,20 кв.м. (29,80 кв.м + 128,60 кв.м + 142,80 кв.м), используемый Евграфовым В.А. без наличия документов, дающих право на использование земельного участка, что является нарушением требований ст. ст. 25, 26 Земельного кодекса РФ. </w:t>
      </w:r>
    </w:p>
    <w:p w:rsidR="006F02D6">
      <w:pPr>
        <w:ind w:firstLine="708"/>
        <w:jc w:val="both"/>
      </w:pPr>
      <w:r>
        <w:rPr>
          <w:sz w:val="28"/>
        </w:rPr>
        <w:t>Информация, об исполнени</w:t>
      </w:r>
      <w:r>
        <w:rPr>
          <w:sz w:val="28"/>
        </w:rPr>
        <w:t>и предписания, с приложением документов, подтверждающих устранение земельного правонарушения или ходатайство о продлении срока исполнения предписания, с указанием причин и принятых мер по устранению земельного правонарушения, подтвержденных соответствующим</w:t>
      </w:r>
      <w:r>
        <w:rPr>
          <w:sz w:val="28"/>
        </w:rPr>
        <w:t>и документами и другими материалами в установленный срок не представлена.</w:t>
      </w:r>
    </w:p>
    <w:p w:rsidR="006F02D6">
      <w:pPr>
        <w:ind w:firstLine="708"/>
        <w:jc w:val="both"/>
      </w:pPr>
      <w:r>
        <w:rPr>
          <w:sz w:val="28"/>
        </w:rPr>
        <w:t>Распоряжение о проведении внеплановой выездной проверки, а также извещение о проведении проверки соблюдения земельного законодательства и о возможном составлении протокола об админис</w:t>
      </w:r>
      <w:r>
        <w:rPr>
          <w:sz w:val="28"/>
        </w:rPr>
        <w:t xml:space="preserve">тративном правонарушении, предусмотренного </w:t>
      </w:r>
      <w:r>
        <w:rPr>
          <w:sz w:val="28"/>
        </w:rPr>
        <w:t>ч</w:t>
      </w:r>
      <w:r>
        <w:rPr>
          <w:sz w:val="28"/>
        </w:rPr>
        <w:t xml:space="preserve">, 25 ст. 19.5 </w:t>
      </w:r>
      <w:r>
        <w:rPr>
          <w:sz w:val="28"/>
        </w:rPr>
        <w:t>КоАП</w:t>
      </w:r>
      <w:r>
        <w:rPr>
          <w:sz w:val="28"/>
        </w:rPr>
        <w:t xml:space="preserve"> РФ, были направлены Евграфову В.А. почтой заказным письмом с уведомлением (реестр № 369 от 26.06.2018 года почтовый идентификатор № 29502224004505).</w:t>
      </w:r>
    </w:p>
    <w:p w:rsidR="006F02D6">
      <w:pPr>
        <w:ind w:firstLine="708"/>
        <w:jc w:val="both"/>
      </w:pPr>
      <w:r>
        <w:rPr>
          <w:sz w:val="28"/>
        </w:rPr>
        <w:t>Таким образом, проверяемое лицо надлежащим о</w:t>
      </w:r>
      <w:r>
        <w:rPr>
          <w:sz w:val="28"/>
        </w:rPr>
        <w:t>бразом уведомлено о проведении проверки, а также уведомлено, что в случае установления факта невыполнения предписания должностного лица № 13 от 30.05.2018 года и не представления документов, направленных на устранение нарушения закона в отношении Евграфова</w:t>
      </w:r>
      <w:r>
        <w:rPr>
          <w:sz w:val="28"/>
        </w:rPr>
        <w:t xml:space="preserve"> В.А. по окончанию проверки, а именно 17.09.2018 года в 15 часов 30 минут по адресу: адрес, 2-й этаж, кааб. 208, будет</w:t>
      </w:r>
      <w:r>
        <w:rPr>
          <w:sz w:val="28"/>
        </w:rPr>
        <w:t xml:space="preserve"> составлен протокол об административном правонарушении, ответственность за совершение которого предусмотрена </w:t>
      </w:r>
      <w:r>
        <w:rPr>
          <w:sz w:val="28"/>
        </w:rPr>
        <w:t>ч</w:t>
      </w:r>
      <w:r>
        <w:rPr>
          <w:sz w:val="28"/>
        </w:rPr>
        <w:t xml:space="preserve">. 25 ст. 19.5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F02D6">
      <w:pPr>
        <w:ind w:firstLine="708"/>
        <w:jc w:val="both"/>
      </w:pPr>
      <w:r>
        <w:rPr>
          <w:sz w:val="28"/>
        </w:rPr>
        <w:t>В ход</w:t>
      </w:r>
      <w:r>
        <w:rPr>
          <w:sz w:val="28"/>
        </w:rPr>
        <w:t>е изучения сведений, внесенных в Единый государственный реестр недвижимости установлено, что документы, свидетельствующие об оформлении каких-либо прав, предусмотренных законодательством на использование земельного участка республиканской собственности, ра</w:t>
      </w:r>
      <w:r>
        <w:rPr>
          <w:sz w:val="28"/>
        </w:rPr>
        <w:t xml:space="preserve">сположенного за юго-западной окраиной адрес на расстоянии 40 метров от уреза воды Черного моря и на расстоянии 70-110 метров от уреза воды озера </w:t>
      </w:r>
      <w:r>
        <w:rPr>
          <w:sz w:val="28"/>
        </w:rPr>
        <w:t>Ойбурское</w:t>
      </w:r>
      <w:r>
        <w:rPr>
          <w:sz w:val="28"/>
        </w:rPr>
        <w:t xml:space="preserve">, на песчаной пересыпи, разделяющей Черное море и озеро </w:t>
      </w:r>
      <w:r>
        <w:rPr>
          <w:sz w:val="28"/>
        </w:rPr>
        <w:t>Ойбурское</w:t>
      </w:r>
      <w:r>
        <w:rPr>
          <w:sz w:val="28"/>
        </w:rPr>
        <w:t xml:space="preserve"> на</w:t>
      </w:r>
      <w:r>
        <w:rPr>
          <w:sz w:val="28"/>
        </w:rPr>
        <w:t xml:space="preserve"> </w:t>
      </w:r>
      <w:r>
        <w:rPr>
          <w:sz w:val="28"/>
        </w:rPr>
        <w:t>землях</w:t>
      </w:r>
      <w:r>
        <w:rPr>
          <w:sz w:val="28"/>
        </w:rPr>
        <w:t xml:space="preserve"> запаса за границами населе</w:t>
      </w:r>
      <w:r>
        <w:rPr>
          <w:sz w:val="28"/>
        </w:rPr>
        <w:t>нных пунктов на адрес сельского поселения кадастровый квартал 90:11:240801 на дату окончания проверки (30.08.2018 года) у Евграфова В.А. отсутствуют.</w:t>
      </w:r>
    </w:p>
    <w:p w:rsidR="006F02D6">
      <w:pPr>
        <w:ind w:firstLine="708"/>
        <w:jc w:val="both"/>
      </w:pPr>
      <w:r>
        <w:rPr>
          <w:sz w:val="28"/>
        </w:rPr>
        <w:t>На основании материалов исполнительного производства от 15.08.2016 года № 12867/16/82020-ИП, возбужденного</w:t>
      </w:r>
      <w:r>
        <w:rPr>
          <w:sz w:val="28"/>
        </w:rPr>
        <w:t xml:space="preserve"> на основании исполнительного документа – исполнительного листа № ФС 001877432 от 29.07.2016 года, выданного </w:t>
      </w:r>
      <w:r>
        <w:rPr>
          <w:sz w:val="28"/>
        </w:rPr>
        <w:t>Сакским</w:t>
      </w:r>
      <w:r>
        <w:rPr>
          <w:sz w:val="28"/>
        </w:rPr>
        <w:t xml:space="preserve"> районным судом по делу № 2-178/2015, вступившего в законную силу 22.06.2016 года, предмет исполнения: «Снос самовольно возведенных строений</w:t>
      </w:r>
      <w:r>
        <w:rPr>
          <w:sz w:val="28"/>
        </w:rPr>
        <w:t>, обязать Евграфова В.А. освободить земельный участок, площадью 1,46928 га (14692,8 кв</w:t>
      </w:r>
      <w:r>
        <w:rPr>
          <w:sz w:val="28"/>
        </w:rPr>
        <w:t>.м</w:t>
      </w:r>
      <w:r>
        <w:rPr>
          <w:sz w:val="28"/>
        </w:rPr>
        <w:t xml:space="preserve">), расположенный за границами адрес в сторону </w:t>
      </w:r>
      <w:r>
        <w:rPr>
          <w:sz w:val="28"/>
        </w:rPr>
        <w:t>Юго-Запада</w:t>
      </w:r>
      <w:r>
        <w:rPr>
          <w:sz w:val="28"/>
        </w:rPr>
        <w:t xml:space="preserve"> на песчаной пересыпи, разделяющей Черное море и озеро </w:t>
      </w:r>
      <w:r>
        <w:rPr>
          <w:sz w:val="28"/>
        </w:rPr>
        <w:t>Ойбурское</w:t>
      </w:r>
      <w:r>
        <w:rPr>
          <w:sz w:val="28"/>
        </w:rPr>
        <w:t xml:space="preserve"> (адрес), путём демонтажа (сноса) ограждений, вр</w:t>
      </w:r>
      <w:r>
        <w:rPr>
          <w:sz w:val="28"/>
        </w:rPr>
        <w:t xml:space="preserve">еменных строений и сооружений, а также вывоза строительных материалов» судебным приставом-исполнителем ОСП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</w:t>
      </w:r>
      <w:r>
        <w:rPr>
          <w:sz w:val="28"/>
        </w:rPr>
        <w:t>Республике Крым организован демонтаж строений и сооружений, находящихся в пользовании на самовольно заня</w:t>
      </w:r>
      <w:r>
        <w:rPr>
          <w:sz w:val="28"/>
        </w:rPr>
        <w:t xml:space="preserve">том Евграфовым В.А. земельном участке. </w:t>
      </w:r>
    </w:p>
    <w:p w:rsidR="006F02D6">
      <w:pPr>
        <w:ind w:firstLine="708"/>
        <w:jc w:val="both"/>
      </w:pPr>
      <w:r>
        <w:rPr>
          <w:sz w:val="28"/>
        </w:rPr>
        <w:t xml:space="preserve">Выездом на место в ходе визуального осмотра установлено, что часть самовольно выстроенных строений и сооружений демонтирована судебным приставом-исполнителем ОСП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</w:t>
      </w:r>
      <w:r>
        <w:rPr>
          <w:sz w:val="28"/>
        </w:rPr>
        <w:t>е Крым.</w:t>
      </w:r>
    </w:p>
    <w:p w:rsidR="006F02D6">
      <w:pPr>
        <w:ind w:firstLine="708"/>
        <w:jc w:val="both"/>
      </w:pPr>
      <w:r>
        <w:rPr>
          <w:sz w:val="28"/>
        </w:rPr>
        <w:t>На момент выездной внеплановой проверки исполнения предписания должностного лица об устранении нарушения земельного законодательства № 13 от 30.05.2018 года установлено наличие самовольно расположенных строений и сооружений, размещенных на земельно</w:t>
      </w:r>
      <w:r>
        <w:rPr>
          <w:sz w:val="28"/>
        </w:rPr>
        <w:t xml:space="preserve">м участке республиканской собственности. Кроме того, с помощью геодезической спутниковой аппаратуры </w:t>
      </w:r>
      <w:r>
        <w:rPr>
          <w:sz w:val="28"/>
        </w:rPr>
        <w:t>PrinCe</w:t>
      </w:r>
      <w:r>
        <w:rPr>
          <w:sz w:val="28"/>
        </w:rPr>
        <w:t xml:space="preserve"> i80, </w:t>
      </w:r>
      <w:r>
        <w:rPr>
          <w:sz w:val="28"/>
        </w:rPr>
        <w:t>рег</w:t>
      </w:r>
      <w:r>
        <w:rPr>
          <w:sz w:val="28"/>
        </w:rPr>
        <w:t xml:space="preserve">. № 61944-15 (свидетельство о поверке - № 03.1229.18 </w:t>
      </w:r>
      <w:r>
        <w:rPr>
          <w:sz w:val="28"/>
        </w:rPr>
        <w:t>действительна</w:t>
      </w:r>
      <w:r>
        <w:rPr>
          <w:sz w:val="28"/>
        </w:rPr>
        <w:t xml:space="preserve"> до 31.07.2019 года) осуществлен обмер границ фактически используемого земе</w:t>
      </w:r>
      <w:r>
        <w:rPr>
          <w:sz w:val="28"/>
        </w:rPr>
        <w:t xml:space="preserve">льного участка. </w:t>
      </w:r>
    </w:p>
    <w:p w:rsidR="006F02D6">
      <w:pPr>
        <w:ind w:firstLine="708"/>
        <w:jc w:val="both"/>
      </w:pPr>
      <w:r>
        <w:rPr>
          <w:sz w:val="28"/>
        </w:rPr>
        <w:t>Евграфов В.А. продолжает использовать земельный участок республиканской собственности общей площадью 637,70 кв. м, расположенный за юго-западной окраиной адрес на расстоянии 40 метров от уреза воды Черного моря и на расстоянии 70-110 метро</w:t>
      </w:r>
      <w:r>
        <w:rPr>
          <w:sz w:val="28"/>
        </w:rPr>
        <w:t xml:space="preserve">в от уреза воды озера </w:t>
      </w:r>
      <w:r>
        <w:rPr>
          <w:sz w:val="28"/>
        </w:rPr>
        <w:t>Ойбурское</w:t>
      </w:r>
      <w:r>
        <w:rPr>
          <w:sz w:val="28"/>
        </w:rPr>
        <w:t xml:space="preserve">, на песчаной пересыпи, разделяющей Черное море и озеро </w:t>
      </w:r>
      <w:r>
        <w:rPr>
          <w:sz w:val="28"/>
        </w:rPr>
        <w:t>Ойбурское</w:t>
      </w:r>
      <w:r>
        <w:rPr>
          <w:sz w:val="28"/>
        </w:rPr>
        <w:t xml:space="preserve"> на землях запаса за границами населенных пунктов на адрес сельского поселения кадастровый квартал</w:t>
      </w:r>
      <w:r>
        <w:rPr>
          <w:sz w:val="28"/>
        </w:rPr>
        <w:t xml:space="preserve"> 90:11:240801 под размещение строений и сооружений, без наличи</w:t>
      </w:r>
      <w:r>
        <w:rPr>
          <w:sz w:val="28"/>
        </w:rPr>
        <w:t>я документов, дающих право на использование земельного участка в соответствии с законодательством, что является нарушением требований ст. ст. 25, 26 Земельного кодекса РФ.</w:t>
      </w:r>
    </w:p>
    <w:p w:rsidR="006F02D6">
      <w:pPr>
        <w:ind w:firstLine="708"/>
        <w:jc w:val="both"/>
      </w:pPr>
      <w:r>
        <w:rPr>
          <w:sz w:val="28"/>
        </w:rPr>
        <w:t xml:space="preserve">Документы, подтверждающие, что в период с 30.05.2018 по 30.08.2018 Евграфов В.А. </w:t>
      </w:r>
      <w:r>
        <w:rPr>
          <w:sz w:val="28"/>
        </w:rPr>
        <w:t>пре</w:t>
      </w:r>
      <w:r>
        <w:rPr>
          <w:sz w:val="28"/>
        </w:rPr>
        <w:t>дпринимал какие-либо реальные меры для устранения нарушений закона при использовании земельного участка не представлены</w:t>
      </w:r>
      <w:r>
        <w:rPr>
          <w:sz w:val="28"/>
        </w:rPr>
        <w:t xml:space="preserve">. </w:t>
      </w:r>
    </w:p>
    <w:p w:rsidR="006F02D6">
      <w:pPr>
        <w:ind w:firstLine="708"/>
        <w:jc w:val="both"/>
      </w:pPr>
      <w:r>
        <w:rPr>
          <w:sz w:val="28"/>
        </w:rPr>
        <w:t xml:space="preserve">Доказательства объективной невозможности устранить нарушение требований земельного законодательства не предоставлены. </w:t>
      </w:r>
    </w:p>
    <w:p w:rsidR="006F02D6">
      <w:pPr>
        <w:ind w:firstLine="708"/>
        <w:jc w:val="both"/>
      </w:pPr>
      <w:r>
        <w:rPr>
          <w:sz w:val="28"/>
        </w:rPr>
        <w:t>Доказательства,</w:t>
      </w:r>
      <w:r>
        <w:rPr>
          <w:sz w:val="28"/>
        </w:rPr>
        <w:t xml:space="preserve"> свидетельствующие о принятии исчерпывающих мер, необходимых для приобретения прав на использование земельного участка, либо возникновении непреодолимых препятствий при приобретении таких прав, а также доказательства, подтверждающие факт того, что вышеуказ</w:t>
      </w:r>
      <w:r>
        <w:rPr>
          <w:sz w:val="28"/>
        </w:rPr>
        <w:t xml:space="preserve">анный земельный участок не мог быть не использован либо не освобожден (как один из способов устранения нарушения) из-за стихийного бедствия или ввиду иных обстоятельств отсутствуют. </w:t>
      </w:r>
    </w:p>
    <w:p w:rsidR="006F02D6">
      <w:pPr>
        <w:ind w:firstLine="708"/>
        <w:jc w:val="both"/>
      </w:pPr>
      <w:r>
        <w:rPr>
          <w:sz w:val="28"/>
        </w:rPr>
        <w:t xml:space="preserve">При этом у лица имелась возможность не использовать земельный участок до </w:t>
      </w:r>
      <w:r>
        <w:rPr>
          <w:sz w:val="28"/>
        </w:rPr>
        <w:t xml:space="preserve">оформления в установленном порядке гражданско-правовых отношений с собственником земельного участка, или лицом, им уполномоченным. </w:t>
      </w:r>
    </w:p>
    <w:p w:rsidR="006F02D6">
      <w:pPr>
        <w:ind w:firstLine="708"/>
        <w:jc w:val="both"/>
      </w:pPr>
      <w:r>
        <w:rPr>
          <w:sz w:val="28"/>
        </w:rPr>
        <w:t xml:space="preserve">Информация собственника земельного участка (Совет министров Республики Крым), или лица, им уполномоченного (Министерство </w:t>
      </w:r>
      <w:r>
        <w:rPr>
          <w:sz w:val="28"/>
        </w:rPr>
        <w:t>иму</w:t>
      </w:r>
      <w:r>
        <w:rPr>
          <w:sz w:val="28"/>
        </w:rPr>
        <w:t xml:space="preserve">щественных и земельных отношений Республики Крым) о реальном намерении в предоставлении Евграфову В.А. на каких-либо правах земельного участка, отсутствует. </w:t>
      </w:r>
    </w:p>
    <w:p w:rsidR="006F02D6">
      <w:pPr>
        <w:ind w:firstLine="708"/>
        <w:jc w:val="both"/>
      </w:pPr>
      <w:r>
        <w:rPr>
          <w:sz w:val="28"/>
        </w:rPr>
        <w:t>Нарушение требований земельного законодательства не устранено, предписание должностного лица осуще</w:t>
      </w:r>
      <w:r>
        <w:rPr>
          <w:sz w:val="28"/>
        </w:rPr>
        <w:t>ствляющего государственный надзор (контроль) в установленный срок до 30.08.2018 года не выполнено.</w:t>
      </w:r>
    </w:p>
    <w:p w:rsidR="006F02D6">
      <w:pPr>
        <w:ind w:firstLine="708"/>
        <w:jc w:val="both"/>
      </w:pPr>
      <w:r>
        <w:rPr>
          <w:sz w:val="28"/>
        </w:rPr>
        <w:t xml:space="preserve">Таким образом, внеплановой выездной проверкой исполнения предписания установлено, что Евграфовым В.А. не предприняты все возможные и необходимые меры для </w:t>
      </w:r>
      <w:r>
        <w:rPr>
          <w:sz w:val="28"/>
        </w:rPr>
        <w:t>своевременного и надлежащего исполнения законного предписания контролирующего органа по устранению нарушения земельного законодательства, что является основанием для привлечения лица к административной ответственности.</w:t>
      </w:r>
    </w:p>
    <w:p w:rsidR="006F02D6">
      <w:pPr>
        <w:ind w:firstLine="708"/>
        <w:jc w:val="both"/>
      </w:pPr>
      <w:r>
        <w:rPr>
          <w:sz w:val="28"/>
        </w:rPr>
        <w:t>Данные действия образуют состав админ</w:t>
      </w:r>
      <w:r>
        <w:rPr>
          <w:sz w:val="28"/>
        </w:rPr>
        <w:t xml:space="preserve">истративного правонарушения предусмотренного частью 25 статьи 19,5 Кодекса Российской Федерации об административных правонарушениях - невыполнение в установленный срок предписаний федеральных органов, осуществляющих государственный земельный надзор, в том </w:t>
      </w:r>
      <w:r>
        <w:rPr>
          <w:sz w:val="28"/>
        </w:rPr>
        <w:t>числе в отношении земель сельскохозяйственного назначения, или их территориальных органов об устранении нарушений земельного законодательства.</w:t>
      </w:r>
    </w:p>
    <w:p w:rsidR="006F02D6">
      <w:pPr>
        <w:ind w:firstLine="708"/>
        <w:jc w:val="both"/>
      </w:pPr>
      <w:r>
        <w:rPr>
          <w:sz w:val="28"/>
        </w:rPr>
        <w:t xml:space="preserve">В судебном заседании Евграфов В.А. вину не признал, пояснил, что им принимаются всевозможные и реальные меры для </w:t>
      </w:r>
      <w:r>
        <w:rPr>
          <w:sz w:val="28"/>
        </w:rPr>
        <w:t>устранения нарушений, указанных в предписании при использовании земельного участка. 05 октября 2018 года им подано заявление в Министерство имущественных и земельных отношений Республики Крым об утверждении схемы расположения земельного участка на кадастро</w:t>
      </w:r>
      <w:r>
        <w:rPr>
          <w:sz w:val="28"/>
        </w:rPr>
        <w:t>вом плане территории.</w:t>
      </w:r>
      <w:r>
        <w:rPr>
          <w:sz w:val="28"/>
        </w:rPr>
        <w:t xml:space="preserve"> На сегодняшний день документы, дающие право на использование земельного участка, находятся в стадии разработки. </w:t>
      </w:r>
    </w:p>
    <w:p w:rsidR="006F02D6">
      <w:pPr>
        <w:ind w:firstLine="708"/>
        <w:jc w:val="both"/>
      </w:pPr>
      <w:r>
        <w:rPr>
          <w:sz w:val="28"/>
        </w:rPr>
        <w:t>Мировой судья всесторонне, полно и объективно исследовав все обстоятельства дела в их совокупности, изучив материалы дела</w:t>
      </w:r>
      <w:r>
        <w:rPr>
          <w:sz w:val="28"/>
        </w:rPr>
        <w:t xml:space="preserve">, приходит к следующим выводам. </w:t>
      </w:r>
    </w:p>
    <w:p w:rsidR="006F02D6">
      <w:pPr>
        <w:ind w:firstLine="708"/>
        <w:jc w:val="both"/>
      </w:pPr>
      <w:r>
        <w:rPr>
          <w:sz w:val="28"/>
        </w:rPr>
        <w:t xml:space="preserve">Частью 25 статьи 19.5 </w:t>
      </w:r>
      <w:r>
        <w:rPr>
          <w:sz w:val="28"/>
        </w:rPr>
        <w:t>КоАП</w:t>
      </w:r>
      <w:r>
        <w:rPr>
          <w:sz w:val="28"/>
        </w:rPr>
        <w:t xml:space="preserve"> РФ установлена административная ответственность за невыполнение в установленный срок предписаний федеральных органов, осуществляющих государственный земельный надзор, в том числе в отношении земел</w:t>
      </w:r>
      <w:r>
        <w:rPr>
          <w:sz w:val="28"/>
        </w:rPr>
        <w:t>ь сельскохозяйственного назначения, или их территориальных органов об устранении нарушений земельного законодательства.</w:t>
      </w:r>
    </w:p>
    <w:p w:rsidR="006F02D6">
      <w:pPr>
        <w:ind w:firstLine="708"/>
        <w:jc w:val="both"/>
      </w:pPr>
      <w:r>
        <w:rPr>
          <w:sz w:val="28"/>
        </w:rPr>
        <w:t>Из предписания Государственного комитета по государственной регистрации и кадастра РК от 30 мая 2018 года № 13 следует, что Евграфову В.</w:t>
      </w:r>
      <w:r>
        <w:rPr>
          <w:sz w:val="28"/>
        </w:rPr>
        <w:t>А. предписано устранить нарушения требований статей 25, 26 Земельного кодекса РФ, выразившееся в использовании земельного участка республиканской собственности, расположенного за юго-западной окраиной адрес на расстоянии 40 метров от уреза воды Черного мор</w:t>
      </w:r>
      <w:r>
        <w:rPr>
          <w:sz w:val="28"/>
        </w:rPr>
        <w:t>я и на расстоянии 70-</w:t>
      </w:r>
      <w:r>
        <w:rPr>
          <w:sz w:val="28"/>
        </w:rPr>
        <w:t>110 метров от уреза воды</w:t>
      </w:r>
      <w:r>
        <w:rPr>
          <w:sz w:val="28"/>
        </w:rPr>
        <w:t xml:space="preserve"> озера </w:t>
      </w:r>
      <w:r>
        <w:rPr>
          <w:sz w:val="28"/>
        </w:rPr>
        <w:t>Ойбурское</w:t>
      </w:r>
      <w:r>
        <w:rPr>
          <w:sz w:val="28"/>
        </w:rPr>
        <w:t xml:space="preserve">, на песчаной пересыпи, разделяющей Черное море и озеро </w:t>
      </w:r>
      <w:r>
        <w:rPr>
          <w:sz w:val="28"/>
        </w:rPr>
        <w:t>Ойбурское</w:t>
      </w:r>
      <w:r>
        <w:rPr>
          <w:sz w:val="28"/>
        </w:rPr>
        <w:t xml:space="preserve"> на землях запаса за границами населенных пунктов на адрес сельского поселения кадастровый квартал 90:11:240801, площадью 637,70 к</w:t>
      </w:r>
      <w:r>
        <w:rPr>
          <w:sz w:val="28"/>
        </w:rPr>
        <w:t>в</w:t>
      </w:r>
      <w:r>
        <w:rPr>
          <w:sz w:val="28"/>
        </w:rPr>
        <w:t>.м</w:t>
      </w:r>
      <w:r>
        <w:rPr>
          <w:sz w:val="28"/>
        </w:rPr>
        <w:t xml:space="preserve"> (за исключением земельного участка занятого объектами недвижимости, находящимися в собственности у Евграфова В.А., общей площадью 301,20 кв.м. (29,80 кв.м + 128,60 кв.м + 142,80 кв.м), используемый Евграфовым В.А. без наличия документов, дающих право н</w:t>
      </w:r>
      <w:r>
        <w:rPr>
          <w:sz w:val="28"/>
        </w:rPr>
        <w:t xml:space="preserve">а использование земельного участка, что является нарушением требований ст. ст. 25, 26 Земельного кодекса РФ. </w:t>
      </w:r>
    </w:p>
    <w:p w:rsidR="006F02D6">
      <w:pPr>
        <w:ind w:firstLine="708"/>
        <w:jc w:val="both"/>
      </w:pPr>
      <w:r>
        <w:rPr>
          <w:sz w:val="28"/>
        </w:rPr>
        <w:t>Из акта проверки № 862 от 17.09.2018 года следует, что предписание об устранении нарушений земельного законодательства от 30.05.2018 года № 13 Евг</w:t>
      </w:r>
      <w:r>
        <w:rPr>
          <w:sz w:val="28"/>
        </w:rPr>
        <w:t>рафовым В.А. в установленный срок не выполнено.</w:t>
      </w:r>
    </w:p>
    <w:p w:rsidR="006F02D6">
      <w:pPr>
        <w:ind w:firstLine="708"/>
        <w:jc w:val="both"/>
      </w:pPr>
      <w:r>
        <w:rPr>
          <w:sz w:val="28"/>
        </w:rPr>
        <w:t xml:space="preserve">Вина Евграфова В.А. также подтверждается протоколом об административном правонарушении от 17.09.2018 года; акта проверки № 862 от 17.09.2018 года; </w:t>
      </w:r>
      <w:r>
        <w:rPr>
          <w:sz w:val="28"/>
        </w:rPr>
        <w:t>фототаблицей</w:t>
      </w:r>
      <w:r>
        <w:rPr>
          <w:sz w:val="28"/>
        </w:rPr>
        <w:t xml:space="preserve"> (приложение к акту проверки от 17.09.2018 года, </w:t>
      </w:r>
      <w:r>
        <w:rPr>
          <w:sz w:val="28"/>
        </w:rPr>
        <w:t>№ 862); извещением о проведении внеплановой проверки соблюдения земельного законодательства и о возможном составлении протокола об административном правонарушении от 26.06.2018 года; распоряжением о проведении внеплановой выездной проверки исполнения предп</w:t>
      </w:r>
      <w:r>
        <w:rPr>
          <w:sz w:val="28"/>
        </w:rPr>
        <w:t xml:space="preserve">исания об устранении нарушения земельного законодательства от 26.06.2018 года № 793-01/1; </w:t>
      </w:r>
    </w:p>
    <w:p w:rsidR="006F02D6">
      <w:pPr>
        <w:ind w:firstLine="708"/>
        <w:jc w:val="both"/>
      </w:pPr>
      <w:r>
        <w:rPr>
          <w:sz w:val="28"/>
        </w:rPr>
        <w:t>Протокол об административном правонарушении в отношении Евграфова В.А. составлен уполномоченным должностным лицом, его содержание и оформление соответствует требован</w:t>
      </w:r>
      <w:r>
        <w:rPr>
          <w:sz w:val="28"/>
        </w:rPr>
        <w:t xml:space="preserve">иям ст. 28.2 </w:t>
      </w:r>
      <w:r>
        <w:rPr>
          <w:sz w:val="28"/>
        </w:rPr>
        <w:t>КоАП</w:t>
      </w:r>
      <w:r>
        <w:rPr>
          <w:sz w:val="28"/>
        </w:rPr>
        <w:t xml:space="preserve"> РФ. Сведения необходимые для правильного разрешения дела в протоколе отражены, противоречий не усматривается.</w:t>
      </w:r>
    </w:p>
    <w:p w:rsidR="006F02D6">
      <w:pPr>
        <w:ind w:firstLine="708"/>
        <w:jc w:val="both"/>
      </w:pPr>
      <w:r>
        <w:rPr>
          <w:sz w:val="28"/>
        </w:rPr>
        <w:t>Указанные доказательства соответствуют в деталях и в целом друг другу, добыты в соответствии с требованиями действующего законод</w:t>
      </w:r>
      <w:r>
        <w:rPr>
          <w:sz w:val="28"/>
        </w:rPr>
        <w:t>ательства, относимы и допустимыми получили оценку в соответствии с требованиями статьи 26.11 Кодекса Российской Федерации об административных правонарушениях.</w:t>
      </w:r>
    </w:p>
    <w:p w:rsidR="006F02D6">
      <w:pPr>
        <w:ind w:firstLine="708"/>
        <w:jc w:val="both"/>
      </w:pPr>
      <w:r>
        <w:rPr>
          <w:sz w:val="28"/>
        </w:rPr>
        <w:t>В соответствии со ст. 25 и 26 Земельного Кодекса РФ права на земельные участки, предусмотренные г</w:t>
      </w:r>
      <w:r>
        <w:rPr>
          <w:sz w:val="28"/>
        </w:rPr>
        <w:t>лавами III и IV настоящего Кодекса,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законом "О государственной регистрации прав на недвижимое и</w:t>
      </w:r>
      <w:r>
        <w:rPr>
          <w:sz w:val="28"/>
        </w:rPr>
        <w:t>мущество и сделок с ним". Государственная регистрация сделок с земельными участками обязательна в случаях, указанных в федеральных законах. Не подлежат возврату земельные участки, не подлежит возмещению или компенсации стоимость земельных участков, которые</w:t>
      </w:r>
      <w:r>
        <w:rPr>
          <w:sz w:val="28"/>
        </w:rPr>
        <w:t xml:space="preserve"> были национализированы до 1 января 1991 года в соответствии с законодательством, действовавшим на момент национализации земельных участков. Права на земельные участки, </w:t>
      </w:r>
      <w:r>
        <w:rPr>
          <w:sz w:val="28"/>
        </w:rPr>
        <w:t>предусмотренные главами III и IV настоящего Кодекса, удостоверяются документами в соотв</w:t>
      </w:r>
      <w:r>
        <w:rPr>
          <w:sz w:val="28"/>
        </w:rPr>
        <w:t>етствии с Федеральным законом "О государственной регистрации прав на недвижимое имущество и сделок с ним". Договоры аренды земельного участка, субаренды земельного участка, безвозмездного срочного пользования земельным участком, заключенные на срок менее ч</w:t>
      </w:r>
      <w:r>
        <w:rPr>
          <w:sz w:val="28"/>
        </w:rPr>
        <w:t>ем один год, не подлежат государственной регистрации, за исключением случаев, установленных федеральными законами.</w:t>
      </w:r>
    </w:p>
    <w:p w:rsidR="006F02D6">
      <w:pPr>
        <w:ind w:firstLine="708"/>
        <w:jc w:val="both"/>
      </w:pPr>
      <w:r>
        <w:rPr>
          <w:sz w:val="28"/>
        </w:rPr>
        <w:t>При изложенных обстоятельствах, поскольку к 30.08.2018 года предписание от 30.05.2018 года № 13 исполнено не было, мировой судья считает дока</w:t>
      </w:r>
      <w:r>
        <w:rPr>
          <w:sz w:val="28"/>
        </w:rPr>
        <w:t>занной вину Евграфова В.А. в совершении административного правонарушения.</w:t>
      </w:r>
    </w:p>
    <w:p w:rsidR="006F02D6">
      <w:pPr>
        <w:ind w:firstLine="708"/>
        <w:jc w:val="both"/>
      </w:pPr>
      <w:r>
        <w:rPr>
          <w:sz w:val="28"/>
        </w:rPr>
        <w:t xml:space="preserve">Действия Евграфова В.А. судья квалифицирует по части 25 статьи 19.5 </w:t>
      </w:r>
      <w:r>
        <w:rPr>
          <w:sz w:val="28"/>
        </w:rPr>
        <w:t>КоАП</w:t>
      </w:r>
      <w:r>
        <w:rPr>
          <w:sz w:val="28"/>
        </w:rPr>
        <w:t xml:space="preserve"> РФ как невыполнение в установленный срок предписаний федеральных органов, осуществляющих государственный земе</w:t>
      </w:r>
      <w:r>
        <w:rPr>
          <w:sz w:val="28"/>
        </w:rPr>
        <w:t>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законодательства.</w:t>
      </w:r>
    </w:p>
    <w:p w:rsidR="006F02D6">
      <w:pPr>
        <w:ind w:firstLine="708"/>
        <w:jc w:val="both"/>
      </w:pPr>
      <w:r>
        <w:rPr>
          <w:sz w:val="28"/>
        </w:rPr>
        <w:t>Доводы Евграфова В.А. о том, что доказательств его вины в совершении вменяемого правонарушени</w:t>
      </w:r>
      <w:r>
        <w:rPr>
          <w:sz w:val="28"/>
        </w:rPr>
        <w:t xml:space="preserve">я, предусмотренного </w:t>
      </w:r>
      <w:r>
        <w:rPr>
          <w:sz w:val="28"/>
        </w:rPr>
        <w:t>ч</w:t>
      </w:r>
      <w:r>
        <w:rPr>
          <w:sz w:val="28"/>
        </w:rPr>
        <w:t xml:space="preserve">. 25 ст. 19.5 </w:t>
      </w:r>
      <w:r>
        <w:rPr>
          <w:sz w:val="28"/>
        </w:rPr>
        <w:t>КоАП</w:t>
      </w:r>
      <w:r>
        <w:rPr>
          <w:sz w:val="28"/>
        </w:rPr>
        <w:t xml:space="preserve"> РФ, не имеется, судом отклоняются, поскольку вина Евграфова В.А. установлена и подтверждается совокупностью имеющихся в деле доказательств, оснований для прекращения дела не имеется. </w:t>
      </w:r>
    </w:p>
    <w:p w:rsidR="006F02D6">
      <w:pPr>
        <w:ind w:firstLine="708"/>
        <w:jc w:val="both"/>
      </w:pPr>
      <w:r>
        <w:rPr>
          <w:sz w:val="28"/>
        </w:rPr>
        <w:t>Непризнание Евграфовым В.А. свое</w:t>
      </w:r>
      <w:r>
        <w:rPr>
          <w:sz w:val="28"/>
        </w:rPr>
        <w:t xml:space="preserve">й вины, мировой судья расценивает как способ защиты во избежание административной ответственности. </w:t>
      </w:r>
    </w:p>
    <w:p w:rsidR="006F02D6">
      <w:pPr>
        <w:ind w:firstLine="708"/>
        <w:jc w:val="both"/>
      </w:pPr>
      <w:r>
        <w:rPr>
          <w:sz w:val="28"/>
        </w:rPr>
        <w:t>Иных значимых доводов, ставящих под сомнение наличие в действиях Евграфова В.А. объективной стороны состава административного правонарушения, предусмотренно</w:t>
      </w:r>
      <w:r>
        <w:rPr>
          <w:sz w:val="28"/>
        </w:rPr>
        <w:t xml:space="preserve">го </w:t>
      </w:r>
      <w:r>
        <w:rPr>
          <w:sz w:val="28"/>
        </w:rPr>
        <w:t>ч</w:t>
      </w:r>
      <w:r>
        <w:rPr>
          <w:sz w:val="28"/>
        </w:rPr>
        <w:t xml:space="preserve">. 25 ст. 19.5 </w:t>
      </w:r>
      <w:r>
        <w:rPr>
          <w:sz w:val="28"/>
        </w:rPr>
        <w:t>КоАП</w:t>
      </w:r>
      <w:r>
        <w:rPr>
          <w:sz w:val="28"/>
        </w:rPr>
        <w:t xml:space="preserve"> РФ, суду не представлено.</w:t>
      </w:r>
    </w:p>
    <w:p w:rsidR="006F02D6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Ук</w:t>
      </w:r>
      <w:r>
        <w:rPr>
          <w:sz w:val="28"/>
        </w:rPr>
        <w:t xml:space="preserve">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</w:t>
      </w:r>
    </w:p>
    <w:p w:rsidR="006F02D6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</w:t>
      </w:r>
      <w:r>
        <w:rPr>
          <w:sz w:val="28"/>
        </w:rPr>
        <w:t>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F02D6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</w:t>
      </w:r>
      <w:r>
        <w:rPr>
          <w:sz w:val="28"/>
        </w:rPr>
        <w:t xml:space="preserve">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>
        <w:rPr>
          <w:sz w:val="28"/>
        </w:rPr>
        <w:t>совершения новых правонарушений, как самим правонарушителем, так</w:t>
      </w:r>
      <w:r>
        <w:rPr>
          <w:sz w:val="28"/>
        </w:rPr>
        <w:t xml:space="preserve"> и другими лицами.</w:t>
      </w:r>
    </w:p>
    <w:p w:rsidR="006F02D6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данные о личности Евграфова В.А., ранее привлекаемого к административной ответственности за совершение аналогичного правонарушения, то</w:t>
      </w:r>
      <w:r>
        <w:rPr>
          <w:sz w:val="28"/>
        </w:rPr>
        <w:t xml:space="preserve"> есть повторное совершение однородного административного правонарушения (постановление мирового судьи от 30.01.2018 года по ч. 25 ст. 19.5 </w:t>
      </w:r>
      <w:r>
        <w:rPr>
          <w:sz w:val="28"/>
        </w:rPr>
        <w:t>КоАП</w:t>
      </w:r>
      <w:r>
        <w:rPr>
          <w:sz w:val="28"/>
        </w:rPr>
        <w:t xml:space="preserve"> РФ, дело № 5-72-4/2018), что мировой судья признает обстоятельством, отягчающим административную ответственность</w:t>
      </w:r>
      <w:r>
        <w:rPr>
          <w:sz w:val="28"/>
        </w:rPr>
        <w:t>, отсутствие обстоятельств, смягчающих административную</w:t>
      </w:r>
      <w:r>
        <w:rPr>
          <w:sz w:val="28"/>
        </w:rPr>
        <w:t xml:space="preserve">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</w:t>
      </w:r>
      <w:r>
        <w:rPr>
          <w:sz w:val="28"/>
        </w:rPr>
        <w:t xml:space="preserve">в виде штрафа в пределах санкции </w:t>
      </w:r>
      <w:r>
        <w:rPr>
          <w:sz w:val="28"/>
        </w:rPr>
        <w:t>ч</w:t>
      </w:r>
      <w:r>
        <w:rPr>
          <w:sz w:val="28"/>
        </w:rPr>
        <w:t xml:space="preserve">. 25 ст. 19.5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F02D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</w:t>
      </w:r>
      <w:r>
        <w:rPr>
          <w:sz w:val="28"/>
        </w:rPr>
        <w:t>сг</w:t>
      </w:r>
      <w:r>
        <w:rPr>
          <w:sz w:val="28"/>
        </w:rPr>
        <w:t xml:space="preserve">. 29.9-29.11 </w:t>
      </w:r>
      <w:r>
        <w:rPr>
          <w:sz w:val="28"/>
        </w:rPr>
        <w:t>КоАП</w:t>
      </w:r>
      <w:r>
        <w:rPr>
          <w:sz w:val="28"/>
        </w:rPr>
        <w:t xml:space="preserve"> РФ мировой судья</w:t>
      </w:r>
    </w:p>
    <w:p w:rsidR="006F02D6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 </w:t>
      </w:r>
    </w:p>
    <w:p w:rsidR="006D47EE">
      <w:pPr>
        <w:ind w:firstLine="708"/>
        <w:jc w:val="center"/>
      </w:pPr>
    </w:p>
    <w:p w:rsidR="006F02D6">
      <w:pPr>
        <w:ind w:firstLine="708"/>
        <w:jc w:val="both"/>
      </w:pPr>
      <w:r>
        <w:rPr>
          <w:sz w:val="28"/>
        </w:rPr>
        <w:t>Евграфова Валерия Александровича признать виновным в совершении адми</w:t>
      </w:r>
      <w:r>
        <w:rPr>
          <w:sz w:val="28"/>
        </w:rPr>
        <w:t xml:space="preserve">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25 ст. 19.5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11000 (одиннадцать тысяч) рублей.</w:t>
      </w:r>
    </w:p>
    <w:p w:rsidR="006F02D6">
      <w:pPr>
        <w:ind w:firstLine="708"/>
        <w:jc w:val="both"/>
      </w:pPr>
      <w:r>
        <w:rPr>
          <w:sz w:val="28"/>
        </w:rPr>
        <w:t>Штраф подл</w:t>
      </w:r>
      <w:r>
        <w:rPr>
          <w:sz w:val="28"/>
        </w:rPr>
        <w:t>ежит уплате по реквизитам: расчетный счёт № 40101810335100010001, получатель платежа: ИНН 9102012065, КПП 910201001, УФК по Республике Крым (Государственный комитет по государственной регистрации и кадастру Республики Крым), банк получателя - Отделение Рес</w:t>
      </w:r>
      <w:r>
        <w:rPr>
          <w:sz w:val="28"/>
        </w:rPr>
        <w:t xml:space="preserve">публика Крым, </w:t>
      </w:r>
      <w:r>
        <w:rPr>
          <w:sz w:val="28"/>
        </w:rPr>
        <w:t>г</w:t>
      </w:r>
      <w:r>
        <w:rPr>
          <w:sz w:val="28"/>
        </w:rPr>
        <w:t>. Симферополь, БИК 043510001, ОКТМО 35643488, КБК 321 1 16 07000 01 6000 140, УИН 0.</w:t>
      </w:r>
    </w:p>
    <w:p w:rsidR="006F02D6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</w:t>
      </w:r>
      <w:r>
        <w:rPr>
          <w:sz w:val="28"/>
        </w:rPr>
        <w:t>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6F02D6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</w:t>
      </w:r>
      <w:r>
        <w:rPr>
          <w:sz w:val="28"/>
        </w:rPr>
        <w:t>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F02D6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</w:t>
      </w:r>
      <w:r>
        <w:rPr>
          <w:sz w:val="28"/>
        </w:rPr>
        <w:t xml:space="preserve">шении, предусмотренном ч. 1 ст. 20.25 Кодекса Российской Федерации об административных правонарушениях, санкция которой предусматривает </w:t>
      </w:r>
      <w:r>
        <w:rPr>
          <w:sz w:val="28"/>
        </w:rPr>
        <w:t>назначение лицу наказания в виде административного штрафа в двукратном размере суммы неуплаченного административного штр</w:t>
      </w:r>
      <w:r>
        <w:rPr>
          <w:sz w:val="28"/>
        </w:rPr>
        <w:t>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6F02D6">
      <w:pPr>
        <w:widowControl w:val="0"/>
        <w:spacing w:after="160" w:line="259" w:lineRule="auto"/>
        <w:ind w:firstLine="426"/>
        <w:jc w:val="both"/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</w:t>
      </w:r>
      <w:r>
        <w:rPr>
          <w:sz w:val="28"/>
        </w:rPr>
        <w:t xml:space="preserve">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</w:t>
      </w:r>
      <w:r>
        <w:rPr>
          <w:sz w:val="28"/>
        </w:rPr>
        <w:t>круг Саки) Республики Крым.</w:t>
      </w:r>
    </w:p>
    <w:p w:rsidR="006F02D6">
      <w:pPr>
        <w:spacing w:after="160"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6F02D6">
      <w:pPr>
        <w:spacing w:after="160" w:line="259" w:lineRule="auto"/>
      </w:pPr>
    </w:p>
    <w:p w:rsidR="006F02D6">
      <w:pPr>
        <w:spacing w:after="160" w:line="259" w:lineRule="auto"/>
      </w:pPr>
    </w:p>
    <w:sectPr w:rsidSect="006F02D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F02D6"/>
    <w:rsid w:val="006D47EE"/>
    <w:rsid w:val="006F02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