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247B">
      <w:pPr>
        <w:spacing w:line="280" w:lineRule="atLeast"/>
        <w:ind w:firstLine="709"/>
        <w:jc w:val="right"/>
      </w:pPr>
      <w:r>
        <w:rPr>
          <w:sz w:val="28"/>
        </w:rPr>
        <w:t>Дело № 5-72-439/2021</w:t>
      </w:r>
    </w:p>
    <w:p w:rsidR="00AA247B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AA247B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21 сентября 2021 года                                                                       </w:t>
      </w:r>
      <w:r>
        <w:rPr>
          <w:sz w:val="28"/>
        </w:rPr>
        <w:t xml:space="preserve">г. Саки </w:t>
      </w:r>
    </w:p>
    <w:p w:rsidR="00AA247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AA247B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Пырлык</w:t>
      </w:r>
      <w:r>
        <w:rPr>
          <w:sz w:val="28"/>
        </w:rPr>
        <w:t xml:space="preserve"> А.Г., </w:t>
      </w:r>
    </w:p>
    <w:p w:rsidR="00AA247B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AA247B">
      <w:pPr>
        <w:spacing w:line="280" w:lineRule="atLeast"/>
        <w:ind w:firstLine="709"/>
        <w:jc w:val="both"/>
      </w:pPr>
      <w:r>
        <w:rPr>
          <w:b/>
          <w:sz w:val="28"/>
        </w:rPr>
        <w:t>Пырлык</w:t>
      </w:r>
      <w:r>
        <w:rPr>
          <w:b/>
          <w:sz w:val="28"/>
        </w:rPr>
        <w:t xml:space="preserve"> Анатолия Григорьевича,</w:t>
      </w:r>
      <w:r>
        <w:rPr>
          <w:sz w:val="28"/>
        </w:rPr>
        <w:t xml:space="preserve"> паспортные данные, гражданина Ро</w:t>
      </w:r>
      <w:r>
        <w:rPr>
          <w:sz w:val="28"/>
        </w:rPr>
        <w:t xml:space="preserve">ссийской Федерации,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>, женатого, несовершеннолетних детей не имеющего, официально не трудоустроенного, ранее привлекаемого к административной ответственности, инвалидом не являющегося, ранее привлекаемого к административной отв</w:t>
      </w:r>
      <w:r>
        <w:rPr>
          <w:sz w:val="28"/>
        </w:rPr>
        <w:t xml:space="preserve">етственности, зарегистрированного и проживающего по адресу: адрес, 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AA247B">
      <w:pPr>
        <w:spacing w:line="280" w:lineRule="atLeast"/>
        <w:jc w:val="center"/>
      </w:pPr>
      <w:r>
        <w:rPr>
          <w:sz w:val="28"/>
        </w:rPr>
        <w:t>УСТАНОВИЛ: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</w:t>
      </w:r>
      <w:r>
        <w:rPr>
          <w:sz w:val="28"/>
        </w:rPr>
        <w:t xml:space="preserve"> в адрес по адрес, около дома № 34, был выявлен гражданин </w:t>
      </w:r>
      <w:r>
        <w:rPr>
          <w:sz w:val="28"/>
        </w:rPr>
        <w:t>Пырлык</w:t>
      </w:r>
      <w:r>
        <w:rPr>
          <w:sz w:val="28"/>
        </w:rPr>
        <w:t xml:space="preserve"> А.Г.,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 </w:t>
      </w:r>
      <w:r>
        <w:rPr>
          <w:sz w:val="28"/>
        </w:rPr>
        <w:t>речи, неопрятном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улицах, стадионах, в скверах, парках, в транспортн</w:t>
      </w:r>
      <w:r>
        <w:rPr>
          <w:sz w:val="28"/>
        </w:rPr>
        <w:t>ом средстве общего пользования, в</w:t>
      </w:r>
      <w:r>
        <w:rPr>
          <w:sz w:val="28"/>
        </w:rPr>
        <w:t xml:space="preserve"> других общественных местах в состоянии опьянения, оскорбляющем человеческое достоинство и общественную нравственность.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Пырлык</w:t>
      </w:r>
      <w:r>
        <w:rPr>
          <w:sz w:val="28"/>
        </w:rPr>
        <w:t xml:space="preserve"> А.Г. свою вину в совершении данного административного правонарушения призна</w:t>
      </w:r>
      <w:r>
        <w:rPr>
          <w:sz w:val="28"/>
        </w:rPr>
        <w:t>л полностью,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Пырлык</w:t>
      </w:r>
      <w:r>
        <w:rPr>
          <w:sz w:val="28"/>
        </w:rPr>
        <w:t xml:space="preserve"> А.Г., всесторонне, полно и объективно исследовав все обстоятельства дела в их совоку</w:t>
      </w:r>
      <w:r>
        <w:rPr>
          <w:sz w:val="28"/>
        </w:rPr>
        <w:t>пности, изучив материалы дела, приходит к следующим выводам.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>
        <w:rPr>
          <w:sz w:val="28"/>
        </w:rPr>
        <w:t xml:space="preserve">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</w:t>
      </w:r>
      <w:r>
        <w:rPr>
          <w:sz w:val="28"/>
        </w:rPr>
        <w:t>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</w:t>
      </w:r>
      <w:r>
        <w:rPr>
          <w:sz w:val="28"/>
        </w:rPr>
        <w:t>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</w:t>
      </w:r>
      <w:r>
        <w:rPr>
          <w:sz w:val="28"/>
        </w:rPr>
        <w:t>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</w:t>
      </w:r>
      <w:r>
        <w:rPr>
          <w:sz w:val="28"/>
        </w:rPr>
        <w:t>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</w:t>
      </w:r>
      <w:r>
        <w:rPr>
          <w:sz w:val="28"/>
        </w:rPr>
        <w:t>ной ответственности.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</w:t>
      </w:r>
      <w:r>
        <w:rPr>
          <w:sz w:val="28"/>
        </w:rPr>
        <w:t xml:space="preserve">ции об административных правонарушениях установлена административная ответственность. 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Пырлык</w:t>
      </w:r>
      <w:r>
        <w:rPr>
          <w:sz w:val="28"/>
        </w:rPr>
        <w:t xml:space="preserve"> А.Г. административного правонарушения установлен, вина доказана и подтверждается имеющимися в деле доказательствами, исследованными в судебном зас</w:t>
      </w:r>
      <w:r>
        <w:rPr>
          <w:sz w:val="28"/>
        </w:rPr>
        <w:t xml:space="preserve">едании, а именно: 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</w:t>
      </w:r>
      <w:r>
        <w:rPr>
          <w:sz w:val="28"/>
        </w:rPr>
        <w:t>я его подпись;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- объяснением</w:t>
      </w:r>
      <w:r>
        <w:rPr>
          <w:sz w:val="28"/>
        </w:rPr>
        <w:t xml:space="preserve"> лица, в отношении которого ведется производство по делу об административном правонарушении – </w:t>
      </w:r>
      <w:r>
        <w:rPr>
          <w:sz w:val="28"/>
        </w:rPr>
        <w:t>Пырлык</w:t>
      </w:r>
      <w:r>
        <w:rPr>
          <w:sz w:val="28"/>
        </w:rPr>
        <w:t xml:space="preserve">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доставлении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- протоколом о направлении на медицинское</w:t>
      </w:r>
      <w:r>
        <w:rPr>
          <w:sz w:val="28"/>
        </w:rPr>
        <w:t xml:space="preserve"> освидетельствование на состояние опьянения РК –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466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которого установлено состояние опьянения </w:t>
      </w:r>
      <w:r>
        <w:rPr>
          <w:sz w:val="28"/>
        </w:rPr>
        <w:t>о</w:t>
      </w:r>
      <w:r>
        <w:rPr>
          <w:sz w:val="28"/>
        </w:rPr>
        <w:t>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Пырлык</w:t>
      </w:r>
      <w:r>
        <w:rPr>
          <w:sz w:val="28"/>
        </w:rPr>
        <w:t xml:space="preserve"> А.Г.;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справкой ГБУЗ РК «Евпаторийский психоневрологический диспансер»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- признательными пояснения </w:t>
      </w:r>
      <w:r>
        <w:rPr>
          <w:sz w:val="28"/>
        </w:rPr>
        <w:t>Пырлык</w:t>
      </w:r>
      <w:r>
        <w:rPr>
          <w:sz w:val="28"/>
        </w:rPr>
        <w:t xml:space="preserve"> А.Г., данными в судебном заседании.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Собранные по делу об административном правонарушении доказательства оценен</w:t>
      </w:r>
      <w:r>
        <w:rPr>
          <w:sz w:val="28"/>
        </w:rPr>
        <w:t xml:space="preserve">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</w:t>
      </w:r>
      <w:r>
        <w:rPr>
          <w:sz w:val="28"/>
        </w:rPr>
        <w:t xml:space="preserve">му делу, отвечающими требованиям допустимости и достаточными для установления вины </w:t>
      </w:r>
      <w:r>
        <w:rPr>
          <w:sz w:val="28"/>
        </w:rPr>
        <w:t>Пырлык</w:t>
      </w:r>
      <w:r>
        <w:rPr>
          <w:sz w:val="28"/>
        </w:rPr>
        <w:t xml:space="preserve"> А.Г. в совершенном административном правонарушении. 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 данные доказательства признает достоверными и достаточными для привлечения к административной ответственности.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Пырлык</w:t>
      </w:r>
      <w:r>
        <w:rPr>
          <w:sz w:val="28"/>
        </w:rPr>
        <w:t xml:space="preserve"> А.Г. имеется состав правонарушения, предусмотренного статьей 20.21 Кодекса Российской Федерации об </w:t>
      </w:r>
      <w:r>
        <w:rPr>
          <w:sz w:val="28"/>
        </w:rPr>
        <w:t>административных правонарушениях, а именно: появление на улицах в состоянии опьянения, оскорбляющем человеческое достоинство и общественную нравственность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Пырлык</w:t>
      </w:r>
      <w:r>
        <w:rPr>
          <w:sz w:val="28"/>
        </w:rPr>
        <w:t xml:space="preserve"> А.Г. правильно квалифицированы по ст. 20.21 КоАП РФ, т.е. появление на улицах в состо</w:t>
      </w:r>
      <w:r>
        <w:rPr>
          <w:sz w:val="28"/>
        </w:rPr>
        <w:t xml:space="preserve">янии опьянения, оскорбляющем человеческое достоинство и общественную нравственность. </w:t>
      </w:r>
    </w:p>
    <w:p w:rsidR="00AA247B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</w:t>
      </w:r>
      <w:r>
        <w:rPr>
          <w:sz w:val="28"/>
        </w:rP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A247B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</w:t>
      </w:r>
      <w:r>
        <w:rPr>
          <w:sz w:val="28"/>
        </w:rPr>
        <w:t>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A247B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</w:t>
      </w:r>
      <w:r>
        <w:rPr>
          <w:sz w:val="28"/>
        </w:rPr>
        <w:t xml:space="preserve">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AA247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AA247B">
      <w:pPr>
        <w:ind w:firstLine="708"/>
        <w:jc w:val="both"/>
      </w:pPr>
      <w:r>
        <w:rPr>
          <w:sz w:val="28"/>
        </w:rPr>
        <w:t>Оснований для призна</w:t>
      </w:r>
      <w:r>
        <w:rPr>
          <w:sz w:val="28"/>
        </w:rPr>
        <w:t>ния совершенного деяния малозначительным судом не установлено.</w:t>
      </w:r>
    </w:p>
    <w:p w:rsidR="00AA247B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AA247B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</w:t>
      </w:r>
      <w:r>
        <w:rPr>
          <w:sz w:val="28"/>
        </w:rPr>
        <w:t>лах дела доказательства, учитывая характер совершенного правонарушения, личность виновного, ранее неоднократно привлекаемого к административной ответственности, его имущественное положение, наличие обстоятельств, смягчающих административную ответственность</w:t>
      </w:r>
      <w:r>
        <w:rPr>
          <w:sz w:val="28"/>
        </w:rPr>
        <w:t>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Пырлык</w:t>
      </w:r>
      <w:r>
        <w:rPr>
          <w:sz w:val="28"/>
        </w:rPr>
        <w:t xml:space="preserve"> А.Г. административное наказание в виде административного ареста в пределе санкции ст. 20.21 КоАП РФ, считая данное наказание достаточным для предупреждения совер</w:t>
      </w:r>
      <w:r>
        <w:rPr>
          <w:sz w:val="28"/>
        </w:rPr>
        <w:t>шения новых правонарушений. Препятствий для применения административного ареста, мировым судьей не установлено.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AA247B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AA247B">
      <w:pPr>
        <w:spacing w:line="280" w:lineRule="atLeast"/>
        <w:ind w:firstLine="709"/>
        <w:jc w:val="both"/>
      </w:pPr>
      <w:r>
        <w:rPr>
          <w:b/>
          <w:sz w:val="28"/>
        </w:rPr>
        <w:t>Пырлык</w:t>
      </w:r>
      <w:r>
        <w:rPr>
          <w:b/>
          <w:sz w:val="28"/>
        </w:rPr>
        <w:t xml:space="preserve"> Анатолия Григорьевича</w:t>
      </w:r>
      <w:r>
        <w:rPr>
          <w:sz w:val="28"/>
        </w:rPr>
        <w:t xml:space="preserve"> признать виновным в</w:t>
      </w:r>
      <w:r>
        <w:rPr>
          <w:sz w:val="28"/>
        </w:rPr>
        <w:t xml:space="preserve"> совершении административного правонарушения, предусмотренного ст. 20.21 КоАП РФ и назначить ему наказание в виде административного ареста сроком на 5 (пять) суток.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21 сентября 2021 года с время. </w:t>
      </w:r>
    </w:p>
    <w:p w:rsidR="00AA247B">
      <w:pPr>
        <w:spacing w:line="280" w:lineRule="atLeast"/>
        <w:ind w:firstLine="709"/>
        <w:jc w:val="both"/>
      </w:pPr>
      <w:r>
        <w:rPr>
          <w:sz w:val="28"/>
        </w:rPr>
        <w:t>Постановление подлежит</w:t>
      </w:r>
      <w:r>
        <w:rPr>
          <w:sz w:val="28"/>
        </w:rPr>
        <w:t xml:space="preserve"> немедленному исполнению органами внутренних дел. </w:t>
      </w:r>
    </w:p>
    <w:p w:rsidR="00AA247B" w:rsidP="00492521">
      <w:pPr>
        <w:ind w:firstLine="426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92521">
      <w:pPr>
        <w:spacing w:line="276" w:lineRule="auto"/>
        <w:ind w:firstLine="426"/>
        <w:jc w:val="both"/>
        <w:rPr>
          <w:sz w:val="28"/>
        </w:rPr>
      </w:pPr>
    </w:p>
    <w:p w:rsidR="00AA247B">
      <w:pPr>
        <w:spacing w:line="276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AA247B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7B"/>
    <w:rsid w:val="00492521"/>
    <w:rsid w:val="00AA24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