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372FC" w:rsidP="003E53F6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>Дело № 5-72-451/2021</w:t>
      </w:r>
    </w:p>
    <w:p w:rsidR="001372FC">
      <w:pPr>
        <w:jc w:val="right"/>
      </w:pPr>
      <w:r>
        <w:rPr>
          <w:sz w:val="27"/>
        </w:rPr>
        <w:t>УИД 91MS0072-телефон-телефон</w:t>
      </w:r>
    </w:p>
    <w:p w:rsidR="001372FC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7"/>
        </w:rPr>
        <w:t>П</w:t>
      </w:r>
      <w:r>
        <w:rPr>
          <w:rFonts w:ascii="Times New Roman" w:hAnsi="Times New Roman" w:cs="Times New Roman"/>
          <w:sz w:val="27"/>
        </w:rPr>
        <w:t xml:space="preserve"> О С Т А Н О В Л Е Н И Е</w:t>
      </w:r>
    </w:p>
    <w:p w:rsidR="001372FC">
      <w:pPr>
        <w:ind w:firstLine="708"/>
        <w:jc w:val="both"/>
      </w:pPr>
      <w:r>
        <w:rPr>
          <w:sz w:val="27"/>
        </w:rPr>
        <w:t xml:space="preserve">12 октября 2021 года                                                 </w:t>
      </w:r>
      <w:r>
        <w:rPr>
          <w:sz w:val="27"/>
        </w:rPr>
        <w:t xml:space="preserve"> г. Саки, ул. </w:t>
      </w:r>
      <w:r>
        <w:rPr>
          <w:sz w:val="27"/>
        </w:rPr>
        <w:t>Трудовая</w:t>
      </w:r>
      <w:r>
        <w:rPr>
          <w:sz w:val="27"/>
        </w:rPr>
        <w:t>, 8</w:t>
      </w:r>
    </w:p>
    <w:p w:rsidR="001372FC">
      <w:pPr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</w:t>
      </w:r>
      <w:r>
        <w:rPr>
          <w:spacing w:val="-4"/>
          <w:sz w:val="27"/>
        </w:rPr>
        <w:t>Крым Костюкова Е.В.</w:t>
      </w:r>
      <w:r>
        <w:rPr>
          <w:sz w:val="27"/>
        </w:rPr>
        <w:t>,</w:t>
      </w:r>
    </w:p>
    <w:p w:rsidR="001372FC">
      <w:pPr>
        <w:jc w:val="both"/>
      </w:pPr>
      <w:r>
        <w:rPr>
          <w:sz w:val="27"/>
        </w:rPr>
        <w:t>с участием представителя Козиной С.Н. – Кочетковой Л.А.,</w:t>
      </w:r>
    </w:p>
    <w:p w:rsidR="001372FC">
      <w:pPr>
        <w:jc w:val="both"/>
      </w:pPr>
      <w:r>
        <w:rPr>
          <w:sz w:val="27"/>
        </w:rPr>
        <w:t xml:space="preserve">рассмотрев дело об 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лица: </w:t>
      </w:r>
    </w:p>
    <w:p w:rsidR="001372FC">
      <w:pPr>
        <w:ind w:left="4248"/>
        <w:jc w:val="both"/>
      </w:pPr>
      <w:r>
        <w:rPr>
          <w:spacing w:val="-4"/>
          <w:sz w:val="27"/>
        </w:rPr>
        <w:t>Кози</w:t>
      </w:r>
      <w:r>
        <w:rPr>
          <w:spacing w:val="-4"/>
          <w:sz w:val="27"/>
        </w:rPr>
        <w:t>ной Светланы Николаевны, паспортные данные</w:t>
      </w:r>
      <w:r>
        <w:rPr>
          <w:sz w:val="27"/>
        </w:rPr>
        <w:t xml:space="preserve">, работающей </w:t>
      </w:r>
      <w:r>
        <w:rPr>
          <w:spacing w:val="-4"/>
          <w:sz w:val="27"/>
        </w:rPr>
        <w:t xml:space="preserve">директором МУ адрес </w:t>
      </w:r>
      <w:r>
        <w:rPr>
          <w:spacing w:val="-4"/>
          <w:sz w:val="27"/>
        </w:rPr>
        <w:t>Уютное</w:t>
      </w:r>
      <w:r>
        <w:rPr>
          <w:spacing w:val="-4"/>
          <w:sz w:val="27"/>
        </w:rPr>
        <w:t xml:space="preserve">», </w:t>
      </w:r>
      <w:r>
        <w:rPr>
          <w:sz w:val="27"/>
        </w:rPr>
        <w:t>зарегистрированной и проживающей по адресу: адрес,</w:t>
      </w:r>
    </w:p>
    <w:p w:rsidR="001372FC">
      <w:pPr>
        <w:jc w:val="both"/>
      </w:pPr>
      <w:r>
        <w:rPr>
          <w:sz w:val="27"/>
        </w:rPr>
        <w:t>о привлечении её к административной ответственности за правонарушение, предусмотренное ст. 15.5 Кодекса Российской Федера</w:t>
      </w:r>
      <w:r>
        <w:rPr>
          <w:sz w:val="27"/>
        </w:rPr>
        <w:t xml:space="preserve">ции об административных правонарушениях, </w:t>
      </w:r>
    </w:p>
    <w:p w:rsidR="001372FC" w:rsidP="003E53F6">
      <w:pPr>
        <w:jc w:val="center"/>
      </w:pPr>
      <w:r>
        <w:rPr>
          <w:b/>
          <w:sz w:val="27"/>
        </w:rPr>
        <w:t>УСТАНОВИЛ:</w:t>
      </w:r>
    </w:p>
    <w:p w:rsidR="001372FC">
      <w:pPr>
        <w:ind w:firstLine="708"/>
        <w:jc w:val="both"/>
      </w:pPr>
      <w:r>
        <w:rPr>
          <w:sz w:val="27"/>
        </w:rPr>
        <w:t>Козина С.Н., дата, являясь директором Муниципального унитарного многоотраслевого предприятия жилищно-коммунального хозяйства адрес (далее МУ адрес Уютное»), расположенного по адресу: адрес, в нарушение ч</w:t>
      </w:r>
      <w:r>
        <w:rPr>
          <w:sz w:val="27"/>
        </w:rPr>
        <w:t xml:space="preserve">. 1 ст. 333.15 Налогового кодекса РФ, не обеспечила своевременное представление </w:t>
      </w:r>
      <w:r>
        <w:rPr>
          <w:sz w:val="27"/>
        </w:rPr>
        <w:t>в</w:t>
      </w:r>
      <w:r>
        <w:rPr>
          <w:sz w:val="27"/>
        </w:rPr>
        <w:t xml:space="preserve"> Межрайонную ИФНС России № 6 по Республике Крым в установленный срок налоговой декларации по водному налогу за адрес дата, срок представления которого в соответствии с ч. 1 ст</w:t>
      </w:r>
      <w:r>
        <w:rPr>
          <w:sz w:val="27"/>
        </w:rPr>
        <w:t>. 333.15 Налогового кодекса РФ не позднее 20-го числа месяца, следующего за истекшим налоговым периодом. Фактически налоговая декларация по водному налогу за адрес дата была представлена дата, то есть с пропуском срока, предельный срок предоставления котор</w:t>
      </w:r>
      <w:r>
        <w:rPr>
          <w:sz w:val="27"/>
        </w:rPr>
        <w:t>ой не позднее дата (включительно).</w:t>
      </w:r>
    </w:p>
    <w:p w:rsidR="001372FC">
      <w:pPr>
        <w:ind w:firstLine="708"/>
        <w:jc w:val="both"/>
      </w:pPr>
      <w:r>
        <w:rPr>
          <w:sz w:val="27"/>
        </w:rPr>
        <w:t xml:space="preserve">В судебное заседание должностное лицо Козина С.Н. не явилась. О дне, времени и месте рассмотрения дела об административном правонарушении </w:t>
      </w:r>
      <w:r>
        <w:rPr>
          <w:sz w:val="27"/>
        </w:rPr>
        <w:t>извещена</w:t>
      </w:r>
      <w:r>
        <w:rPr>
          <w:sz w:val="27"/>
        </w:rPr>
        <w:t xml:space="preserve"> надлежащим образом, что подтверждается телефонограммой, имеющейся в матери</w:t>
      </w:r>
      <w:r>
        <w:rPr>
          <w:sz w:val="27"/>
        </w:rPr>
        <w:t>алах дела. О причинах своей неявки суду должностное лицо Козина С.Н. не сообщила. Ходатайств об отложении дела в суд не предоставила, воспользовавшись своими правами по своему усмотрению, предоставив право представлять её интересы Кочетковой Л.А.</w:t>
      </w:r>
    </w:p>
    <w:p w:rsidR="001372FC">
      <w:pPr>
        <w:ind w:firstLine="708"/>
        <w:jc w:val="both"/>
      </w:pPr>
      <w:r>
        <w:rPr>
          <w:sz w:val="27"/>
        </w:rPr>
        <w:t xml:space="preserve">Согласно </w:t>
      </w:r>
      <w:r>
        <w:rPr>
          <w:sz w:val="27"/>
        </w:rPr>
        <w:t>ст. 25.1 Кодекса Российской Федерации об административных правонарушениях (далее КоАП РФ)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</w:t>
      </w:r>
      <w:r>
        <w:rPr>
          <w:sz w:val="27"/>
        </w:rPr>
        <w:t xml:space="preserve">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</w:t>
      </w:r>
      <w:r>
        <w:rPr>
          <w:sz w:val="27"/>
        </w:rPr>
        <w:t>ходатайство об отложении рассмотрения дела либо если такое ходатайство оставле</w:t>
      </w:r>
      <w:r>
        <w:rPr>
          <w:sz w:val="27"/>
        </w:rPr>
        <w:t>но без удовлетворения.</w:t>
      </w:r>
    </w:p>
    <w:p w:rsidR="001372FC">
      <w:pPr>
        <w:jc w:val="both"/>
      </w:pPr>
      <w:r>
        <w:rPr>
          <w:sz w:val="27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</w:t>
      </w:r>
      <w:r>
        <w:rPr>
          <w:sz w:val="27"/>
        </w:rPr>
        <w:t>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7"/>
        </w:rPr>
        <w:t>, о том, что лицо фактически не прожи</w:t>
      </w:r>
      <w:r>
        <w:rPr>
          <w:sz w:val="27"/>
        </w:rPr>
        <w:t xml:space="preserve">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1372FC">
      <w:pPr>
        <w:ind w:firstLine="708"/>
        <w:jc w:val="both"/>
      </w:pPr>
      <w:r>
        <w:rPr>
          <w:sz w:val="27"/>
        </w:rPr>
        <w:t>Руководствуясь положением ст. 25.1 КоАП РФ, выслушав мнение представителя Козиной С.Н. – Ко</w:t>
      </w:r>
      <w:r>
        <w:rPr>
          <w:sz w:val="27"/>
        </w:rPr>
        <w:t>четковой Л.А., не возражавшей о рассмотрении дела в отсутствие должностного лица Козиной С.Н., принимая во внимание, что должностное лицо Козина С.Н. извещена надлежащим образом о дне и времени рассмотрения дела об административного правонарушении, отсутст</w:t>
      </w:r>
      <w:r>
        <w:rPr>
          <w:sz w:val="27"/>
        </w:rPr>
        <w:t>вие ходатайств об отложении дела, мировой судья считает возможным рассмотреть дело об</w:t>
      </w:r>
      <w:r>
        <w:rPr>
          <w:sz w:val="27"/>
        </w:rPr>
        <w:t xml:space="preserve"> </w:t>
      </w:r>
      <w:r>
        <w:rPr>
          <w:sz w:val="27"/>
        </w:rPr>
        <w:t>административном</w:t>
      </w:r>
      <w:r>
        <w:rPr>
          <w:sz w:val="27"/>
        </w:rPr>
        <w:t xml:space="preserve"> правонарушение в отсутствие должностного лица Козиной С.Н.</w:t>
      </w:r>
    </w:p>
    <w:p w:rsidR="001372FC">
      <w:pPr>
        <w:ind w:firstLine="708"/>
        <w:jc w:val="both"/>
      </w:pPr>
      <w:r>
        <w:rPr>
          <w:sz w:val="27"/>
        </w:rPr>
        <w:t>В судебном заседании представитель Козиной С.Н. – Кочеткова Л.А., действующая на основании дов</w:t>
      </w:r>
      <w:r>
        <w:rPr>
          <w:sz w:val="27"/>
        </w:rPr>
        <w:t>еренности, пояснила суду, что Козина С.Н. свою вину во вменяемом ей административном правонарушении признаёт полностью, не оспаривает фактические обстоятельства дела, изложенные в протоколе об административном правонарушении, дополнила, что налоговая декла</w:t>
      </w:r>
      <w:r>
        <w:rPr>
          <w:sz w:val="27"/>
        </w:rPr>
        <w:t>рация по водному налогу за адрес дата была предоставлена на один день позже, установленного Налоговым кодексом РФ</w:t>
      </w:r>
      <w:r>
        <w:rPr>
          <w:sz w:val="27"/>
        </w:rPr>
        <w:t xml:space="preserve"> срока.</w:t>
      </w:r>
    </w:p>
    <w:p w:rsidR="001372FC">
      <w:pPr>
        <w:jc w:val="both"/>
      </w:pPr>
      <w:r>
        <w:rPr>
          <w:sz w:val="27"/>
        </w:rPr>
        <w:t>Выслушав представителя Козиной С.Н. – Кочеткову Л.А., исследовав материалы дела, мировой судья пришел к выводу о наличии в действиях до</w:t>
      </w:r>
      <w:r>
        <w:rPr>
          <w:sz w:val="27"/>
        </w:rPr>
        <w:t>лжностного лица Козиной С.Н. состава правонарушения, предусмотренного ст. 15.5 КоАП РФ, исходя из следующего.</w:t>
      </w:r>
    </w:p>
    <w:p w:rsidR="001372FC">
      <w:pPr>
        <w:ind w:firstLine="708"/>
        <w:jc w:val="both"/>
      </w:pPr>
      <w:r>
        <w:rPr>
          <w:sz w:val="27"/>
        </w:rPr>
        <w:t>Согласно ст. 24.1 КоАП РФ задачами производства по делам об административных правонарушениях являются всестороннее, полное, объективное и своеврем</w:t>
      </w:r>
      <w:r>
        <w:rPr>
          <w:sz w:val="27"/>
        </w:rPr>
        <w:t>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372FC">
      <w:pPr>
        <w:ind w:firstLine="708"/>
        <w:jc w:val="both"/>
      </w:pPr>
      <w:r>
        <w:rPr>
          <w:sz w:val="27"/>
        </w:rPr>
        <w:t>В соответствии с ч. 1 ст</w:t>
      </w:r>
      <w:r>
        <w:rPr>
          <w:sz w:val="27"/>
        </w:rPr>
        <w:t>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</w:t>
      </w:r>
      <w:r>
        <w:rPr>
          <w:sz w:val="27"/>
        </w:rPr>
        <w:t>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1372FC">
      <w:pPr>
        <w:ind w:firstLine="708"/>
        <w:jc w:val="both"/>
      </w:pPr>
      <w:r>
        <w:rPr>
          <w:sz w:val="27"/>
        </w:rPr>
        <w:t>В соответствии с ч. 1 ст. 2.1 КоАП РФ административным правонарушением признается про</w:t>
      </w:r>
      <w:r>
        <w:rPr>
          <w:sz w:val="27"/>
        </w:rPr>
        <w:t>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1372FC">
      <w:pPr>
        <w:ind w:firstLine="567"/>
        <w:jc w:val="both"/>
      </w:pPr>
      <w:r>
        <w:rPr>
          <w:sz w:val="27"/>
        </w:rPr>
        <w:t xml:space="preserve">В силу </w:t>
      </w:r>
      <w:hyperlink r:id="rId4" w:anchor="/document/12125267/entry/24" w:history="1">
        <w:r>
          <w:rPr>
            <w:color w:val="0000FF"/>
            <w:sz w:val="27"/>
            <w:u w:val="single"/>
          </w:rPr>
          <w:t>ст. 2.4</w:t>
        </w:r>
      </w:hyperlink>
      <w:r>
        <w:rPr>
          <w:sz w:val="27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</w:t>
      </w:r>
      <w:r>
        <w:rPr>
          <w:sz w:val="27"/>
        </w:rPr>
        <w:t>ных обязанностей.</w:t>
      </w:r>
    </w:p>
    <w:p w:rsidR="001372FC">
      <w:pPr>
        <w:ind w:firstLine="708"/>
        <w:jc w:val="both"/>
      </w:pPr>
      <w:r>
        <w:rPr>
          <w:sz w:val="27"/>
        </w:rPr>
        <w:t>Статья 15.5 КоАП РФ предусматривает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1372FC">
      <w:pPr>
        <w:ind w:firstLine="708"/>
        <w:jc w:val="both"/>
      </w:pPr>
      <w:r>
        <w:rPr>
          <w:sz w:val="27"/>
        </w:rPr>
        <w:t>В силу ч. 1 ст.</w:t>
      </w:r>
      <w:r>
        <w:rPr>
          <w:sz w:val="27"/>
        </w:rPr>
        <w:t xml:space="preserve"> 333.8 Налогового кодекса РФ </w:t>
      </w:r>
      <w:r>
        <w:rPr>
          <w:spacing w:val="-4"/>
          <w:sz w:val="27"/>
        </w:rPr>
        <w:t xml:space="preserve">МУ МПЖКХ адрес является налогоплательщиком водного налога как организация осуществляющая пользование водными объектами, подлежащее лицензированию в соответствии с </w:t>
      </w:r>
      <w:r>
        <w:rPr>
          <w:sz w:val="27"/>
        </w:rPr>
        <w:t>законодательством РФ.</w:t>
      </w:r>
    </w:p>
    <w:p w:rsidR="001372FC">
      <w:pPr>
        <w:ind w:firstLine="708"/>
        <w:jc w:val="both"/>
      </w:pPr>
      <w:r>
        <w:rPr>
          <w:sz w:val="27"/>
        </w:rPr>
        <w:t xml:space="preserve">В соответствии со ст. 333.11 Налогового </w:t>
      </w:r>
      <w:r>
        <w:rPr>
          <w:sz w:val="27"/>
        </w:rPr>
        <w:t>кодекса РФ налоговым периодом по водному налогу признается квартал.</w:t>
      </w:r>
    </w:p>
    <w:p w:rsidR="001372FC">
      <w:pPr>
        <w:ind w:firstLine="708"/>
        <w:jc w:val="both"/>
      </w:pPr>
      <w:r>
        <w:rPr>
          <w:sz w:val="27"/>
        </w:rPr>
        <w:t xml:space="preserve">Согласно ч. 1 ст. 333.15 Налогового кодекса РФ Налоговая </w:t>
      </w:r>
      <w:hyperlink r:id="rId5" w:anchor="dst100020" w:history="1">
        <w:r>
          <w:rPr>
            <w:color w:val="0000FF"/>
            <w:sz w:val="27"/>
            <w:u w:val="single"/>
          </w:rPr>
          <w:t>декларация</w:t>
        </w:r>
      </w:hyperlink>
      <w:r>
        <w:rPr>
          <w:sz w:val="27"/>
        </w:rPr>
        <w:t xml:space="preserve"> представляется налогоплательщиком в налоговый орган по местонахождению объекта налогообложения в срок, установленный для уплаты налога (не позднее 20-го числа, следующего за истекшим налоговым периодом).</w:t>
      </w:r>
    </w:p>
    <w:p w:rsidR="001372FC">
      <w:pPr>
        <w:ind w:firstLine="708"/>
        <w:jc w:val="both"/>
      </w:pPr>
      <w:r>
        <w:rPr>
          <w:sz w:val="27"/>
        </w:rPr>
        <w:t>Согласно протоколу об административном</w:t>
      </w:r>
      <w:r>
        <w:rPr>
          <w:sz w:val="27"/>
        </w:rPr>
        <w:t xml:space="preserve"> правонарушении № 911021266000345 от дата, он был составлен в отношении Козиной С.Н. за то, что она, дата, являясь директором Муниципального унитарного многоотраслевого предприятия жилищно-коммунального хозяйства адрес (далее МУ адрес Уютное»), расположенн</w:t>
      </w:r>
      <w:r>
        <w:rPr>
          <w:sz w:val="27"/>
        </w:rPr>
        <w:t>ого по адресу: адрес, в нарушение ч. 1 ст. 333.15 Налогового кодекса РФ, не обеспечила своевременное представление в Межрайонную ИФНС России № 6 по Республике Крым в</w:t>
      </w:r>
      <w:r>
        <w:rPr>
          <w:sz w:val="27"/>
        </w:rPr>
        <w:t xml:space="preserve"> установленный срок налоговой декларации по водному налогу за адрес дата, срок представлени</w:t>
      </w:r>
      <w:r>
        <w:rPr>
          <w:sz w:val="27"/>
        </w:rPr>
        <w:t>я которого в соответствии с ч. 1 ст. 333.15 Налогового кодекса РФ не позднее 20-го числа месяца, следующего за истекшим налоговым периодом. Фактически налоговая декларация по водному налогу за адрес дата была представлена дата, то есть с пропуском срока, п</w:t>
      </w:r>
      <w:r>
        <w:rPr>
          <w:sz w:val="27"/>
        </w:rPr>
        <w:t xml:space="preserve">редельный срок предоставления которой не позднее дата (включительно). </w:t>
      </w:r>
    </w:p>
    <w:p w:rsidR="001372FC">
      <w:pPr>
        <w:jc w:val="both"/>
      </w:pPr>
      <w:r>
        <w:rPr>
          <w:sz w:val="27"/>
        </w:rPr>
        <w:t>Указанные в протоколе об административном правонарушении обстоятельства непредставления в установленный законодательством о налогах и сборах срок в налоговые органы налоговой декларации</w:t>
      </w:r>
      <w:r>
        <w:rPr>
          <w:sz w:val="27"/>
        </w:rPr>
        <w:t xml:space="preserve"> по водному налогу за адрес дата, о которой указано в протоколе об административном правонарушении, подтверждается имеющимися в материалах дела сведениями, согласно которым Козина С.Н. является </w:t>
      </w:r>
      <w:r>
        <w:rPr>
          <w:spacing w:val="-4"/>
          <w:sz w:val="27"/>
        </w:rPr>
        <w:t xml:space="preserve">директором </w:t>
      </w:r>
      <w:r>
        <w:rPr>
          <w:sz w:val="27"/>
        </w:rPr>
        <w:t>МУ МПЖКХ адрес, расположенного по адресу: адрес.</w:t>
      </w:r>
    </w:p>
    <w:p w:rsidR="001372FC">
      <w:pPr>
        <w:ind w:firstLine="708"/>
        <w:jc w:val="both"/>
      </w:pPr>
      <w:r>
        <w:rPr>
          <w:sz w:val="27"/>
        </w:rPr>
        <w:t>Фа</w:t>
      </w:r>
      <w:r>
        <w:rPr>
          <w:sz w:val="27"/>
        </w:rPr>
        <w:t>кт совершения административного правонарушения и виновность должностного лица Козиной С.Н. подтверждены совокупностью доказательств, достоверность и допустимость которых сомнений не вызывают, а именно: протоколом об административном правонарушении № 911021</w:t>
      </w:r>
      <w:r>
        <w:rPr>
          <w:sz w:val="27"/>
        </w:rPr>
        <w:t>266000345 от дата; копией выписки из ЕГРЮЛ по состоянию на дата, содержащей сведения о юридическом лице МУ МПЖКХ адрес (ОГРН 1149102176959);</w:t>
      </w:r>
      <w:r>
        <w:rPr>
          <w:sz w:val="27"/>
        </w:rPr>
        <w:t xml:space="preserve"> </w:t>
      </w:r>
      <w:r>
        <w:rPr>
          <w:sz w:val="27"/>
        </w:rPr>
        <w:t>копией квитанции о приеме налоговой декларации (расчета), бухгалтерской (финансовой) отчетности в электронной форме</w:t>
      </w:r>
      <w:r>
        <w:rPr>
          <w:sz w:val="27"/>
        </w:rPr>
        <w:t xml:space="preserve"> от дата; копией уведомления о вызове в налоговый орган налогоплательщика (плательщика сбора, плательщика страховых взносов.</w:t>
      </w:r>
    </w:p>
    <w:p w:rsidR="001372FC">
      <w:pPr>
        <w:ind w:firstLine="708"/>
        <w:jc w:val="both"/>
      </w:pPr>
      <w:r>
        <w:rPr>
          <w:sz w:val="27"/>
        </w:rPr>
        <w:t>Предоставленные по делу письменные доказательства суд считает достоверными, объективными, допустимыми и достаточными доказательства</w:t>
      </w:r>
      <w:r>
        <w:rPr>
          <w:sz w:val="27"/>
        </w:rPr>
        <w:t xml:space="preserve">ми по делу для установления вины должностного лица Козиной С.Н., поскольку они получены в соответствии с требованиями закона, имеют надлежащую процессуальную форму. </w:t>
      </w:r>
    </w:p>
    <w:p w:rsidR="001372FC">
      <w:pPr>
        <w:ind w:firstLine="708"/>
        <w:jc w:val="both"/>
      </w:pPr>
      <w:r>
        <w:rPr>
          <w:sz w:val="27"/>
        </w:rPr>
        <w:t>При таких обстоятельствах в действиях должностного лица Козиной С.Н. имеется состав правон</w:t>
      </w:r>
      <w:r>
        <w:rPr>
          <w:sz w:val="27"/>
        </w:rPr>
        <w:t>арушения, предусмотренного ст. 15.5 КоАП РФ, а именно: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372FC">
      <w:pPr>
        <w:ind w:firstLine="708"/>
        <w:jc w:val="both"/>
      </w:pPr>
      <w:r>
        <w:rPr>
          <w:sz w:val="27"/>
        </w:rPr>
        <w:t xml:space="preserve">Согласно ст. 4.1 ч. 2 КоАП РФ, при назначении административного </w:t>
      </w:r>
      <w:r>
        <w:rPr>
          <w:sz w:val="27"/>
        </w:rPr>
        <w:t>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372FC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</w:t>
      </w:r>
      <w:r>
        <w:rPr>
          <w:sz w:val="27"/>
        </w:rPr>
        <w:t>шенного административного правонарушения, наличие обстоятельств, смягчающих административную ответственность, что мировой судья признает полное признание вины Козиной С.Н., отсутствие обстоятельств, отягчающих административную ответственность, учитывая дан</w:t>
      </w:r>
      <w:r>
        <w:rPr>
          <w:sz w:val="27"/>
        </w:rPr>
        <w:t>ные о личности должностного лица Козиной С.Н., согласно сведениям, предоставленным в материалах дела, ранее не привлекаемой к административной ответственности за совершение аналогичных правонарушений в области налогов и сборов, а</w:t>
      </w:r>
      <w:r>
        <w:rPr>
          <w:sz w:val="27"/>
        </w:rPr>
        <w:t xml:space="preserve"> также, учитывая её имущест</w:t>
      </w:r>
      <w:r>
        <w:rPr>
          <w:sz w:val="27"/>
        </w:rPr>
        <w:t>венное положение, мировой судья пришел к выводу о возможности назначить ей административное наказание в виде предупреждения.</w:t>
      </w:r>
    </w:p>
    <w:p w:rsidR="001372FC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29.10, 29.11 КоАП РФ, мировой судья,</w:t>
      </w:r>
    </w:p>
    <w:p w:rsidR="001372FC" w:rsidP="003E53F6">
      <w:pPr>
        <w:jc w:val="center"/>
      </w:pPr>
      <w:r>
        <w:rPr>
          <w:b/>
          <w:sz w:val="27"/>
        </w:rPr>
        <w:t>ПОСТАНОВИЛ:</w:t>
      </w:r>
    </w:p>
    <w:p w:rsidR="001372FC">
      <w:pPr>
        <w:ind w:firstLine="708"/>
        <w:jc w:val="both"/>
      </w:pPr>
      <w:r>
        <w:rPr>
          <w:sz w:val="27"/>
        </w:rPr>
        <w:t>Должностное лицо – директо</w:t>
      </w:r>
      <w:r>
        <w:rPr>
          <w:sz w:val="27"/>
        </w:rPr>
        <w:t>ра Муниципального унитарного многоотраслевого предприятия жилищно-коммунального хозяйства адрес</w:t>
      </w:r>
      <w:r>
        <w:rPr>
          <w:spacing w:val="-4"/>
          <w:sz w:val="27"/>
        </w:rPr>
        <w:t xml:space="preserve"> Светлану Николаевну</w:t>
      </w:r>
      <w:r>
        <w:rPr>
          <w:sz w:val="27"/>
        </w:rPr>
        <w:t xml:space="preserve"> признать виновной в совершении административного правонарушения, предусмотренного ст. 15.5 Кодекса Российской Федерации об административных </w:t>
      </w:r>
      <w:r>
        <w:rPr>
          <w:sz w:val="27"/>
        </w:rPr>
        <w:t xml:space="preserve">правонарушениях, и назначить ей административное наказание в виде предупреждения. </w:t>
      </w:r>
    </w:p>
    <w:p w:rsidR="001372FC" w:rsidP="003E53F6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</w:t>
      </w:r>
      <w:r>
        <w:rPr>
          <w:sz w:val="27"/>
        </w:rPr>
        <w:t xml:space="preserve">судебного участка № 72 </w:t>
      </w:r>
      <w:r>
        <w:rPr>
          <w:sz w:val="27"/>
        </w:rPr>
        <w:t>Сакског</w:t>
      </w:r>
      <w:r>
        <w:rPr>
          <w:sz w:val="27"/>
        </w:rPr>
        <w:t>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3E53F6" w:rsidP="003E53F6">
      <w:pPr>
        <w:ind w:firstLine="708"/>
        <w:jc w:val="both"/>
      </w:pPr>
    </w:p>
    <w:p w:rsidR="001372FC" w:rsidP="003E53F6">
      <w:pPr>
        <w:ind w:firstLine="708"/>
      </w:pPr>
      <w:r>
        <w:rPr>
          <w:sz w:val="27"/>
        </w:rPr>
        <w:t>Мировой судья Е.В. Костюкова</w:t>
      </w:r>
    </w:p>
    <w:p w:rsidR="001372FC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2FC"/>
    <w:rsid w:val="001372FC"/>
    <w:rsid w:val="003E53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www.consultant.ru/document/cons_doc_LAW_193189/09d296718c53ca08137f1af835903f845b6a7d1a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