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D6FAA" w:rsidP="00ED6FAA">
      <w:pPr>
        <w:jc w:val="right"/>
      </w:pPr>
      <w:r>
        <w:t xml:space="preserve">Дело № 5-72-457/2017 </w:t>
      </w:r>
    </w:p>
    <w:p w:rsidR="00A77B3E" w:rsidP="00ED6FAA">
      <w:pPr>
        <w:jc w:val="center"/>
      </w:pPr>
      <w:r>
        <w:t>ПОСТАНОВЛЕНИЕ</w:t>
      </w:r>
    </w:p>
    <w:p w:rsidR="00A77B3E">
      <w:r>
        <w:t xml:space="preserve">19 декабря 2017 года                                                                         </w:t>
      </w:r>
      <w:r>
        <w:tab/>
      </w:r>
      <w:r>
        <w:t>г</w:t>
      </w:r>
      <w:r>
        <w:t>. С</w:t>
      </w:r>
      <w:r>
        <w:t>аки</w:t>
      </w:r>
    </w:p>
    <w:p w:rsidR="00A77B3E" w:rsidP="00ED6FAA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</w:t>
      </w:r>
      <w:r>
        <w:t>правонарушении, поступившее из Межрайонной инспекции Федеральной налоговой службы № 3 по Республике Крым, в отношении</w:t>
      </w:r>
    </w:p>
    <w:p w:rsidR="00A77B3E" w:rsidP="00ED6FAA">
      <w:pPr>
        <w:jc w:val="both"/>
      </w:pPr>
      <w:r>
        <w:t>Абдусаттаровой</w:t>
      </w:r>
      <w:r>
        <w:tab/>
        <w:t>Эльвиры</w:t>
      </w:r>
    </w:p>
    <w:p w:rsidR="00A77B3E" w:rsidP="00ED6FAA">
      <w:pPr>
        <w:jc w:val="both"/>
      </w:pPr>
      <w:r>
        <w:t>Куртнебиевны</w:t>
      </w:r>
      <w:r>
        <w:t xml:space="preserve">, паспортные </w:t>
      </w:r>
      <w:r>
        <w:t>данныеадрес</w:t>
      </w:r>
      <w:r>
        <w:t>, гражданки Российской Федерации, работающей руководителем ООО «Орхидея», зарег</w:t>
      </w:r>
      <w:r>
        <w:t>истрированной и проживающей по адрес, адрес,</w:t>
      </w:r>
    </w:p>
    <w:p w:rsidR="00A77B3E" w:rsidP="00ED6FAA">
      <w:pPr>
        <w:jc w:val="both"/>
      </w:pPr>
      <w: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</w:t>
      </w:r>
    </w:p>
    <w:p w:rsidR="00A77B3E" w:rsidP="00ED6FAA">
      <w:pPr>
        <w:jc w:val="center"/>
      </w:pPr>
      <w:r>
        <w:t>УСТАНОВИЛ:</w:t>
      </w:r>
    </w:p>
    <w:p w:rsidR="00A77B3E" w:rsidP="00ED6FAA">
      <w:pPr>
        <w:jc w:val="both"/>
      </w:pPr>
      <w:r>
        <w:t>Абдусаттарова</w:t>
      </w:r>
      <w:r>
        <w:t xml:space="preserve"> Э.К. дата, являясь руков</w:t>
      </w:r>
      <w:r>
        <w:t>одителем ООО «Орхидея», расположенного адрес, адрес, в нарушение п. 1 ст. 119 Налогового кодекса РФ, не обеспечила своевременное предоставление в установленный ст. 88 ч. 2, ст. 174 ч. 5 Налогового кодекса РФ в Межрайонную ИФНС России № 3 по Республике Крым</w:t>
      </w:r>
      <w:r>
        <w:t>, первичного расчета по страховым взносам за период с дата по</w:t>
      </w:r>
    </w:p>
    <w:p w:rsidR="00A77B3E" w:rsidP="00ED6FAA">
      <w:pPr>
        <w:jc w:val="both"/>
      </w:pPr>
      <w:r>
        <w:t>дата, срок предоставления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</w:t>
      </w:r>
      <w:r>
        <w:t>та по страховым взносам за адрес дата не позднее дата. Фактически расчет по страховым взносам была предоставлен дата. Количество просроченных - 3 (не полный) месяц.</w:t>
      </w:r>
    </w:p>
    <w:p w:rsidR="00A77B3E" w:rsidP="00ED6FAA">
      <w:pPr>
        <w:jc w:val="both"/>
      </w:pPr>
      <w:r>
        <w:t xml:space="preserve">В судебное заседание </w:t>
      </w:r>
      <w:r>
        <w:t>Абдусаттарова</w:t>
      </w:r>
      <w:r>
        <w:t xml:space="preserve"> Э.К. не явилась. О дне, времени и месте рассмотрения дел</w:t>
      </w:r>
      <w:r>
        <w:t>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правонарушении, в случае своей неявки просила дело рассмотреть в её отсутствие. О причинах своей неявки су</w:t>
      </w:r>
      <w:r>
        <w:t xml:space="preserve">ду </w:t>
      </w:r>
      <w:r>
        <w:t>Абдусаттарова</w:t>
      </w:r>
      <w:r>
        <w:t xml:space="preserve"> Э.К. не сообщила. Ходатайств об отложении дела в суд не предоставила.</w:t>
      </w:r>
    </w:p>
    <w:p w:rsidR="00A77B3E" w:rsidP="00ED6FAA">
      <w:pPr>
        <w:jc w:val="both"/>
      </w:pPr>
      <w:r>
        <w:t>Согласно ст. 25.1 Ко АП РФ дело об административном правонарушении рассматривается с участием лица, в отношении которого ведется производство по делу об административном</w:t>
      </w:r>
      <w:r>
        <w:t xml:space="preserve">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</w:t>
      </w:r>
      <w:r>
        <w:t>акое ходатайство оставлено без удовлетворения.</w:t>
      </w:r>
    </w:p>
    <w:p w:rsidR="00A77B3E" w:rsidP="00ED6FAA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</w:t>
      </w:r>
      <w:r>
        <w:t xml:space="preserve">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</w:t>
      </w:r>
      <w:r>
        <w:t xml:space="preserve">лицо фактически не проживает по этому адресу либо </w:t>
      </w:r>
      <w:r>
        <w:t>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A77B3E" w:rsidP="00ED6FAA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</w:t>
      </w:r>
      <w:r>
        <w:t xml:space="preserve">о </w:t>
      </w:r>
      <w:r>
        <w:t>Абдусаттарова</w:t>
      </w:r>
      <w:r>
        <w:t xml:space="preserve"> Э.К.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</w:t>
      </w:r>
      <w:r>
        <w:t xml:space="preserve">ожении дела, мировой судья считает возможным рассмотреть дело об административном правонарушение в отсутствие </w:t>
      </w:r>
      <w:r>
        <w:t>Абдусаттаровой</w:t>
      </w:r>
      <w:r>
        <w:t xml:space="preserve"> Э.К.</w:t>
      </w:r>
    </w:p>
    <w:p w:rsidR="00A77B3E" w:rsidP="00ED6FAA">
      <w:pPr>
        <w:jc w:val="both"/>
      </w:pPr>
      <w:r>
        <w:t xml:space="preserve">Выслушав </w:t>
      </w:r>
      <w:r>
        <w:t>Абдусаттарову</w:t>
      </w:r>
      <w:r>
        <w:t xml:space="preserve"> Э.К., исследовав материалы дела, суд пришел к выводу о наличии в действиях </w:t>
      </w:r>
      <w:r>
        <w:t>Абдусаттаровой</w:t>
      </w:r>
      <w:r>
        <w:t xml:space="preserve"> Э.К. состава </w:t>
      </w:r>
      <w:r>
        <w:t xml:space="preserve">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ED6FAA">
      <w:pPr>
        <w:jc w:val="both"/>
      </w:pPr>
      <w:r>
        <w:t xml:space="preserve">Согласно протоколу об административном правонарушении № 1472 от дата, он был составлен в отношении </w:t>
      </w:r>
      <w:r>
        <w:t>Абдусаттаровой</w:t>
      </w:r>
      <w:r>
        <w:t xml:space="preserve"> Э.К. за то, что она дата, являясь руководителем ООО «Орхидея», распол</w:t>
      </w:r>
      <w:r>
        <w:t>оженного адрес, адрес, в нарушение п. 1 ст. 119 Налогового кодекса РФ, не обеспечила своевременное предоставление в установленный ст. 88 ч. 2, ст. 174 ч. 5 Налогового кодекса РФ в Межрайонную ИФНС России № 3 по Республике Крым, первичного расчета по страхо</w:t>
      </w:r>
      <w:r>
        <w:t>вым взносам за период с дата по</w:t>
      </w:r>
    </w:p>
    <w:p w:rsidR="00A77B3E" w:rsidP="00ED6FAA">
      <w:pPr>
        <w:jc w:val="both"/>
      </w:pPr>
      <w:r>
        <w:t>дата, срок предоставления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адр</w:t>
      </w:r>
      <w:r>
        <w:t>ес дата не позднее дата. Фактически расчет по страховым взносам была предоставлен дата. Количество просроченных - 3 (не полный) месяц.</w:t>
      </w:r>
    </w:p>
    <w:p w:rsidR="00A77B3E" w:rsidP="00ED6FAA">
      <w:pPr>
        <w:jc w:val="both"/>
      </w:pPr>
      <w:r>
        <w:t xml:space="preserve">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</w:t>
      </w:r>
      <w:r>
        <w:t xml:space="preserve">м о налогах и сборах срок в налоговые органы первичного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</w:t>
      </w:r>
      <w:r>
        <w:t xml:space="preserve">согласно которым </w:t>
      </w:r>
      <w:r>
        <w:t>Абдусаттарова</w:t>
      </w:r>
      <w:r>
        <w:t xml:space="preserve"> Э.К. являе</w:t>
      </w:r>
      <w:r>
        <w:t>тся руководителем ООО «Орхидея», расположенного адрес, адрес.</w:t>
      </w:r>
    </w:p>
    <w:p w:rsidR="00A77B3E" w:rsidP="00ED6FAA">
      <w:pPr>
        <w:jc w:val="both"/>
      </w:pPr>
      <w:r>
        <w:t xml:space="preserve">Факт совершения административного правонарушения и виновность </w:t>
      </w:r>
      <w:r>
        <w:t>Абдусаттаровой</w:t>
      </w:r>
      <w:r>
        <w:t xml:space="preserve"> Э.К. подтверждены совокупностью доказательств, достоверность и допустимость которых сомнений не вызывают, а именно: п</w:t>
      </w:r>
      <w:r>
        <w:t>ротоколом об административном № 1472 от дата; копией выписки из ЕГРЮЛ, содержащей сведения о юридическом лице ООО «Орхидея» (ИНН телефон, К1И1 телефон от дата; копией акта налоговой проверки № 2747 от дата.</w:t>
      </w:r>
    </w:p>
    <w:p w:rsidR="00A77B3E" w:rsidP="00ED6FAA">
      <w:pPr>
        <w:jc w:val="both"/>
      </w:pPr>
      <w:r>
        <w:t xml:space="preserve">При таких обстоятельствах в действиях </w:t>
      </w:r>
      <w:r>
        <w:t>Абдусаттаро</w:t>
      </w:r>
      <w:r>
        <w:t>вой</w:t>
      </w:r>
      <w:r>
        <w:t xml:space="preserve"> Э.К.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ED6FAA">
      <w:pPr>
        <w:jc w:val="both"/>
      </w:pPr>
      <w:r>
        <w:t xml:space="preserve">Согласно ст. 4.1 ч.2 </w:t>
      </w:r>
      <w:r>
        <w:t>КоАП</w:t>
      </w:r>
      <w:r>
        <w:t xml:space="preserve"> РФ, при н</w:t>
      </w:r>
      <w:r>
        <w:t>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D6FAA">
      <w:pPr>
        <w:jc w:val="both"/>
      </w:pPr>
      <w:r>
        <w:t>Принимая во внимание хар</w:t>
      </w:r>
      <w:r>
        <w:t xml:space="preserve">актер совершенного административного правонарушения, данные о личности </w:t>
      </w:r>
      <w:r>
        <w:t>Абдусаттаровой</w:t>
      </w:r>
      <w:r>
        <w:t xml:space="preserve"> Э.К., которая, согласно </w:t>
      </w:r>
      <w:r>
        <w:t>данным материала дела, ранее не привлекалась к административной ответственности за нарушение законодательства в области налогов и сборов, суд приш</w:t>
      </w:r>
      <w:r>
        <w:t>ел к выводу о возможности назначить ей административное наказание в виде предупреждения.</w:t>
      </w:r>
    </w:p>
    <w:p w:rsidR="00A77B3E" w:rsidP="00ED6FAA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</w:t>
      </w:r>
    </w:p>
    <w:p w:rsidR="00A77B3E" w:rsidP="00ED6FAA">
      <w:pPr>
        <w:jc w:val="both"/>
      </w:pPr>
      <w:r>
        <w:t>судья</w:t>
      </w:r>
    </w:p>
    <w:p w:rsidR="00A77B3E" w:rsidP="00ED6FAA">
      <w:pPr>
        <w:jc w:val="center"/>
      </w:pPr>
      <w:r>
        <w:t>ПОСТАНОВИЛ:</w:t>
      </w:r>
    </w:p>
    <w:p w:rsidR="00A77B3E" w:rsidP="00ED6FAA">
      <w:pPr>
        <w:jc w:val="both"/>
      </w:pPr>
      <w:r>
        <w:t>Абдусаттарову</w:t>
      </w:r>
      <w:r>
        <w:t xml:space="preserve"> Эльвиру </w:t>
      </w:r>
      <w:r>
        <w:t>Куртнебиевну</w:t>
      </w:r>
      <w:r>
        <w:t xml:space="preserve"> признать виновной в совершении административ</w:t>
      </w:r>
      <w:r>
        <w:t>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 w:rsidP="00ED6FAA">
      <w:pPr>
        <w:jc w:val="both"/>
      </w:pPr>
      <w:r>
        <w:t>Постановление может быть обжаловано в апелляционном порядке в т</w:t>
      </w:r>
      <w:r>
        <w:t xml:space="preserve">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D6FAA" w:rsidP="00ED6FAA">
      <w:pPr>
        <w:jc w:val="both"/>
      </w:pPr>
    </w:p>
    <w:p w:rsidR="00ED6FAA" w:rsidP="00ED6FAA">
      <w:pPr>
        <w:jc w:val="both"/>
      </w:pPr>
    </w:p>
    <w:p w:rsidR="00ED6FAA" w:rsidP="00ED6FAA">
      <w:pPr>
        <w:jc w:val="both"/>
      </w:pPr>
      <w:r>
        <w:t xml:space="preserve">Мировой судья                                                                                 </w:t>
      </w:r>
      <w:r w:rsidRPr="00ED6FAA">
        <w:t xml:space="preserve"> </w:t>
      </w:r>
      <w:r>
        <w:t xml:space="preserve">Е.В. </w:t>
      </w:r>
      <w:r>
        <w:t>Костюкова</w:t>
      </w:r>
    </w:p>
    <w:p w:rsidR="00A77B3E" w:rsidP="00ED6FAA">
      <w:pPr>
        <w:jc w:val="both"/>
      </w:pPr>
    </w:p>
    <w:p w:rsidR="00A77B3E" w:rsidP="00ED6FAA">
      <w:pPr>
        <w:jc w:val="both"/>
      </w:pPr>
    </w:p>
    <w:sectPr w:rsidSect="002924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497"/>
    <w:rsid w:val="00292497"/>
    <w:rsid w:val="00A77B3E"/>
    <w:rsid w:val="00ED6F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