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8050A" w:rsidP="005C2F5C">
      <w:pPr>
        <w:spacing w:after="160"/>
        <w:jc w:val="right"/>
      </w:pPr>
      <w:r>
        <w:rPr>
          <w:sz w:val="28"/>
        </w:rPr>
        <w:t>Дело № 5-72-465/2022</w:t>
      </w:r>
    </w:p>
    <w:p w:rsidR="0028050A">
      <w:pPr>
        <w:spacing w:after="160"/>
        <w:jc w:val="right"/>
      </w:pPr>
      <w:r>
        <w:rPr>
          <w:sz w:val="28"/>
        </w:rPr>
        <w:t xml:space="preserve">УИД 91MS0072-телефон-телефон </w:t>
      </w:r>
    </w:p>
    <w:p w:rsidR="0028050A">
      <w:pPr>
        <w:spacing w:after="160"/>
        <w:jc w:val="center"/>
      </w:pPr>
      <w:r>
        <w:rPr>
          <w:b/>
          <w:sz w:val="28"/>
        </w:rPr>
        <w:t>ПОСТАНОВЛЕНИЕ</w:t>
      </w:r>
    </w:p>
    <w:p w:rsidR="0028050A">
      <w:pPr>
        <w:spacing w:after="160"/>
        <w:jc w:val="both"/>
      </w:pPr>
      <w:r>
        <w:rPr>
          <w:sz w:val="28"/>
        </w:rPr>
        <w:t xml:space="preserve">14 сентября 2022 года                                                                               </w:t>
      </w:r>
      <w:r>
        <w:rPr>
          <w:sz w:val="28"/>
        </w:rPr>
        <w:t>г. Саки</w:t>
      </w:r>
    </w:p>
    <w:p w:rsidR="0028050A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Костюкова Е.В., </w:t>
      </w:r>
    </w:p>
    <w:p w:rsidR="0028050A">
      <w:pPr>
        <w:ind w:firstLine="708"/>
        <w:jc w:val="both"/>
      </w:pPr>
      <w:r>
        <w:rPr>
          <w:sz w:val="28"/>
        </w:rPr>
        <w:t>с участием лица, привлекаемого к ответственности</w:t>
      </w:r>
      <w:r>
        <w:rPr>
          <w:sz w:val="28"/>
        </w:rPr>
        <w:t xml:space="preserve"> – </w:t>
      </w:r>
      <w:r>
        <w:rPr>
          <w:sz w:val="28"/>
        </w:rPr>
        <w:t>Решитова</w:t>
      </w:r>
      <w:r>
        <w:rPr>
          <w:sz w:val="28"/>
        </w:rPr>
        <w:t xml:space="preserve"> Т.Ш., </w:t>
      </w:r>
    </w:p>
    <w:p w:rsidR="0028050A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материалы дела об административном правонарушение, поступившее из Отдела государственной инспекции безопасности дорожного движения </w:t>
      </w:r>
      <w:r>
        <w:rPr>
          <w:sz w:val="28"/>
        </w:rPr>
        <w:t>фио</w:t>
      </w:r>
      <w:r>
        <w:rPr>
          <w:sz w:val="28"/>
        </w:rPr>
        <w:t xml:space="preserve">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28050A">
      <w:pPr>
        <w:ind w:left="4248"/>
        <w:jc w:val="both"/>
      </w:pPr>
      <w:r>
        <w:rPr>
          <w:b/>
          <w:sz w:val="28"/>
        </w:rPr>
        <w:t>Решитова</w:t>
      </w:r>
      <w:r>
        <w:rPr>
          <w:b/>
          <w:sz w:val="28"/>
        </w:rPr>
        <w:t xml:space="preserve"> Тим</w:t>
      </w:r>
      <w:r>
        <w:rPr>
          <w:b/>
          <w:sz w:val="28"/>
        </w:rPr>
        <w:t xml:space="preserve">ура </w:t>
      </w:r>
      <w:r>
        <w:rPr>
          <w:b/>
          <w:sz w:val="28"/>
        </w:rPr>
        <w:t>Шукриевича</w:t>
      </w:r>
      <w:r>
        <w:rPr>
          <w:b/>
          <w:sz w:val="28"/>
        </w:rPr>
        <w:t>,</w:t>
      </w:r>
      <w:r>
        <w:rPr>
          <w:sz w:val="28"/>
        </w:rPr>
        <w:t xml:space="preserve"> паспортные данные, гражданина Российской Федерации (паспортные данные), имеющего среднее образование, холостого, несовершеннолетних детей не имеющего, официально не работающего, инвалидом не являющегося, ранее привлекаемого к административн</w:t>
      </w:r>
      <w:r>
        <w:rPr>
          <w:sz w:val="28"/>
        </w:rPr>
        <w:t xml:space="preserve">ой ответственности, </w:t>
      </w:r>
      <w:r>
        <w:rPr>
          <w:sz w:val="28"/>
        </w:rPr>
        <w:t>зарегистрированного</w:t>
      </w:r>
      <w:r>
        <w:rPr>
          <w:sz w:val="28"/>
        </w:rPr>
        <w:t xml:space="preserve"> и проживающего по адресу: адрес,</w:t>
      </w:r>
    </w:p>
    <w:p w:rsidR="0028050A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ч. 2 ст. 12.26 Кодекса Российской Федерации об административных правонарушениях, </w:t>
      </w:r>
    </w:p>
    <w:p w:rsidR="0028050A">
      <w:pPr>
        <w:spacing w:after="160"/>
        <w:jc w:val="center"/>
      </w:pPr>
      <w:r>
        <w:rPr>
          <w:b/>
          <w:sz w:val="28"/>
        </w:rPr>
        <w:t>УСТАНОВИЛ:</w:t>
      </w:r>
    </w:p>
    <w:p w:rsidR="0028050A">
      <w:pPr>
        <w:jc w:val="both"/>
      </w:pPr>
      <w:r>
        <w:rPr>
          <w:sz w:val="28"/>
        </w:rPr>
        <w:t>14</w:t>
      </w:r>
      <w:r>
        <w:rPr>
          <w:sz w:val="28"/>
        </w:rPr>
        <w:t xml:space="preserve"> сентября 2022 года </w:t>
      </w:r>
      <w:r>
        <w:rPr>
          <w:sz w:val="28"/>
        </w:rPr>
        <w:t>в</w:t>
      </w:r>
      <w:r>
        <w:rPr>
          <w:sz w:val="28"/>
        </w:rPr>
        <w:t xml:space="preserve"> время </w:t>
      </w:r>
      <w:r>
        <w:rPr>
          <w:sz w:val="28"/>
        </w:rPr>
        <w:t>Решитов</w:t>
      </w:r>
      <w:r>
        <w:rPr>
          <w:sz w:val="28"/>
        </w:rPr>
        <w:t xml:space="preserve"> Т.Ш. на адрес, управляя транспортным средством – мотоциклом марки «RACING-GSX MAX NW 250 GS-Z», без государственного регистрационного знака, не имеющий права управления транспортными средствами, с явными признаками опьян</w:t>
      </w:r>
      <w:r>
        <w:rPr>
          <w:sz w:val="28"/>
        </w:rPr>
        <w:t>ения: запах алкоголя изо рта, неустойчивость позы, нарушение речи, не выполнил законное требование уполномоченного должностного лица о прохождении медицинского освидетельствования на состояние опьянения, чем нарушил п. 2.3.2 Правил дорожного движения, сове</w:t>
      </w:r>
      <w:r>
        <w:rPr>
          <w:sz w:val="28"/>
        </w:rPr>
        <w:t>ршив административное правонарушение, ответственность за которое предусмотренное ч. 2 ст. 12.26. КоАП РФ.</w:t>
      </w:r>
    </w:p>
    <w:p w:rsidR="0028050A">
      <w:pPr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Решитов</w:t>
      </w:r>
      <w:r>
        <w:rPr>
          <w:sz w:val="28"/>
        </w:rPr>
        <w:t xml:space="preserve"> Т.Ш. вину в совершенном административном правонарушении признал полностью. Не оспаривал факт отказа от выполнения законно</w:t>
      </w:r>
      <w:r>
        <w:rPr>
          <w:sz w:val="28"/>
        </w:rPr>
        <w:t xml:space="preserve">го требования уполномоченного должностного лица о прохождении медицинского освидетельствования на состояние опьянения. Водительское </w:t>
      </w:r>
      <w:r>
        <w:rPr>
          <w:sz w:val="28"/>
        </w:rPr>
        <w:t xml:space="preserve">удостоверение на адрес и Российской Федерации не получал. В содеянном раскаялся. </w:t>
      </w:r>
    </w:p>
    <w:p w:rsidR="0028050A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Решитова</w:t>
      </w:r>
      <w:r>
        <w:rPr>
          <w:sz w:val="28"/>
        </w:rPr>
        <w:t xml:space="preserve"> Т.Ш., исследов</w:t>
      </w:r>
      <w:r>
        <w:rPr>
          <w:sz w:val="28"/>
        </w:rPr>
        <w:t xml:space="preserve">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Решитова</w:t>
      </w:r>
      <w:r>
        <w:rPr>
          <w:sz w:val="28"/>
        </w:rPr>
        <w:t xml:space="preserve"> Т.Ш. во вменяемом ему правонарушении нашла свое подтверждение в судебном заседании следующими доказательствами: </w:t>
      </w:r>
    </w:p>
    <w:p w:rsidR="0028050A">
      <w:pPr>
        <w:ind w:firstLine="708"/>
        <w:jc w:val="both"/>
      </w:pPr>
      <w:r>
        <w:rPr>
          <w:sz w:val="28"/>
        </w:rPr>
        <w:t>- протоколом об администра</w:t>
      </w:r>
      <w:r>
        <w:rPr>
          <w:sz w:val="28"/>
        </w:rPr>
        <w:t xml:space="preserve">тивном правонарушении 82 АП № 161130 от 14 сентября 2022 года (л.д.1); </w:t>
      </w:r>
    </w:p>
    <w:p w:rsidR="0028050A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041500 от 14 сентября 2022 года, согласно которому основанием для отстранения </w:t>
      </w:r>
      <w:r>
        <w:rPr>
          <w:sz w:val="28"/>
        </w:rPr>
        <w:t>Решитова</w:t>
      </w:r>
      <w:r>
        <w:rPr>
          <w:sz w:val="28"/>
        </w:rPr>
        <w:t xml:space="preserve"> Т.Ш. от управления транс</w:t>
      </w:r>
      <w:r>
        <w:rPr>
          <w:sz w:val="28"/>
        </w:rPr>
        <w:t>портным средством послужило наличие следующих признаков опьянения – запах алкоголя изо рта, неустойчивость позы, нарушение речи (л.д.2).</w:t>
      </w:r>
    </w:p>
    <w:p w:rsidR="0028050A">
      <w:pPr>
        <w:ind w:firstLine="708"/>
        <w:jc w:val="both"/>
      </w:pPr>
      <w:r>
        <w:rPr>
          <w:sz w:val="28"/>
        </w:rPr>
        <w:t>Как усматривается из акта освидетельствования на состояние алкогольного опьянения 82 АО № 021165 от 14 сентября 2022 го</w:t>
      </w:r>
      <w:r>
        <w:rPr>
          <w:sz w:val="28"/>
        </w:rPr>
        <w:t xml:space="preserve">да, были приняты меры к проведению освидетельствования </w:t>
      </w:r>
      <w:r>
        <w:rPr>
          <w:sz w:val="28"/>
        </w:rPr>
        <w:t>Решитова</w:t>
      </w:r>
      <w:r>
        <w:rPr>
          <w:sz w:val="28"/>
        </w:rPr>
        <w:t xml:space="preserve"> Т.Ш. на состояние алкогольного опьянения с применением технического средства измерения </w:t>
      </w:r>
      <w:r>
        <w:rPr>
          <w:sz w:val="28"/>
        </w:rPr>
        <w:t>Alkotest</w:t>
      </w:r>
      <w:r>
        <w:rPr>
          <w:sz w:val="28"/>
        </w:rPr>
        <w:t xml:space="preserve"> 6810, заводской номер прибора ARCE 0258, в связи с наличием у </w:t>
      </w:r>
      <w:r>
        <w:rPr>
          <w:sz w:val="28"/>
        </w:rPr>
        <w:t>РешитоваТ.Ш</w:t>
      </w:r>
      <w:r>
        <w:rPr>
          <w:sz w:val="28"/>
        </w:rPr>
        <w:t>. признаков алкогольног</w:t>
      </w:r>
      <w:r>
        <w:rPr>
          <w:sz w:val="28"/>
        </w:rPr>
        <w:t>о опьянения: запах алкоголя изо рта, неустойчивость позы, нарушение речи</w:t>
      </w:r>
      <w:r>
        <w:rPr>
          <w:sz w:val="28"/>
        </w:rPr>
        <w:t xml:space="preserve">, от </w:t>
      </w:r>
      <w:r>
        <w:rPr>
          <w:sz w:val="28"/>
        </w:rPr>
        <w:t>прохождения</w:t>
      </w:r>
      <w:r>
        <w:rPr>
          <w:sz w:val="28"/>
        </w:rPr>
        <w:t xml:space="preserve"> которого </w:t>
      </w:r>
      <w:r>
        <w:rPr>
          <w:sz w:val="28"/>
        </w:rPr>
        <w:t>Решитов</w:t>
      </w:r>
      <w:r>
        <w:rPr>
          <w:sz w:val="28"/>
        </w:rPr>
        <w:t xml:space="preserve"> Т.Ш. отказался, что подтверждается соответствующими записями в данном акте (л.д.3).</w:t>
      </w:r>
    </w:p>
    <w:p w:rsidR="0028050A">
      <w:pPr>
        <w:jc w:val="both"/>
      </w:pPr>
      <w:r>
        <w:rPr>
          <w:sz w:val="28"/>
        </w:rPr>
        <w:t>- протоколом о направлении на медицинское освидетельствование на с</w:t>
      </w:r>
      <w:r>
        <w:rPr>
          <w:sz w:val="28"/>
        </w:rPr>
        <w:t xml:space="preserve">остояние опьянения 50 МВ № 041160 от 14 сентября 2022 года, согласно которому </w:t>
      </w:r>
      <w:r>
        <w:rPr>
          <w:sz w:val="28"/>
        </w:rPr>
        <w:t>Решитов</w:t>
      </w:r>
      <w:r>
        <w:rPr>
          <w:sz w:val="28"/>
        </w:rPr>
        <w:t xml:space="preserve"> Т.Ш. отказался пройти медицинское освидетельствование на состояние опьянения, что подтверждается записью в соответствующей графе акта (л.д.4);</w:t>
      </w:r>
    </w:p>
    <w:p w:rsidR="0028050A">
      <w:pPr>
        <w:ind w:firstLine="708"/>
        <w:jc w:val="both"/>
      </w:pPr>
      <w:r>
        <w:rPr>
          <w:sz w:val="28"/>
        </w:rPr>
        <w:t>- протоколом о задержании т</w:t>
      </w:r>
      <w:r>
        <w:rPr>
          <w:sz w:val="28"/>
        </w:rPr>
        <w:t>ранспортного средства 82 ПЗ № 037969 от 14 сентября 2022 года, согласно которого транспортное средство – мотоцикл марки «RACING-GSX MAX NW 250 GS-Z», без государственного регистрационного знака, передан для транспортировки и помещения на специализированную</w:t>
      </w:r>
      <w:r>
        <w:rPr>
          <w:sz w:val="28"/>
        </w:rPr>
        <w:t xml:space="preserve"> стоянку, расположенную по адресу: адрес, наименование организации (л.д.7);</w:t>
      </w:r>
    </w:p>
    <w:p w:rsidR="0028050A">
      <w:pPr>
        <w:ind w:firstLine="708"/>
        <w:jc w:val="both"/>
      </w:pPr>
      <w:r>
        <w:rPr>
          <w:sz w:val="28"/>
        </w:rPr>
        <w:t xml:space="preserve">- рапортом должностного лица от 14 сентября 2022 года о выявленном административном правонарушении от 14 сентября 2022 года в отношении </w:t>
      </w:r>
      <w:r>
        <w:rPr>
          <w:sz w:val="28"/>
        </w:rPr>
        <w:t>Решитова</w:t>
      </w:r>
      <w:r>
        <w:rPr>
          <w:sz w:val="28"/>
        </w:rPr>
        <w:t xml:space="preserve"> Т.Ш. (л.д.8);</w:t>
      </w:r>
    </w:p>
    <w:p w:rsidR="0028050A">
      <w:pPr>
        <w:ind w:firstLine="708"/>
        <w:jc w:val="both"/>
      </w:pPr>
      <w:r>
        <w:rPr>
          <w:sz w:val="28"/>
        </w:rPr>
        <w:t>- видеозаписью фиксац</w:t>
      </w:r>
      <w:r>
        <w:rPr>
          <w:sz w:val="28"/>
        </w:rPr>
        <w:t>ии процессуальных действий (л.д.9);</w:t>
      </w:r>
    </w:p>
    <w:p w:rsidR="0028050A">
      <w:pPr>
        <w:ind w:firstLine="708"/>
        <w:jc w:val="both"/>
      </w:pPr>
      <w:r>
        <w:rPr>
          <w:sz w:val="28"/>
        </w:rPr>
        <w:t>- фотоматериалом.</w:t>
      </w:r>
    </w:p>
    <w:p w:rsidR="0028050A">
      <w:pPr>
        <w:ind w:firstLine="708"/>
        <w:jc w:val="both"/>
      </w:pPr>
      <w:r>
        <w:rPr>
          <w:sz w:val="28"/>
        </w:rPr>
        <w:t xml:space="preserve">Согласно справки начальника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 xml:space="preserve">», гражданин </w:t>
      </w:r>
      <w:r>
        <w:rPr>
          <w:sz w:val="28"/>
        </w:rPr>
        <w:t>Решитов</w:t>
      </w:r>
      <w:r>
        <w:rPr>
          <w:sz w:val="28"/>
        </w:rPr>
        <w:t xml:space="preserve"> </w:t>
      </w:r>
      <w:r>
        <w:rPr>
          <w:sz w:val="28"/>
        </w:rPr>
        <w:t>Т.Ш.,паспортные</w:t>
      </w:r>
      <w:r>
        <w:rPr>
          <w:sz w:val="28"/>
        </w:rPr>
        <w:t xml:space="preserve"> данные, по состоянию на 14 сентября 2022 года, среди </w:t>
      </w:r>
      <w:r>
        <w:rPr>
          <w:sz w:val="28"/>
        </w:rPr>
        <w:t>лишенных</w:t>
      </w:r>
      <w:r>
        <w:rPr>
          <w:sz w:val="28"/>
        </w:rPr>
        <w:t xml:space="preserve"> права управления не значится. </w:t>
      </w:r>
      <w:r>
        <w:rPr>
          <w:sz w:val="28"/>
        </w:rPr>
        <w:t>Согласно сведений</w:t>
      </w:r>
      <w:r>
        <w:rPr>
          <w:sz w:val="28"/>
        </w:rPr>
        <w:t xml:space="preserve"> базы</w:t>
      </w:r>
      <w:r>
        <w:rPr>
          <w:sz w:val="28"/>
        </w:rPr>
        <w:t xml:space="preserve"> данных ГИБДД удостоверение водителя не получал. Справка содержит сведения о привлечении его к административной ответственности по ст. ст. </w:t>
      </w:r>
      <w:r>
        <w:rPr>
          <w:sz w:val="28"/>
        </w:rPr>
        <w:t>12.8, 12.26 КоАП РФ. Информация об имеющейся судимости за совершение преступления, предусмотренного частями 2, 4, 6 с</w:t>
      </w:r>
      <w:r>
        <w:rPr>
          <w:sz w:val="28"/>
        </w:rPr>
        <w:t>т. 264 или ст. 264.1 УК РФ отсутствует (л.д.13).</w:t>
      </w:r>
    </w:p>
    <w:p w:rsidR="0028050A">
      <w:pPr>
        <w:ind w:firstLine="708"/>
        <w:jc w:val="both"/>
      </w:pPr>
      <w:r>
        <w:rPr>
          <w:sz w:val="28"/>
        </w:rPr>
        <w:t xml:space="preserve">Согласно протокола о доставлении 50 ВА № 049490 от 14 сентября 2022 года, гражданин </w:t>
      </w:r>
      <w:r>
        <w:rPr>
          <w:sz w:val="28"/>
        </w:rPr>
        <w:t>Решитов</w:t>
      </w:r>
      <w:r>
        <w:rPr>
          <w:sz w:val="28"/>
        </w:rPr>
        <w:t xml:space="preserve"> Т.Ш. доставлен в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 xml:space="preserve">» 14 сентября 2022 года </w:t>
      </w:r>
      <w:r>
        <w:rPr>
          <w:sz w:val="28"/>
        </w:rPr>
        <w:t>в</w:t>
      </w:r>
      <w:r>
        <w:rPr>
          <w:sz w:val="28"/>
        </w:rPr>
        <w:t xml:space="preserve"> время (л.д.5).</w:t>
      </w:r>
    </w:p>
    <w:p w:rsidR="0028050A">
      <w:pPr>
        <w:ind w:firstLine="708"/>
        <w:jc w:val="both"/>
      </w:pPr>
      <w:r>
        <w:rPr>
          <w:sz w:val="28"/>
        </w:rPr>
        <w:t>Согласно протокола</w:t>
      </w:r>
      <w:r>
        <w:rPr>
          <w:sz w:val="28"/>
        </w:rPr>
        <w:t xml:space="preserve"> об административном задержании 82 АЗ № 000573 от 14 сентября 2022 года, гражданин </w:t>
      </w:r>
      <w:r>
        <w:rPr>
          <w:sz w:val="28"/>
        </w:rPr>
        <w:t>Решитов</w:t>
      </w:r>
      <w:r>
        <w:rPr>
          <w:sz w:val="28"/>
        </w:rPr>
        <w:t xml:space="preserve"> Т.Ш. задержан 14 сентября 2022 года </w:t>
      </w:r>
      <w:r>
        <w:rPr>
          <w:sz w:val="28"/>
        </w:rPr>
        <w:t>в</w:t>
      </w:r>
      <w:r>
        <w:rPr>
          <w:sz w:val="28"/>
        </w:rPr>
        <w:t xml:space="preserve"> время (л.д.6).</w:t>
      </w:r>
    </w:p>
    <w:p w:rsidR="0028050A">
      <w:pPr>
        <w:ind w:firstLine="708"/>
        <w:jc w:val="both"/>
      </w:pPr>
      <w:r>
        <w:rPr>
          <w:sz w:val="28"/>
        </w:rPr>
        <w:t>Ответственность по ч. 2 ст. 12.26 КоАП РФ наступает за невыполнение водителем транспортного средства, не имеющим</w:t>
      </w:r>
      <w:r>
        <w:rPr>
          <w:sz w:val="28"/>
        </w:rPr>
        <w:t xml:space="preserve">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</w:t>
      </w:r>
      <w:r>
        <w:rPr>
          <w:sz w:val="28"/>
        </w:rPr>
        <w:t>ие) не содержат уголовно наказуемого деяния.</w:t>
      </w:r>
    </w:p>
    <w:p w:rsidR="0028050A">
      <w:pPr>
        <w:ind w:firstLine="708"/>
        <w:jc w:val="both"/>
      </w:pPr>
      <w:r>
        <w:rPr>
          <w:sz w:val="28"/>
        </w:rPr>
        <w:t xml:space="preserve">Требования данной нормы с учетом, установленных по делу обстоятельств, </w:t>
      </w:r>
      <w:r>
        <w:rPr>
          <w:sz w:val="28"/>
        </w:rPr>
        <w:t>Решитовым</w:t>
      </w:r>
      <w:r>
        <w:rPr>
          <w:sz w:val="28"/>
        </w:rPr>
        <w:t xml:space="preserve"> Т.Ш. не соблюдены. </w:t>
      </w:r>
    </w:p>
    <w:p w:rsidR="0028050A">
      <w:pPr>
        <w:ind w:firstLine="708"/>
        <w:jc w:val="both"/>
      </w:pPr>
      <w:r>
        <w:rPr>
          <w:sz w:val="28"/>
        </w:rPr>
        <w:t xml:space="preserve">Согласно п. 2.3.2. ПДД РФ водитель механического транспортного средства обязан по требованию должностных лиц, </w:t>
      </w:r>
      <w:r>
        <w:rPr>
          <w:sz w:val="28"/>
        </w:rPr>
        <w:t>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освидетельствования на состояние опьянения.</w:t>
      </w:r>
    </w:p>
    <w:p w:rsidR="0028050A">
      <w:pPr>
        <w:ind w:firstLine="708"/>
        <w:jc w:val="both"/>
      </w:pPr>
      <w:r>
        <w:rPr>
          <w:sz w:val="28"/>
        </w:rPr>
        <w:t>При таких обстоятел</w:t>
      </w:r>
      <w:r>
        <w:rPr>
          <w:sz w:val="28"/>
        </w:rPr>
        <w:t xml:space="preserve">ьствах в действиях </w:t>
      </w:r>
      <w:r>
        <w:rPr>
          <w:sz w:val="28"/>
        </w:rPr>
        <w:t>Решитова</w:t>
      </w:r>
      <w:r>
        <w:rPr>
          <w:sz w:val="28"/>
        </w:rPr>
        <w:t xml:space="preserve"> Т.Ш. имеется состав административного правонарушения, предусмотренного ст. 12.26. ч. 2 КоАП РФ, а именно: невыполнение водителем транспортного средства, не имеющим права управления транспортными средствами, законного требования </w:t>
      </w:r>
      <w:r>
        <w:rPr>
          <w:sz w:val="28"/>
        </w:rPr>
        <w:t>уполномоченного должностного лица о прохождении медицинского освидетельствования на состояние опьянения.</w:t>
      </w:r>
    </w:p>
    <w:p w:rsidR="0028050A">
      <w:pPr>
        <w:ind w:firstLine="708"/>
        <w:jc w:val="both"/>
      </w:pPr>
      <w:r>
        <w:rPr>
          <w:sz w:val="28"/>
        </w:rPr>
        <w:t>Доказательства по делу являются допустимыми.</w:t>
      </w:r>
    </w:p>
    <w:p w:rsidR="0028050A">
      <w:pPr>
        <w:ind w:firstLine="708"/>
        <w:jc w:val="both"/>
      </w:pPr>
      <w:r>
        <w:rPr>
          <w:sz w:val="28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hyperlink r:id="rId4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КоАП РФ, мировой судья признает доказательства надлежащими, относимыми к данному делу, отвечающими требованиям допустимости и достаточными для установления вины </w:t>
      </w:r>
      <w:r>
        <w:rPr>
          <w:sz w:val="28"/>
        </w:rPr>
        <w:t>Решито</w:t>
      </w:r>
      <w:r>
        <w:rPr>
          <w:sz w:val="28"/>
        </w:rPr>
        <w:t>ва</w:t>
      </w:r>
      <w:r>
        <w:rPr>
          <w:sz w:val="28"/>
        </w:rPr>
        <w:t xml:space="preserve"> Т.Ш. в совершенном административном правонарушении. </w:t>
      </w:r>
    </w:p>
    <w:p w:rsidR="0028050A">
      <w:pPr>
        <w:ind w:firstLine="708"/>
        <w:jc w:val="both"/>
      </w:pPr>
      <w:r>
        <w:rPr>
          <w:sz w:val="28"/>
        </w:rPr>
        <w:t xml:space="preserve">Выводы о виновности </w:t>
      </w:r>
      <w:r>
        <w:rPr>
          <w:sz w:val="28"/>
        </w:rPr>
        <w:t>Решитова</w:t>
      </w:r>
      <w:r>
        <w:rPr>
          <w:sz w:val="28"/>
        </w:rPr>
        <w:t xml:space="preserve"> Т.Ш. были сделаны на основании всестороннего, полного и объективного исследования собранных по делу доказательств, которые были оценены судом в совокупности на предмет дос</w:t>
      </w:r>
      <w:r>
        <w:rPr>
          <w:sz w:val="28"/>
        </w:rPr>
        <w:t xml:space="preserve">товерности, достаточности и допустимости в соответствии с требованиями статьи 26.11 КоАП РФ. </w:t>
      </w:r>
    </w:p>
    <w:p w:rsidR="0028050A">
      <w:pPr>
        <w:ind w:firstLine="708"/>
        <w:jc w:val="both"/>
      </w:pPr>
      <w:r>
        <w:rPr>
          <w:sz w:val="28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</w:t>
      </w:r>
      <w:r>
        <w:rPr>
          <w:sz w:val="28"/>
        </w:rPr>
        <w:t>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8050A">
      <w:pPr>
        <w:ind w:firstLine="708"/>
        <w:jc w:val="both"/>
      </w:pPr>
      <w:r>
        <w:rPr>
          <w:sz w:val="28"/>
        </w:rPr>
        <w:t>Согласно ст. 4.1 ч. 2 КоАП РФ при назначении административного наказания суд учитывает характер совершенного административного право</w:t>
      </w:r>
      <w:r>
        <w:rPr>
          <w:sz w:val="28"/>
        </w:rPr>
        <w:t>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8050A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ответственность, в соответствии со ст. 4.2 КоАП РФ, мировой судья признает </w:t>
      </w:r>
      <w:r>
        <w:rPr>
          <w:sz w:val="28"/>
        </w:rPr>
        <w:t xml:space="preserve">полное признание вины, раскаяние </w:t>
      </w:r>
      <w:r>
        <w:rPr>
          <w:sz w:val="28"/>
        </w:rPr>
        <w:t>в</w:t>
      </w:r>
      <w:r>
        <w:rPr>
          <w:sz w:val="28"/>
        </w:rPr>
        <w:t xml:space="preserve"> содеянном.</w:t>
      </w:r>
    </w:p>
    <w:p w:rsidR="0028050A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в соответствии со ст. 4.3 КоАП РФ, мировым судьей не установлено.</w:t>
      </w:r>
    </w:p>
    <w:p w:rsidR="0028050A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</w:t>
      </w:r>
      <w:r>
        <w:rPr>
          <w:sz w:val="28"/>
        </w:rPr>
        <w:t xml:space="preserve">арушения, объектом которого является безопасность дорожного движения, наличие обстоятельств, смягчающих административную ответственность, отсутствие обстоятельств, отягчающих административную ответственность, принимая во внимание данные о личности </w:t>
      </w:r>
      <w:r>
        <w:rPr>
          <w:sz w:val="28"/>
        </w:rPr>
        <w:t>фио</w:t>
      </w:r>
      <w:r>
        <w:rPr>
          <w:sz w:val="28"/>
        </w:rPr>
        <w:t>, ран</w:t>
      </w:r>
      <w:r>
        <w:rPr>
          <w:sz w:val="28"/>
        </w:rPr>
        <w:t xml:space="preserve">ее привлекаемого к административной ответственности за совершение аналогичных правонарушений, его состояние здоровья (инвалидом не являющегося), мировой судья считает необходимым назначить </w:t>
      </w:r>
      <w:r>
        <w:rPr>
          <w:sz w:val="28"/>
        </w:rPr>
        <w:t>Решитову</w:t>
      </w:r>
      <w:r>
        <w:rPr>
          <w:sz w:val="28"/>
        </w:rPr>
        <w:t xml:space="preserve"> Т.Ш. административное наказание в виде административного</w:t>
      </w:r>
      <w:r>
        <w:rPr>
          <w:sz w:val="28"/>
        </w:rPr>
        <w:t xml:space="preserve"> а</w:t>
      </w:r>
      <w:r>
        <w:rPr>
          <w:sz w:val="28"/>
        </w:rPr>
        <w:t xml:space="preserve">реста в пределе санкции статьи, считая данное наказание достаточным для предупреждения совершения новых правонарушений. Препятствий для применения к </w:t>
      </w:r>
      <w:r>
        <w:rPr>
          <w:sz w:val="28"/>
        </w:rPr>
        <w:t>Решитову</w:t>
      </w:r>
      <w:r>
        <w:rPr>
          <w:sz w:val="28"/>
        </w:rPr>
        <w:t xml:space="preserve"> Т.Ш. наказания в виде административного ареста, мировым судьей не установлено.</w:t>
      </w:r>
    </w:p>
    <w:p w:rsidR="0028050A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</w:t>
      </w:r>
      <w:r>
        <w:rPr>
          <w:sz w:val="28"/>
        </w:rPr>
        <w:t>нного</w:t>
      </w:r>
      <w:r>
        <w:rPr>
          <w:sz w:val="28"/>
        </w:rPr>
        <w:t xml:space="preserve"> и руководствуясь ст. 29.9, 29.10, 29.11 КоАП РФ, мировой судья, </w:t>
      </w:r>
    </w:p>
    <w:p w:rsidR="0028050A">
      <w:pPr>
        <w:ind w:firstLine="426"/>
        <w:jc w:val="center"/>
      </w:pPr>
      <w:r>
        <w:rPr>
          <w:b/>
          <w:sz w:val="28"/>
        </w:rPr>
        <w:t>ПОСТАНОВИЛ:</w:t>
      </w:r>
    </w:p>
    <w:p w:rsidR="0028050A" w:rsidP="005C2F5C">
      <w:pPr>
        <w:ind w:firstLine="720"/>
        <w:jc w:val="both"/>
      </w:pPr>
      <w:r>
        <w:rPr>
          <w:b/>
          <w:sz w:val="28"/>
        </w:rPr>
        <w:t>Решитова</w:t>
      </w:r>
      <w:r>
        <w:rPr>
          <w:b/>
          <w:sz w:val="28"/>
        </w:rPr>
        <w:t xml:space="preserve"> Тимура </w:t>
      </w:r>
      <w:r>
        <w:rPr>
          <w:b/>
          <w:sz w:val="28"/>
        </w:rPr>
        <w:t>Шукриевича</w:t>
      </w:r>
      <w:r>
        <w:rPr>
          <w:sz w:val="28"/>
        </w:rPr>
        <w:t xml:space="preserve"> признать виновным в совершении правонарушения, предусмотренного ч. 2 ст. 12.26 Кодекса Российской Федерации об административных правонарушениях и </w:t>
      </w:r>
      <w:r>
        <w:rPr>
          <w:sz w:val="28"/>
        </w:rPr>
        <w:t>назначить ему наказание в виде административного ареста на срок 12 (двенадцать) суток.</w:t>
      </w:r>
    </w:p>
    <w:p w:rsidR="0028050A">
      <w:pPr>
        <w:jc w:val="both"/>
      </w:pPr>
      <w:r>
        <w:rPr>
          <w:sz w:val="28"/>
        </w:rPr>
        <w:t xml:space="preserve">Срок отбывания наказания исчислять с 14 сентября 2022 года с время. </w:t>
      </w:r>
    </w:p>
    <w:p w:rsidR="0028050A">
      <w:pPr>
        <w:ind w:firstLine="708"/>
        <w:jc w:val="both"/>
      </w:pPr>
      <w:r>
        <w:rPr>
          <w:sz w:val="28"/>
        </w:rPr>
        <w:t xml:space="preserve">Постановление подлежит немедленному исполнению органами внутренних дел. </w:t>
      </w:r>
    </w:p>
    <w:p w:rsidR="0028050A">
      <w:pPr>
        <w:ind w:firstLine="708"/>
        <w:jc w:val="both"/>
      </w:pPr>
      <w:r>
        <w:rPr>
          <w:sz w:val="28"/>
        </w:rPr>
        <w:t>Постановление может быть об</w:t>
      </w:r>
      <w:r>
        <w:rPr>
          <w:sz w:val="28"/>
        </w:rPr>
        <w:t xml:space="preserve">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адрес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адрес.</w:t>
      </w:r>
    </w:p>
    <w:p w:rsidR="0028050A" w:rsidP="005C2F5C">
      <w:pPr>
        <w:spacing w:line="259" w:lineRule="auto"/>
        <w:ind w:firstLine="708"/>
        <w:jc w:val="both"/>
      </w:pPr>
      <w:r>
        <w:rPr>
          <w:sz w:val="28"/>
        </w:rPr>
        <w:t>Мировой судья Е.В. Костюкова</w:t>
      </w:r>
    </w:p>
    <w:p w:rsidR="0028050A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50A"/>
    <w:rsid w:val="0028050A"/>
    <w:rsid w:val="005C2F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