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1E89" w:rsidP="000D027F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Дело № 5-72-496/2022</w:t>
      </w:r>
    </w:p>
    <w:p w:rsidR="00421E89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УИД 91MS0072-телефон-телефон</w:t>
      </w:r>
    </w:p>
    <w:p w:rsidR="00421E89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21E89" w:rsidP="000D027F">
      <w:pPr>
        <w:spacing w:after="160"/>
        <w:ind w:firstLine="708"/>
        <w:jc w:val="both"/>
      </w:pPr>
      <w:r>
        <w:rPr>
          <w:sz w:val="27"/>
        </w:rPr>
        <w:t xml:space="preserve">28 сентября 2022 года                                                                         </w:t>
      </w:r>
      <w:r>
        <w:rPr>
          <w:sz w:val="27"/>
        </w:rPr>
        <w:t>г. Саки</w:t>
      </w:r>
    </w:p>
    <w:p w:rsidR="00421E89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421E89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с участием лица, привлекаемого к ответственности –</w:t>
      </w:r>
      <w:r>
        <w:rPr>
          <w:sz w:val="27"/>
        </w:rPr>
        <w:t xml:space="preserve"> Вензель Н.Н., </w:t>
      </w:r>
    </w:p>
    <w:p w:rsidR="00421E89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</w:t>
      </w:r>
      <w:r>
        <w:rPr>
          <w:spacing w:val="1"/>
          <w:sz w:val="27"/>
        </w:rPr>
        <w:t xml:space="preserve"> «</w:t>
      </w:r>
      <w:r>
        <w:rPr>
          <w:spacing w:val="1"/>
          <w:sz w:val="27"/>
        </w:rPr>
        <w:t>Сакский</w:t>
      </w:r>
      <w:r>
        <w:rPr>
          <w:spacing w:val="1"/>
          <w:sz w:val="27"/>
        </w:rPr>
        <w:t xml:space="preserve">» в отношении: </w:t>
      </w:r>
    </w:p>
    <w:p w:rsidR="00421E89">
      <w:pPr>
        <w:spacing w:after="160" w:line="259" w:lineRule="auto"/>
        <w:ind w:left="4248"/>
        <w:jc w:val="both"/>
      </w:pPr>
      <w:r>
        <w:rPr>
          <w:b/>
          <w:sz w:val="27"/>
        </w:rPr>
        <w:t xml:space="preserve">Вензель Николая Николаевича, </w:t>
      </w:r>
      <w:r>
        <w:rPr>
          <w:sz w:val="27"/>
        </w:rPr>
        <w:t>паспортные данные, гражданина Российской Федерации (паспортные да</w:t>
      </w:r>
      <w:r>
        <w:rPr>
          <w:sz w:val="27"/>
        </w:rPr>
        <w:t xml:space="preserve">нные), образование средне-специальное, холостого, несовершеннолетних детей не имеющего, не работающего, инвалидом не являющегося, ранее не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7"/>
        </w:rPr>
        <w:t>по</w:t>
      </w:r>
      <w:r>
        <w:rPr>
          <w:sz w:val="27"/>
        </w:rPr>
        <w:t xml:space="preserve"> ад</w:t>
      </w:r>
      <w:r>
        <w:rPr>
          <w:sz w:val="27"/>
        </w:rPr>
        <w:t>ресу: адрес,</w:t>
      </w:r>
    </w:p>
    <w:p w:rsidR="00421E89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</w:p>
    <w:p w:rsidR="00421E89">
      <w:pPr>
        <w:spacing w:after="160"/>
        <w:jc w:val="center"/>
      </w:pPr>
      <w:r>
        <w:rPr>
          <w:b/>
          <w:sz w:val="27"/>
        </w:rPr>
        <w:t>УСТАНОВИЛ:</w:t>
      </w:r>
    </w:p>
    <w:p w:rsidR="00421E89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личного досмотра гр. Вензель Н.Н.</w:t>
      </w:r>
      <w:r>
        <w:rPr>
          <w:sz w:val="27"/>
        </w:rPr>
        <w:t xml:space="preserve"> в адрес, вблизи дома № 47 по адрес, в левом наружном кармане надетых на него штанов желтого цвета, был обнаружен и изъят один сверток полимерной липкой ленты синего цвета, внутри которого находилось вещество массой 0,8 г (в перерасчете на высушенное вещес</w:t>
      </w:r>
      <w:r>
        <w:rPr>
          <w:sz w:val="27"/>
        </w:rPr>
        <w:t xml:space="preserve">тво), которое согласно заключению эксперта № 1/1450 от дата является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(марихуана), которое Вензель Н.Н. хранил для личного употребления, без цели сбыта. </w:t>
      </w:r>
    </w:p>
    <w:p w:rsidR="00421E89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судебном заседании Вензель Н.Н. вину в совершении вышеуказанного пра</w:t>
      </w:r>
      <w:r>
        <w:rPr>
          <w:sz w:val="27"/>
        </w:rPr>
        <w:t xml:space="preserve">вонарушения </w:t>
      </w:r>
      <w:r>
        <w:rPr>
          <w:sz w:val="27"/>
        </w:rPr>
        <w:t>признала в полном объеме и пояснил</w:t>
      </w:r>
      <w:r>
        <w:rPr>
          <w:sz w:val="27"/>
        </w:rPr>
        <w:t>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 марихуана, которое он храни</w:t>
      </w:r>
      <w:r>
        <w:rPr>
          <w:sz w:val="27"/>
        </w:rPr>
        <w:t>л для личного потребления, хотел попробовать, нашел на улице. В настоящее 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421E89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Выслушав Вензель Н.Н., исследовав</w:t>
      </w:r>
      <w:r>
        <w:rPr>
          <w:sz w:val="27"/>
        </w:rPr>
        <w:t xml:space="preserve"> материалы дела, суд пришел к выводу о наличии в действиях Вензель Н.Н. состава правонарушения, предусмотренного частью 1 статьи 6.8 КоАП РФ исходя из следующего.</w:t>
      </w:r>
    </w:p>
    <w:p w:rsidR="00421E89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</w:t>
      </w:r>
      <w:r>
        <w:rPr>
          <w:sz w:val="27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1E89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соответствии с ч. 1 ст. 6.</w:t>
      </w:r>
      <w:r>
        <w:rPr>
          <w:sz w:val="27"/>
        </w:rPr>
        <w:t xml:space="preserve">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7"/>
            <w:u w:val="single"/>
          </w:rPr>
          <w:t>аналогов</w:t>
        </w:r>
      </w:hyperlink>
      <w:r>
        <w:rPr>
          <w:sz w:val="27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>, содержащих наркотически</w:t>
      </w:r>
      <w:r>
        <w:rPr>
          <w:sz w:val="27"/>
        </w:rPr>
        <w:t>е средства или психотропные вещества, либо их частей, содержащих наркотические средства или психотропные вещества, -</w:t>
      </w:r>
      <w:r>
        <w:rPr>
          <w:sz w:val="27"/>
        </w:rPr>
        <w:t xml:space="preserve"> влекут наложение административного штрафа в размере от четырех тысяч до</w:t>
      </w:r>
      <w:r>
        <w:rPr>
          <w:sz w:val="27"/>
        </w:rPr>
        <w:t xml:space="preserve"> сумма прописью или административный арест на срок до пятнадцати сут</w:t>
      </w:r>
      <w:r>
        <w:rPr>
          <w:sz w:val="27"/>
        </w:rPr>
        <w:t>ок.</w:t>
      </w:r>
    </w:p>
    <w:p w:rsidR="00421E89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Согласно протокола об административном правонарушении 82 01 № 115296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личного досмотра гр. Вензель Н.Н. в адрес, вблизи дома № 47 по адрес, в левом наружном кармане надетых на него штанов желтого цвета</w:t>
      </w:r>
      <w:r>
        <w:rPr>
          <w:sz w:val="27"/>
        </w:rPr>
        <w:t xml:space="preserve">, был обнаружен и изъят один сверток полимерной липкой ленты синего цвета, внутри которого находилось вещество массой 0,8 г (в </w:t>
      </w:r>
      <w:r>
        <w:rPr>
          <w:sz w:val="27"/>
        </w:rPr>
        <w:t>перерасчете</w:t>
      </w:r>
      <w:r>
        <w:rPr>
          <w:sz w:val="27"/>
        </w:rPr>
        <w:t xml:space="preserve"> на высушенное вещество), которое согласно заключению эксперта № 1/1450 от дата является наркотическим средством </w:t>
      </w:r>
      <w:r>
        <w:rPr>
          <w:sz w:val="27"/>
        </w:rPr>
        <w:t>канна</w:t>
      </w:r>
      <w:r>
        <w:rPr>
          <w:sz w:val="27"/>
        </w:rPr>
        <w:t>бис</w:t>
      </w:r>
      <w:r>
        <w:rPr>
          <w:sz w:val="27"/>
        </w:rPr>
        <w:t xml:space="preserve"> (марихуана), которое Вензель Н.Н. хранил для личного употребления, без цели сбыта. 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Указанные в протоколе об административном правонарушении обстоятельства совершения Вензель Н.Н.</w:t>
      </w:r>
      <w:r>
        <w:rPr>
          <w:sz w:val="27"/>
        </w:rPr>
        <w:t xml:space="preserve"> незаконного хранения наркотического средства без цели сбыта подтверждаются: 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рапортом оперуполномоченного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обнаружении признаков административного правонарушения; 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протоколом о личном досмотре,</w:t>
      </w:r>
      <w:r>
        <w:rPr>
          <w:sz w:val="27"/>
        </w:rPr>
        <w:t xml:space="preserve"> досмотре вещей, находящихся при физическом лице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объяснением Вензель Н.Н.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протоколом осмотра предметов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протоколом о доставлении</w:t>
      </w:r>
      <w:r>
        <w:rPr>
          <w:sz w:val="27"/>
        </w:rPr>
        <w:t xml:space="preserve"> 61 ЕР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заключением эксперта Отдела физико-химических, биологических экспертиз и учётов Экспертно-криминалистического центра МВД по адрес № 1/1450 от дата,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представленное на экспертизу вещество массой 0,08 г (в п</w:t>
      </w:r>
      <w:r>
        <w:rPr>
          <w:sz w:val="27"/>
        </w:rPr>
        <w:t xml:space="preserve">ерерасчете на высушенное вещество) является наркотическим средством </w:t>
      </w:r>
      <w:r>
        <w:rPr>
          <w:sz w:val="27"/>
        </w:rPr>
        <w:t>каннабис</w:t>
      </w:r>
      <w:r>
        <w:rPr>
          <w:sz w:val="27"/>
        </w:rPr>
        <w:t xml:space="preserve"> (марихуана). Вещество массой 0,10 г является </w:t>
      </w:r>
      <w:r>
        <w:rPr>
          <w:sz w:val="27"/>
        </w:rPr>
        <w:t>фрагментами листовых пластинок табака, к наркотическим средствам не относится;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>- признательными показаниями Вензель Н.Н., данными в су</w:t>
      </w:r>
      <w:r>
        <w:rPr>
          <w:sz w:val="27"/>
        </w:rPr>
        <w:t>дебном заседании.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21E89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Оценив представленные доказательс</w:t>
      </w:r>
      <w:r>
        <w:rPr>
          <w:spacing w:val="1"/>
          <w:sz w:val="27"/>
        </w:rPr>
        <w:t xml:space="preserve">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7"/>
        </w:rPr>
        <w:t>Вензель Н.Н.</w:t>
      </w:r>
      <w:r>
        <w:rPr>
          <w:spacing w:val="1"/>
          <w:sz w:val="27"/>
        </w:rPr>
        <w:t xml:space="preserve"> в совершении административного правонарушения, предусмотренного ч. 1 ст. 6.8 КоАП РФ.</w:t>
      </w:r>
    </w:p>
    <w:p w:rsidR="00421E89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 таких </w:t>
      </w:r>
      <w:r>
        <w:rPr>
          <w:sz w:val="27"/>
        </w:rPr>
        <w:t>обстоятельствах в действиях Вензель Н.Н. имеется состав правонарушения, предусмотренного частью 1 статьи 6.8 КоАП РФ, а именно: незаконное хранение без цели сбыта наркотических средств.</w:t>
      </w:r>
    </w:p>
    <w:p w:rsidR="00421E89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части 2 статьи 4.1 КоАП РФ при назначении административного н</w:t>
      </w:r>
      <w:r>
        <w:rPr>
          <w:sz w:val="27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1E89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Принимая во внимание характер совершенного администрат</w:t>
      </w:r>
      <w:r>
        <w:rPr>
          <w:sz w:val="27"/>
        </w:rPr>
        <w:t xml:space="preserve">ивного правонарушения, учитывая признание вины и раскаяние Вензель Н.Н.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</w:t>
      </w:r>
      <w:r>
        <w:rPr>
          <w:sz w:val="27"/>
        </w:rPr>
        <w:t xml:space="preserve">данные о </w:t>
      </w:r>
      <w:r>
        <w:rPr>
          <w:sz w:val="27"/>
        </w:rPr>
        <w:t>личности</w:t>
      </w:r>
      <w:r>
        <w:rPr>
          <w:sz w:val="27"/>
        </w:rPr>
        <w:t xml:space="preserve"> Вензель Н.Н., который ранее не привлекался к административной ответственности за совершение аналогичных правонарушений, мировой судья пришел к выводу о возможности назначить ему административное наказание в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в</w:t>
      </w:r>
      <w:r>
        <w:rPr>
          <w:sz w:val="27"/>
        </w:rPr>
        <w:t xml:space="preserve"> нижнем пределе санкции статьи.</w:t>
      </w:r>
    </w:p>
    <w:p w:rsidR="00421E89">
      <w:pPr>
        <w:ind w:firstLine="708"/>
        <w:jc w:val="both"/>
      </w:pPr>
      <w:r>
        <w:rPr>
          <w:sz w:val="27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</w:t>
      </w:r>
      <w:r>
        <w:rPr>
          <w:sz w:val="27"/>
        </w:rPr>
        <w:t xml:space="preserve">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диагностику, профилактич</w:t>
      </w:r>
      <w:r>
        <w:rPr>
          <w:sz w:val="27"/>
        </w:rPr>
        <w:t>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421E89">
      <w:pPr>
        <w:ind w:firstLine="708"/>
        <w:jc w:val="both"/>
      </w:pPr>
      <w:r>
        <w:rPr>
          <w:sz w:val="27"/>
        </w:rPr>
        <w:t>Принимая во внима</w:t>
      </w:r>
      <w:r>
        <w:rPr>
          <w:sz w:val="27"/>
        </w:rPr>
        <w:t>ние, что в материалах дела об административном правонарушении отсутствуют сведения о постоянстве употребления Вензель Н.Н. наркотических средств, мировой судья считает возможным не возлагать на последнего обязанность пройти диагностику, профилактические ме</w:t>
      </w:r>
      <w:r>
        <w:rPr>
          <w:sz w:val="27"/>
        </w:rPr>
        <w:t xml:space="preserve">роприятия, </w:t>
      </w:r>
      <w:r>
        <w:rPr>
          <w:sz w:val="27"/>
        </w:rPr>
        <w:t>лечение от наркомании и (или) медицинскую и (или) социальную реабилитацию в связи с потреблением наркотических средств.</w:t>
      </w:r>
    </w:p>
    <w:p w:rsidR="00421E89">
      <w:pPr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</w:t>
      </w:r>
      <w:r>
        <w:rPr>
          <w:sz w:val="27"/>
        </w:rPr>
        <w:t>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</w:t>
      </w:r>
      <w:r>
        <w:rPr>
          <w:sz w:val="27"/>
        </w:rPr>
        <w:t>анизации или уничтожению.</w:t>
      </w:r>
    </w:p>
    <w:p w:rsidR="00421E89">
      <w:pPr>
        <w:widowControl w:val="0"/>
        <w:spacing w:line="322" w:lineRule="atLeast"/>
        <w:ind w:left="20" w:right="20" w:firstLine="688"/>
        <w:jc w:val="both"/>
        <w:rPr>
          <w:sz w:val="27"/>
        </w:rPr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0D027F">
      <w:pPr>
        <w:widowControl w:val="0"/>
        <w:spacing w:line="322" w:lineRule="atLeast"/>
        <w:ind w:left="20" w:right="20" w:firstLine="688"/>
        <w:jc w:val="both"/>
      </w:pPr>
    </w:p>
    <w:p w:rsidR="00421E89" w:rsidP="000D027F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0D027F" w:rsidP="000D027F">
      <w:pPr>
        <w:jc w:val="center"/>
      </w:pPr>
    </w:p>
    <w:p w:rsidR="00421E89" w:rsidP="000D027F">
      <w:pPr>
        <w:ind w:firstLine="708"/>
        <w:jc w:val="both"/>
      </w:pPr>
      <w:r>
        <w:rPr>
          <w:b/>
          <w:sz w:val="27"/>
        </w:rPr>
        <w:t>Вензель Николая Николаевича</w:t>
      </w:r>
      <w:r>
        <w:rPr>
          <w:sz w:val="27"/>
        </w:rPr>
        <w:t xml:space="preserve"> признать виновным в совершении администрат</w:t>
      </w:r>
      <w:r>
        <w:rPr>
          <w:sz w:val="27"/>
        </w:rPr>
        <w:t>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421E89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21E89">
      <w:pPr>
        <w:ind w:firstLine="708"/>
        <w:jc w:val="both"/>
      </w:pPr>
      <w:r>
        <w:rPr>
          <w:sz w:val="27"/>
        </w:rPr>
        <w:t>Юридичес</w:t>
      </w:r>
      <w:r>
        <w:rPr>
          <w:sz w:val="27"/>
        </w:rPr>
        <w:t xml:space="preserve">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21E89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21E89">
      <w:pPr>
        <w:ind w:firstLine="708"/>
        <w:jc w:val="both"/>
      </w:pPr>
      <w:r>
        <w:rPr>
          <w:sz w:val="27"/>
        </w:rPr>
        <w:t>ОГРН 1149102019164</w:t>
      </w:r>
    </w:p>
    <w:p w:rsidR="00421E89">
      <w:pPr>
        <w:ind w:firstLine="708"/>
        <w:jc w:val="both"/>
      </w:pPr>
      <w:r>
        <w:rPr>
          <w:sz w:val="27"/>
        </w:rPr>
        <w:t>Банковские реквизиты:</w:t>
      </w:r>
    </w:p>
    <w:p w:rsidR="00421E89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21E89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21E89">
      <w:pPr>
        <w:ind w:firstLine="708"/>
        <w:jc w:val="both"/>
      </w:pPr>
      <w:r>
        <w:rPr>
          <w:sz w:val="27"/>
        </w:rPr>
        <w:t xml:space="preserve">ИНН: телефон </w:t>
      </w:r>
    </w:p>
    <w:p w:rsidR="00421E89">
      <w:pPr>
        <w:ind w:firstLine="708"/>
        <w:jc w:val="both"/>
      </w:pPr>
      <w:r>
        <w:rPr>
          <w:sz w:val="27"/>
        </w:rPr>
        <w:t>КПП: 910201001</w:t>
      </w:r>
    </w:p>
    <w:p w:rsidR="00421E89">
      <w:pPr>
        <w:ind w:firstLine="708"/>
        <w:jc w:val="both"/>
      </w:pPr>
      <w:r>
        <w:rPr>
          <w:sz w:val="27"/>
        </w:rPr>
        <w:t>БИК: 013510002</w:t>
      </w:r>
    </w:p>
    <w:p w:rsidR="00421E8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21E89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421E89">
      <w:pPr>
        <w:ind w:firstLine="708"/>
        <w:jc w:val="both"/>
      </w:pPr>
      <w:r>
        <w:rPr>
          <w:sz w:val="27"/>
        </w:rPr>
        <w:t>Лицевой счет телефон в УФК по адрес, Код Сводного реестра телефо</w:t>
      </w:r>
      <w:r>
        <w:rPr>
          <w:sz w:val="27"/>
        </w:rPr>
        <w:t xml:space="preserve">н </w:t>
      </w:r>
    </w:p>
    <w:p w:rsidR="00421E89">
      <w:pPr>
        <w:ind w:firstLine="708"/>
        <w:jc w:val="both"/>
      </w:pPr>
      <w:r>
        <w:rPr>
          <w:sz w:val="27"/>
        </w:rPr>
        <w:t>ОКТМО 35643000</w:t>
      </w:r>
    </w:p>
    <w:p w:rsidR="00421E89">
      <w:pPr>
        <w:ind w:left="20"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21E89">
      <w:pPr>
        <w:ind w:left="20" w:firstLine="708"/>
        <w:jc w:val="both"/>
      </w:pPr>
      <w:r>
        <w:rPr>
          <w:sz w:val="27"/>
        </w:rPr>
        <w:t>УИН 0410760300725004962206101</w:t>
      </w:r>
    </w:p>
    <w:p w:rsidR="00421E89">
      <w:pPr>
        <w:ind w:left="20"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</w:t>
      </w:r>
      <w:r>
        <w:rPr>
          <w:sz w:val="27"/>
        </w:rPr>
        <w:t xml:space="preserve">с. </w:t>
      </w:r>
    </w:p>
    <w:p w:rsidR="00421E89">
      <w:pPr>
        <w:ind w:left="20" w:firstLine="708"/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7"/>
        </w:rPr>
        <w:t>ении административного штрафа в законную силу.</w:t>
      </w:r>
    </w:p>
    <w:p w:rsidR="00421E89">
      <w:pPr>
        <w:ind w:left="20" w:firstLine="708"/>
        <w:jc w:val="both"/>
      </w:pPr>
      <w:r>
        <w:rPr>
          <w:sz w:val="27"/>
        </w:rPr>
        <w:t>Изъятое наркотическое средство: массой 0,08 г (в перерасчете на высушенное вещество), находящиеся в 1 (одном) бесцветном прозрачном полимерном пакете, опечатанном печатью № 29 ЭКЦ МВД по адрес, хранящийся в Це</w:t>
      </w:r>
      <w:r>
        <w:rPr>
          <w:sz w:val="27"/>
        </w:rPr>
        <w:t xml:space="preserve">нтральной камере хранения наркотических средств МВД по адрес (адрес), согласно квитанции РФ № 016316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после вступления постановления в законную силу - уничтожить.</w:t>
      </w:r>
    </w:p>
    <w:p w:rsidR="00421E89">
      <w:pPr>
        <w:ind w:left="20" w:firstLine="708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данной обязанности возложить на органы по контролю за оборото</w:t>
      </w:r>
      <w:r>
        <w:rPr>
          <w:sz w:val="27"/>
        </w:rPr>
        <w:t xml:space="preserve">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421E89">
      <w:pPr>
        <w:ind w:left="20"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</w:t>
      </w:r>
      <w:r>
        <w:rPr>
          <w:sz w:val="27"/>
        </w:rPr>
        <w:t xml:space="preserve">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0D027F">
      <w:pPr>
        <w:ind w:left="20" w:firstLine="708"/>
        <w:jc w:val="both"/>
        <w:rPr>
          <w:sz w:val="27"/>
        </w:rPr>
      </w:pPr>
    </w:p>
    <w:p w:rsidR="00421E89">
      <w:pPr>
        <w:ind w:left="20" w:firstLine="708"/>
        <w:jc w:val="both"/>
      </w:pPr>
      <w:r>
        <w:rPr>
          <w:sz w:val="27"/>
        </w:rPr>
        <w:t>Мировой судья Е.В. Костюкова</w:t>
      </w:r>
    </w:p>
    <w:p w:rsidR="00421E8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89"/>
    <w:rsid w:val="000D027F"/>
    <w:rsid w:val="00421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