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14D61"/>
    <w:p w:rsidR="00C14D61" w:rsidP="003152B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5-72-504/2019</w:t>
      </w:r>
    </w:p>
    <w:p w:rsidR="00C14D6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C14D61">
      <w:pPr>
        <w:jc w:val="both"/>
      </w:pPr>
      <w:r>
        <w:rPr>
          <w:sz w:val="28"/>
        </w:rPr>
        <w:t xml:space="preserve">29 ноября 2019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14D6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Жувага</w:t>
      </w:r>
      <w:r>
        <w:rPr>
          <w:sz w:val="28"/>
        </w:rPr>
        <w:t xml:space="preserve"> Ю.С.,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</w:t>
      </w:r>
    </w:p>
    <w:p w:rsidR="00C14D61">
      <w:pPr>
        <w:ind w:left="4860"/>
        <w:jc w:val="both"/>
      </w:pPr>
      <w:r>
        <w:rPr>
          <w:b/>
          <w:sz w:val="28"/>
        </w:rPr>
        <w:t>Жувага</w:t>
      </w:r>
      <w:r>
        <w:rPr>
          <w:b/>
          <w:sz w:val="28"/>
        </w:rPr>
        <w:t xml:space="preserve"> Юрия Сергеевича</w:t>
      </w:r>
      <w:r>
        <w:rPr>
          <w:b/>
          <w:sz w:val="28"/>
        </w:rPr>
        <w:t xml:space="preserve">, </w:t>
      </w:r>
    </w:p>
    <w:p w:rsidR="00C14D61">
      <w:pPr>
        <w:ind w:left="4860"/>
        <w:jc w:val="both"/>
      </w:pPr>
      <w:r>
        <w:rPr>
          <w:sz w:val="28"/>
        </w:rPr>
        <w:t xml:space="preserve">паспортные данные, гражданина Российской Федерации, глава наименование организации, зарегистрированного и проживающего по адрес, адрес, </w:t>
      </w:r>
    </w:p>
    <w:p w:rsidR="00C14D61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15.5 Кодекса Российской </w:t>
      </w:r>
      <w:r>
        <w:rPr>
          <w:sz w:val="28"/>
        </w:rPr>
        <w:t xml:space="preserve">Федерации об административных правонарушениях, </w:t>
      </w:r>
    </w:p>
    <w:p w:rsidR="00C14D61" w:rsidP="003152BF">
      <w:pPr>
        <w:jc w:val="center"/>
      </w:pPr>
      <w:r>
        <w:rPr>
          <w:b/>
          <w:sz w:val="28"/>
        </w:rPr>
        <w:t>УСТАНОВИЛ:</w:t>
      </w:r>
    </w:p>
    <w:p w:rsidR="00C14D61">
      <w:pPr>
        <w:jc w:val="both"/>
      </w:pPr>
      <w:r>
        <w:rPr>
          <w:sz w:val="28"/>
        </w:rPr>
        <w:t>Жувага</w:t>
      </w:r>
      <w:r>
        <w:rPr>
          <w:sz w:val="28"/>
        </w:rPr>
        <w:t xml:space="preserve"> Ю.С. дата, являясь главой наименование организации, </w:t>
      </w:r>
      <w:r>
        <w:rPr>
          <w:sz w:val="28"/>
        </w:rPr>
        <w:t>расположенного</w:t>
      </w:r>
      <w:r>
        <w:rPr>
          <w:sz w:val="28"/>
        </w:rPr>
        <w:t xml:space="preserve"> </w:t>
      </w:r>
      <w:r>
        <w:rPr>
          <w:sz w:val="28"/>
        </w:rPr>
        <w:t>по адрес, адрес, в нарушение п. 7 ст. 431 Налогового кодекса РФ, не обеспечил своевременное представление в установленный с</w:t>
      </w:r>
      <w:r>
        <w:rPr>
          <w:sz w:val="28"/>
        </w:rPr>
        <w:t>т. 431 ч. 7 Налогового кодекса РФ в Межрайонную ИФНС России № 6 по Республике Крым, расчета по страховым взносам за 3 месяца 2019 года (квартальный), срок представления которого в соответствии с п. 7 ст. 431 Налогового кодекса РФ не позднее 30-го числа</w:t>
      </w:r>
      <w:r>
        <w:rPr>
          <w:sz w:val="28"/>
        </w:rPr>
        <w:t xml:space="preserve"> мес</w:t>
      </w:r>
      <w:r>
        <w:rPr>
          <w:sz w:val="28"/>
        </w:rPr>
        <w:t>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</w:t>
      </w:r>
      <w:r>
        <w:rPr>
          <w:sz w:val="28"/>
        </w:rPr>
        <w:t>лам связи.</w:t>
      </w:r>
    </w:p>
    <w:p w:rsidR="00C14D61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Жувага</w:t>
      </w:r>
      <w:r>
        <w:rPr>
          <w:sz w:val="28"/>
        </w:rPr>
        <w:t xml:space="preserve"> Ю.С. вину признал, пояснил, что является главой наименование организации, не предоставил в установленный законодательством срок расчет по страховым взносам за 3 месяца 2019 года. Фактически расчет по </w:t>
      </w:r>
      <w:r>
        <w:rPr>
          <w:sz w:val="28"/>
        </w:rPr>
        <w:t>страховым взносам был представлен дата, то есть с пропуском срока.</w:t>
      </w:r>
    </w:p>
    <w:p w:rsidR="00C14D61">
      <w:pPr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Жувага</w:t>
      </w:r>
      <w:r>
        <w:rPr>
          <w:sz w:val="28"/>
        </w:rPr>
        <w:t xml:space="preserve"> Ю.С., 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Жувага</w:t>
      </w:r>
      <w:r>
        <w:rPr>
          <w:sz w:val="28"/>
        </w:rPr>
        <w:t xml:space="preserve"> Ю.С. состава правонарушения, предусмотренного </w:t>
      </w:r>
      <w:r>
        <w:rPr>
          <w:sz w:val="28"/>
        </w:rPr>
        <w:t xml:space="preserve">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14D61">
      <w:pPr>
        <w:ind w:firstLine="708"/>
        <w:jc w:val="both"/>
      </w:pPr>
      <w:r>
        <w:rPr>
          <w:sz w:val="28"/>
        </w:rPr>
        <w:t xml:space="preserve">В соответствии с ч. 7 ст. 431 Налогового кодекса РФ плательщики, указанные в </w:t>
      </w:r>
      <w:hyperlink r:id="rId4" w:anchor="dst13385" w:history="1">
        <w:r>
          <w:rPr>
            <w:color w:val="0000FF"/>
            <w:sz w:val="28"/>
            <w:u w:val="single"/>
          </w:rPr>
          <w:t>подпункте 1 пунк</w:t>
        </w:r>
        <w:r>
          <w:rPr>
            <w:color w:val="0000FF"/>
            <w:sz w:val="28"/>
            <w:u w:val="single"/>
          </w:rPr>
          <w:t>та 1 статьи 419</w:t>
        </w:r>
      </w:hyperlink>
      <w:r>
        <w:rPr>
          <w:sz w:val="28"/>
        </w:rPr>
        <w:t xml:space="preserve"> настоящего Кодекса (за исключением физических лиц, производящих выплаты, указанные в </w:t>
      </w:r>
      <w:hyperlink r:id="rId5" w:anchor="dst14003" w:history="1">
        <w:r>
          <w:rPr>
            <w:color w:val="0000FF"/>
            <w:sz w:val="28"/>
            <w:u w:val="single"/>
          </w:rPr>
          <w:t xml:space="preserve">подпункте </w:t>
        </w:r>
        <w:r>
          <w:rPr>
            <w:color w:val="0000FF"/>
            <w:sz w:val="28"/>
            <w:u w:val="single"/>
          </w:rPr>
          <w:t>3 пункта 3 статьи 4</w:t>
        </w:r>
        <w:r>
          <w:rPr>
            <w:color w:val="0000FF"/>
            <w:sz w:val="28"/>
            <w:u w:val="single"/>
          </w:rPr>
          <w:t>22</w:t>
        </w:r>
      </w:hyperlink>
      <w:r>
        <w:rPr>
          <w:sz w:val="28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</w:t>
      </w:r>
      <w:r>
        <w:rPr>
          <w:sz w:val="28"/>
        </w:rPr>
        <w:t xml:space="preserve"> по месту нахождения обособленных подразделений организаций, </w:t>
      </w:r>
      <w:r>
        <w:rPr>
          <w:sz w:val="28"/>
        </w:rPr>
        <w:t>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C14D61">
      <w:pPr>
        <w:ind w:firstLine="708"/>
        <w:jc w:val="both"/>
      </w:pPr>
      <w:r>
        <w:rPr>
          <w:sz w:val="28"/>
        </w:rPr>
        <w:t xml:space="preserve">Плательщики предоставляют расчет по страховым взносам </w:t>
      </w:r>
      <w:r>
        <w:rPr>
          <w:sz w:val="28"/>
        </w:rPr>
        <w:t>определенному</w:t>
      </w:r>
      <w:r>
        <w:rPr>
          <w:sz w:val="28"/>
        </w:rPr>
        <w:t xml:space="preserve"> Приказом Федера</w:t>
      </w:r>
      <w:r>
        <w:rPr>
          <w:sz w:val="28"/>
        </w:rPr>
        <w:t>льной налоговой службы от дата № ММВ-7-11/551@ “Об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форме».</w:t>
      </w:r>
    </w:p>
    <w:p w:rsidR="00C14D61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</w:t>
      </w:r>
      <w:r>
        <w:rPr>
          <w:sz w:val="28"/>
        </w:rPr>
        <w:t xml:space="preserve">и № 91101930924068100001 от дата, он был составлен в отношении должностного лица </w:t>
      </w:r>
      <w:r>
        <w:rPr>
          <w:sz w:val="28"/>
        </w:rPr>
        <w:t>Жувага</w:t>
      </w:r>
      <w:r>
        <w:rPr>
          <w:sz w:val="28"/>
        </w:rPr>
        <w:t xml:space="preserve"> Ю.С. за то, что он дата, являясь главой наименование организации, расположенного по адрес, адрес, в нарушение п. 7 ст. 431 Налогового кодекса РФ, не обеспечил своевреме</w:t>
      </w:r>
      <w:r>
        <w:rPr>
          <w:sz w:val="28"/>
        </w:rPr>
        <w:t>нное представление в установленный ст. 431 ч. 7 Налогового кодекса РФ в Межрайонную ИФНС России № 6 по Республике</w:t>
      </w:r>
      <w:r>
        <w:rPr>
          <w:sz w:val="28"/>
        </w:rPr>
        <w:t xml:space="preserve"> Крым, расчета по страховым взносам за 3 месяца 2019 года (квартальный), срок представления которого в соответствии с п. 7 ст. 431 Налогового к</w:t>
      </w:r>
      <w:r>
        <w:rPr>
          <w:sz w:val="28"/>
        </w:rPr>
        <w:t>одекса РФ не позднее 30-го числа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</w:t>
      </w:r>
      <w:r>
        <w:rPr>
          <w:sz w:val="28"/>
        </w:rPr>
        <w:t>ом виде по телекоммуникационным каналам связи.</w:t>
      </w:r>
    </w:p>
    <w:p w:rsidR="00C14D61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</w:t>
      </w:r>
      <w:r>
        <w:rPr>
          <w:sz w:val="28"/>
        </w:rPr>
        <w:t>непредоставления</w:t>
      </w:r>
      <w:r>
        <w:rPr>
          <w:sz w:val="28"/>
        </w:rPr>
        <w:t xml:space="preserve"> в установленный законодательством о налогах и сборах срок в налоговые органы налоговой декларации, о которой указано в п</w:t>
      </w:r>
      <w:r>
        <w:rPr>
          <w:sz w:val="28"/>
        </w:rPr>
        <w:t xml:space="preserve">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Жувага</w:t>
      </w:r>
      <w:r>
        <w:rPr>
          <w:sz w:val="28"/>
        </w:rPr>
        <w:t xml:space="preserve"> Ю.С. является главой наименование организации, расположенного по адрес, адрес.</w:t>
      </w:r>
    </w:p>
    <w:p w:rsidR="00C14D61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</w:t>
      </w:r>
      <w:r>
        <w:rPr>
          <w:sz w:val="28"/>
        </w:rPr>
        <w:t xml:space="preserve">иновность должностного лица </w:t>
      </w:r>
      <w:r>
        <w:rPr>
          <w:sz w:val="28"/>
        </w:rPr>
        <w:t>Жувага</w:t>
      </w:r>
      <w:r>
        <w:rPr>
          <w:sz w:val="28"/>
        </w:rPr>
        <w:t xml:space="preserve"> Ю.С.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91101930924068100001 от дата; копией выписки из ЕГРЮЛ по </w:t>
      </w:r>
      <w:r>
        <w:rPr>
          <w:sz w:val="28"/>
        </w:rPr>
        <w:t>состоянию на дата, содержащей сведения о юридическом лице Крестьянском (фермерское) хозяйстве «</w:t>
      </w:r>
      <w:r>
        <w:rPr>
          <w:sz w:val="28"/>
        </w:rPr>
        <w:t>Жусиг</w:t>
      </w:r>
      <w:r>
        <w:rPr>
          <w:sz w:val="28"/>
        </w:rPr>
        <w:t>» (ОГРН 1159102017436);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00000000000792454719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C14D61">
      <w:pPr>
        <w:ind w:firstLine="708"/>
        <w:jc w:val="both"/>
      </w:pPr>
      <w:r>
        <w:rPr>
          <w:sz w:val="28"/>
        </w:rPr>
        <w:t>При таких обстояте</w:t>
      </w:r>
      <w:r>
        <w:rPr>
          <w:sz w:val="28"/>
        </w:rPr>
        <w:t xml:space="preserve">льствах в действиях должностного лица </w:t>
      </w:r>
      <w:r>
        <w:rPr>
          <w:sz w:val="28"/>
        </w:rPr>
        <w:t>Жувага</w:t>
      </w:r>
      <w:r>
        <w:rPr>
          <w:sz w:val="28"/>
        </w:rPr>
        <w:t xml:space="preserve"> Ю.С.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</w:t>
      </w:r>
      <w:r>
        <w:rPr>
          <w:sz w:val="28"/>
        </w:rPr>
        <w:t>чета.</w:t>
      </w:r>
    </w:p>
    <w:p w:rsidR="00C14D61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</w:t>
      </w:r>
      <w:r>
        <w:rPr>
          <w:sz w:val="28"/>
        </w:rPr>
        <w:t xml:space="preserve"> ответственность.</w:t>
      </w:r>
    </w:p>
    <w:p w:rsidR="00C14D61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Жувага</w:t>
      </w:r>
      <w:r>
        <w:rPr>
          <w:sz w:val="28"/>
        </w:rPr>
        <w:t xml:space="preserve"> Ю.С., согласно све</w:t>
      </w:r>
      <w:r>
        <w:rPr>
          <w:sz w:val="28"/>
        </w:rPr>
        <w:t>дениям, представленным в материалы дела, ранее не привлекаемого к административной ответственности за нарушение законодательства в области налогов и сборов, а также, учитывая имущественное положение лица, привлекаемого к административной ответственности, м</w:t>
      </w:r>
      <w:r>
        <w:rPr>
          <w:sz w:val="28"/>
        </w:rPr>
        <w:t>ировой судья пришел к выводу о</w:t>
      </w:r>
      <w:r>
        <w:rPr>
          <w:sz w:val="28"/>
        </w:rPr>
        <w:t xml:space="preserve"> возможности назначения административного наказания в виде предупреждения.</w:t>
      </w:r>
    </w:p>
    <w:p w:rsidR="00C14D6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14D61" w:rsidP="003152BF">
      <w:pPr>
        <w:jc w:val="center"/>
      </w:pPr>
      <w:r>
        <w:rPr>
          <w:b/>
          <w:sz w:val="28"/>
        </w:rPr>
        <w:t>ПОСТАНОВИЛ:</w:t>
      </w:r>
    </w:p>
    <w:p w:rsidR="00C14D61">
      <w:pPr>
        <w:ind w:firstLine="708"/>
        <w:jc w:val="both"/>
      </w:pPr>
      <w:r>
        <w:rPr>
          <w:sz w:val="28"/>
        </w:rPr>
        <w:t xml:space="preserve">Должностное лицо - главу наименование организации </w:t>
      </w:r>
      <w:r>
        <w:rPr>
          <w:sz w:val="28"/>
        </w:rPr>
        <w:t>Жув</w:t>
      </w:r>
      <w:r>
        <w:rPr>
          <w:sz w:val="28"/>
        </w:rPr>
        <w:t>ага</w:t>
      </w:r>
      <w:r>
        <w:rPr>
          <w:sz w:val="28"/>
        </w:rPr>
        <w:t xml:space="preserve"> Юрия Сергеевича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C14D61">
      <w:pPr>
        <w:ind w:firstLine="708"/>
        <w:jc w:val="both"/>
        <w:rPr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 xml:space="preserve">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</w:t>
      </w:r>
      <w:r>
        <w:rPr>
          <w:sz w:val="28"/>
        </w:rPr>
        <w:t xml:space="preserve"> вручения или получения копии постановления.</w:t>
      </w:r>
    </w:p>
    <w:p w:rsidR="003152BF">
      <w:pPr>
        <w:ind w:firstLine="708"/>
        <w:jc w:val="both"/>
      </w:pPr>
    </w:p>
    <w:p w:rsidR="00C14D61" w:rsidP="003152BF">
      <w:pPr>
        <w:ind w:firstLine="708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14D61">
      <w:pPr>
        <w:jc w:val="both"/>
      </w:pPr>
    </w:p>
    <w:sectPr w:rsidSect="00C14D6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14D61"/>
    <w:rsid w:val="003152BF"/>
    <w:rsid w:val="00C14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1085/f4ff102a9228a8dad12c831ba03c457000a62d3c/" TargetMode="External" /><Relationship Id="rId5" Type="http://schemas.openxmlformats.org/officeDocument/2006/relationships/hyperlink" Target="http://www.consultant.ru/document/cons_doc_LAW_331085/30e4690deae106140c96017db18054a3175e14f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