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B19AB" w:rsidP="005773F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5-72-509/2018</w:t>
      </w:r>
    </w:p>
    <w:p w:rsidR="00DB19A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DB19AB">
      <w:pPr>
        <w:ind w:firstLine="708"/>
        <w:jc w:val="both"/>
      </w:pPr>
      <w:r>
        <w:rPr>
          <w:sz w:val="28"/>
        </w:rPr>
        <w:t xml:space="preserve">20 ноября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B19AB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</w:t>
      </w:r>
      <w:r>
        <w:rPr>
          <w:sz w:val="28"/>
        </w:rPr>
        <w:t xml:space="preserve">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наименование организации (далее по тексту наименование организации)</w:t>
      </w:r>
    </w:p>
    <w:p w:rsidR="00DB19AB" w:rsidP="005773FB">
      <w:pPr>
        <w:jc w:val="right"/>
      </w:pPr>
      <w:r>
        <w:rPr>
          <w:b/>
          <w:sz w:val="28"/>
        </w:rPr>
        <w:t>Денисова Евгения Сер</w:t>
      </w:r>
      <w:r>
        <w:rPr>
          <w:b/>
          <w:sz w:val="28"/>
        </w:rPr>
        <w:t xml:space="preserve">геевича, </w:t>
      </w:r>
    </w:p>
    <w:p w:rsidR="00DB19AB" w:rsidP="005773FB">
      <w:pPr>
        <w:jc w:val="right"/>
      </w:pPr>
      <w:r>
        <w:rPr>
          <w:sz w:val="28"/>
        </w:rPr>
        <w:t xml:space="preserve">паспортные данные, </w:t>
      </w:r>
    </w:p>
    <w:p w:rsidR="00DB19AB" w:rsidP="005773FB">
      <w:pPr>
        <w:jc w:val="right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</w:p>
    <w:p w:rsidR="00DB19AB" w:rsidP="005773FB">
      <w:pPr>
        <w:jc w:val="right"/>
      </w:pPr>
      <w:r>
        <w:rPr>
          <w:sz w:val="28"/>
        </w:rPr>
        <w:t xml:space="preserve">адрес, гражданина </w:t>
      </w:r>
      <w:r>
        <w:rPr>
          <w:sz w:val="28"/>
        </w:rPr>
        <w:t>Российской</w:t>
      </w:r>
    </w:p>
    <w:p w:rsidR="00DB19AB" w:rsidP="005773FB">
      <w:pPr>
        <w:jc w:val="right"/>
      </w:pPr>
      <w:r>
        <w:rPr>
          <w:sz w:val="28"/>
        </w:rPr>
        <w:t xml:space="preserve">Федерации, образование высшее, </w:t>
      </w:r>
    </w:p>
    <w:p w:rsidR="00DB19AB" w:rsidP="005773FB">
      <w:pPr>
        <w:jc w:val="right"/>
      </w:pPr>
      <w:r>
        <w:rPr>
          <w:sz w:val="28"/>
        </w:rPr>
        <w:t>холостого</w:t>
      </w:r>
      <w:r>
        <w:rPr>
          <w:sz w:val="28"/>
        </w:rPr>
        <w:t>, несовершеннолетних детей</w:t>
      </w:r>
    </w:p>
    <w:p w:rsidR="00DB19AB" w:rsidP="005773FB">
      <w:pPr>
        <w:jc w:val="right"/>
      </w:pPr>
      <w:r>
        <w:rPr>
          <w:sz w:val="28"/>
        </w:rPr>
        <w:t xml:space="preserve">не имеющего, работающего ИП ООО </w:t>
      </w:r>
    </w:p>
    <w:p w:rsidR="00DB19AB" w:rsidP="005773FB">
      <w:pPr>
        <w:jc w:val="right"/>
      </w:pPr>
      <w:r>
        <w:rPr>
          <w:sz w:val="28"/>
        </w:rPr>
        <w:t xml:space="preserve">«КАШТАК АГРО», </w:t>
      </w:r>
    </w:p>
    <w:p w:rsidR="00DB19AB" w:rsidP="005773FB">
      <w:pPr>
        <w:jc w:val="right"/>
      </w:pPr>
      <w:r>
        <w:rPr>
          <w:sz w:val="28"/>
        </w:rPr>
        <w:t xml:space="preserve">зарегистрированного и проживающего </w:t>
      </w:r>
    </w:p>
    <w:p w:rsidR="00DB19AB" w:rsidP="005773FB">
      <w:pPr>
        <w:jc w:val="right"/>
      </w:pPr>
      <w:r>
        <w:rPr>
          <w:sz w:val="28"/>
        </w:rPr>
        <w:t>по адресу: Республика</w:t>
      </w:r>
      <w:r>
        <w:rPr>
          <w:sz w:val="28"/>
        </w:rPr>
        <w:t xml:space="preserve"> Крым, </w:t>
      </w:r>
    </w:p>
    <w:p w:rsidR="00DB19AB" w:rsidP="005773FB">
      <w:pPr>
        <w:jc w:val="right"/>
      </w:pPr>
      <w:r>
        <w:rPr>
          <w:sz w:val="28"/>
        </w:rPr>
        <w:t>адрес,</w:t>
      </w:r>
    </w:p>
    <w:p w:rsidR="00DB19AB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DB19AB" w:rsidP="005773FB">
      <w:pPr>
        <w:jc w:val="center"/>
      </w:pPr>
      <w:r>
        <w:rPr>
          <w:b/>
          <w:sz w:val="28"/>
        </w:rPr>
        <w:t>УСТАНОВИЛ:</w:t>
      </w:r>
    </w:p>
    <w:p w:rsidR="00DB19AB">
      <w:pPr>
        <w:ind w:firstLine="708"/>
        <w:jc w:val="both"/>
      </w:pPr>
      <w:r>
        <w:rPr>
          <w:sz w:val="28"/>
        </w:rPr>
        <w:t>Денисов Е.С., 04 мая 2018 года, являясь руководителем наименование</w:t>
      </w:r>
      <w:r>
        <w:rPr>
          <w:sz w:val="28"/>
        </w:rPr>
        <w:t xml:space="preserve"> организации, расположенного по адресу: адрес, в нарушение п. 7 ст. 431 Налогового кодекса РФ, не обеспечил своевременно представление расчета по страховым взносам за 1 квартал 2018 года в установленный срок в Межрайонную ИФНС России № 6 по Республике Крым</w:t>
      </w:r>
      <w:r>
        <w:rPr>
          <w:sz w:val="28"/>
        </w:rPr>
        <w:t>, срок предоставления которой не позднее до 03.05.2018 года (включительно).</w:t>
      </w:r>
      <w:r>
        <w:rPr>
          <w:sz w:val="28"/>
        </w:rPr>
        <w:t xml:space="preserve"> Фактически расчет по страховым взносам за 1 квартал 2018 года, был предоставлен 17 июля 2018 года, то есть по истечению установленного законодательством срока.</w:t>
      </w:r>
    </w:p>
    <w:p w:rsidR="00DB19AB">
      <w:pPr>
        <w:ind w:firstLine="708"/>
        <w:jc w:val="both"/>
      </w:pPr>
      <w:r>
        <w:rPr>
          <w:sz w:val="28"/>
        </w:rPr>
        <w:t>В судебном заседании</w:t>
      </w:r>
      <w:r>
        <w:rPr>
          <w:sz w:val="28"/>
        </w:rPr>
        <w:t xml:space="preserve"> Денисов Е.С. вину признал, пояснил, что является руководителем</w:t>
      </w:r>
      <w:r>
        <w:rPr>
          <w:spacing w:val="-4"/>
          <w:sz w:val="28"/>
        </w:rPr>
        <w:t xml:space="preserve"> наименование организации,</w:t>
      </w:r>
      <w:r>
        <w:rPr>
          <w:sz w:val="28"/>
        </w:rPr>
        <w:t xml:space="preserve"> не предоставил в установленный законодательством срок </w:t>
      </w:r>
      <w:r>
        <w:rPr>
          <w:sz w:val="27"/>
        </w:rPr>
        <w:t>расчет по страховым взносам за 1 квартал 2018 года</w:t>
      </w:r>
      <w:r>
        <w:rPr>
          <w:sz w:val="28"/>
        </w:rPr>
        <w:t xml:space="preserve">. </w:t>
      </w:r>
      <w:r>
        <w:rPr>
          <w:sz w:val="27"/>
        </w:rPr>
        <w:t>Расчет по страховым взносам за 1 квартал 2018 года</w:t>
      </w:r>
      <w:r>
        <w:rPr>
          <w:sz w:val="28"/>
        </w:rPr>
        <w:t xml:space="preserve"> фактическ</w:t>
      </w:r>
      <w:r>
        <w:rPr>
          <w:sz w:val="28"/>
        </w:rPr>
        <w:t xml:space="preserve">и предоставлен 17.07.2018 года, то есть после установленного срока. </w:t>
      </w:r>
    </w:p>
    <w:p w:rsidR="00DB19AB">
      <w:pPr>
        <w:ind w:firstLine="708"/>
        <w:jc w:val="both"/>
      </w:pPr>
      <w:r>
        <w:rPr>
          <w:sz w:val="28"/>
        </w:rPr>
        <w:t xml:space="preserve">Выслушав Денисова Е.С., исследовав материалы дела, мировой судья пришел к выводу о наличии в действиях Денисова Е.С.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</w:t>
      </w:r>
      <w:r>
        <w:rPr>
          <w:sz w:val="28"/>
        </w:rPr>
        <w:t>ледующего.</w:t>
      </w:r>
      <w:r>
        <w:rPr>
          <w:sz w:val="27"/>
        </w:rPr>
        <w:t xml:space="preserve"> </w:t>
      </w:r>
      <w:r>
        <w:rPr>
          <w:sz w:val="28"/>
        </w:rPr>
        <w:t xml:space="preserve">Согласно протоколу об административном правонарушении № 3866 от 31 октября 2018 года, он был составлен в отношении Денисова Е.С. за то, что он 04 </w:t>
      </w:r>
      <w:r>
        <w:rPr>
          <w:sz w:val="28"/>
        </w:rPr>
        <w:t>мая 2018 года, являясь руководителем наименование организации, расположенного по адресу: адрес, в н</w:t>
      </w:r>
      <w:r>
        <w:rPr>
          <w:sz w:val="28"/>
        </w:rPr>
        <w:t>арушение п. 7 ст. 431 Налогового кодекса РФ, не обеспечил своевременно представление расчета по страховым взносам за 1 квартал 2018 года в установленный срок</w:t>
      </w:r>
      <w:r>
        <w:rPr>
          <w:sz w:val="28"/>
        </w:rPr>
        <w:t xml:space="preserve">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России № 6 по Республике Крым, срок предоставления которой не позднее до 03.05.</w:t>
      </w:r>
      <w:r>
        <w:rPr>
          <w:sz w:val="28"/>
        </w:rPr>
        <w:t>2018 года (включительно). Фактически расчет по страховым взносам за 1 квартал 2018 года, был предоставлен 17 июля 2018 года, то есть по истечению установленного законодательством срока.</w:t>
      </w:r>
    </w:p>
    <w:p w:rsidR="00DB19AB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</w:t>
      </w:r>
      <w:r>
        <w:rPr>
          <w:sz w:val="28"/>
        </w:rPr>
        <w:t>а не предоставления в установленный законодательством о налогах и сборах срок в налоговые органы расчета по страховым взносам, о которых указано в протоколе об административном правонарушении, подтверждаются имеющимися в материалах дела сведениями, согласн</w:t>
      </w:r>
      <w:r>
        <w:rPr>
          <w:sz w:val="28"/>
        </w:rPr>
        <w:t>о которым Денисов Е.С. является руководителем наименование организации, расположенного по адресу: адрес.</w:t>
      </w:r>
    </w:p>
    <w:p w:rsidR="00DB19AB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должностного лица Денисова Е.С. подтверждены совокупностью доказательств, достоверность и</w:t>
      </w:r>
      <w:r>
        <w:rPr>
          <w:sz w:val="28"/>
        </w:rPr>
        <w:t xml:space="preserve"> допустимость которых сомнений не вызывают, а именно: протоколом об административном правонарушении № 3866 от 31 октября 2018 года; копией выписки из ЕГРЮЛ по состоянию на 31.10.2018 года, содержащей сведения о юридическом лице наименование организации (ОГ</w:t>
      </w:r>
      <w:r>
        <w:rPr>
          <w:sz w:val="28"/>
        </w:rPr>
        <w:t>РН 1149102099321);</w:t>
      </w:r>
      <w:r>
        <w:rPr>
          <w:sz w:val="28"/>
        </w:rPr>
        <w:t xml:space="preserve"> квитанцией о приеме налоговой декларации (расчета) в электронном виде.</w:t>
      </w:r>
    </w:p>
    <w:p w:rsidR="00DB19AB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Денисова Е.С.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</w:t>
      </w:r>
      <w:r>
        <w:rPr>
          <w:sz w:val="28"/>
        </w:rPr>
        <w:t>ых законодательством о налогах и сборах сроков представления расчета по страховым взносам в налоговый орган по месту учета.</w:t>
      </w:r>
    </w:p>
    <w:p w:rsidR="00DB19A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</w:t>
      </w:r>
      <w:r>
        <w:rPr>
          <w:sz w:val="28"/>
        </w:rPr>
        <w:t>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B19AB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учитывая признание вины, что мировой судья </w:t>
      </w:r>
      <w:r>
        <w:rPr>
          <w:sz w:val="28"/>
        </w:rPr>
        <w:t xml:space="preserve">признает обстоятельством, смягчающим административную ответственность, отсутствие обстоятельств, отягчающих административную ответственность, данные о личности Денисова Е.С., который, согласно данным материала дела, ранее не привлекался к административной </w:t>
      </w:r>
      <w:r>
        <w:rPr>
          <w:sz w:val="28"/>
        </w:rPr>
        <w:t>ответственности за нарушение законодательства в области налогов и сборов,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предупреждения.</w:t>
      </w:r>
    </w:p>
    <w:p w:rsidR="00DB19A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DB19AB" w:rsidP="005773FB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5773FB" w:rsidP="005773FB">
      <w:pPr>
        <w:jc w:val="center"/>
      </w:pPr>
    </w:p>
    <w:p w:rsidR="00DB19AB">
      <w:pPr>
        <w:ind w:firstLine="708"/>
        <w:jc w:val="both"/>
      </w:pPr>
      <w:r>
        <w:rPr>
          <w:sz w:val="28"/>
        </w:rPr>
        <w:t>Должностное лицо - руководителя наименование организации Денисова Евгения Сергеевича признать виновным в совершении административного правонарушения, предусмотренного ст. 15.5 Кодекса Российской Федерации об административных</w:t>
      </w:r>
      <w:r>
        <w:rPr>
          <w:sz w:val="28"/>
        </w:rPr>
        <w:t xml:space="preserve"> правонарушениях, и назначить ему административное наказание в виде предупреждения. </w:t>
      </w:r>
    </w:p>
    <w:p w:rsidR="00DB19AB" w:rsidP="005773F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</w:t>
      </w:r>
      <w:r>
        <w:rPr>
          <w:sz w:val="28"/>
        </w:rPr>
        <w:t>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773FB">
      <w:pPr>
        <w:jc w:val="both"/>
      </w:pPr>
    </w:p>
    <w:p w:rsidR="00DB19AB" w:rsidP="005773FB">
      <w:pPr>
        <w:ind w:firstLine="720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B19AB">
      <w:pPr>
        <w:jc w:val="both"/>
      </w:pPr>
    </w:p>
    <w:sectPr w:rsidSect="00DB19A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B19AB"/>
    <w:rsid w:val="005773FB"/>
    <w:rsid w:val="00DB19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