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F08CA" w:rsidP="003C0D6C">
      <w:pPr>
        <w:spacing w:after="160"/>
        <w:jc w:val="right"/>
      </w:pPr>
      <w:r>
        <w:rPr>
          <w:sz w:val="28"/>
        </w:rPr>
        <w:t>Дело № 5-72-509/2019</w:t>
      </w:r>
    </w:p>
    <w:p w:rsidR="003F08C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F08CA">
      <w:pPr>
        <w:spacing w:after="160"/>
        <w:jc w:val="both"/>
      </w:pPr>
      <w:r>
        <w:rPr>
          <w:sz w:val="28"/>
        </w:rPr>
        <w:t xml:space="preserve">13 ноября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F08C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Беналиева</w:t>
      </w:r>
      <w:r>
        <w:rPr>
          <w:sz w:val="28"/>
        </w:rPr>
        <w:t xml:space="preserve"> Р.А.,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</w:t>
      </w:r>
      <w:r>
        <w:rPr>
          <w:sz w:val="28"/>
        </w:rPr>
        <w:t xml:space="preserve">ии: </w:t>
      </w:r>
    </w:p>
    <w:p w:rsidR="003F08CA">
      <w:pPr>
        <w:ind w:left="4248"/>
        <w:jc w:val="both"/>
      </w:pPr>
      <w:r>
        <w:rPr>
          <w:b/>
          <w:sz w:val="28"/>
        </w:rPr>
        <w:t>Беналиева</w:t>
      </w:r>
      <w:r>
        <w:rPr>
          <w:b/>
          <w:sz w:val="28"/>
        </w:rPr>
        <w:t xml:space="preserve"> Рустама </w:t>
      </w:r>
      <w:r>
        <w:rPr>
          <w:b/>
          <w:sz w:val="28"/>
        </w:rPr>
        <w:t>Актамовича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Баяут</w:t>
      </w:r>
      <w:r>
        <w:rPr>
          <w:sz w:val="28"/>
        </w:rPr>
        <w:t xml:space="preserve"> № 3 адрес ташкентской области, гражданина Российской Федерации, имеющего среднее образование, женатого, трудоустроенного в </w:t>
      </w:r>
      <w:r>
        <w:rPr>
          <w:sz w:val="28"/>
        </w:rPr>
        <w:t>Евпаторийском</w:t>
      </w:r>
      <w:r>
        <w:rPr>
          <w:sz w:val="28"/>
        </w:rPr>
        <w:t xml:space="preserve"> КЭЧ в должности сварщика, инвалидом не являющегося, ранее не</w:t>
      </w:r>
      <w:r>
        <w:rPr>
          <w:sz w:val="28"/>
        </w:rPr>
        <w:t xml:space="preserve"> привлекаемого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3F08C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3F08CA">
      <w:pPr>
        <w:spacing w:after="160"/>
        <w:jc w:val="center"/>
      </w:pPr>
      <w:r>
        <w:rPr>
          <w:b/>
          <w:sz w:val="28"/>
        </w:rPr>
        <w:t>УСТАНОВИЛ:</w:t>
      </w:r>
    </w:p>
    <w:p w:rsidR="003F08CA">
      <w:pPr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Беналиев</w:t>
      </w:r>
      <w:r>
        <w:rPr>
          <w:sz w:val="28"/>
        </w:rPr>
        <w:t xml:space="preserve"> Р.А.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мотороллером «Муравей», без государственного регистрационного знака, с признаками опьянения – резкое изменение окраски кожных покровов лица, поведени</w:t>
      </w:r>
      <w:r>
        <w:rPr>
          <w:sz w:val="28"/>
        </w:rPr>
        <w:t>е, не соответствующее обстановке,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</w:t>
      </w:r>
      <w:r>
        <w:rPr>
          <w:sz w:val="28"/>
        </w:rPr>
        <w:t xml:space="preserve">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F08CA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Беналиев</w:t>
      </w:r>
      <w:r>
        <w:rPr>
          <w:sz w:val="28"/>
        </w:rPr>
        <w:t xml:space="preserve"> Р.А. вину в совершенном административном правонарушении признал, пояснил, что управлял</w:t>
      </w:r>
      <w:r>
        <w:rPr>
          <w:sz w:val="28"/>
        </w:rPr>
        <w:t xml:space="preserve"> мотороллером,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средствами. На месте остановки транспортного средства им было пройдено освидетельствование на состояние алкогольного опьянения, результат освидетельствования был отрицательный и </w:t>
      </w:r>
      <w:r>
        <w:rPr>
          <w:sz w:val="28"/>
        </w:rPr>
        <w:t>составил 0,0</w:t>
      </w:r>
      <w:r>
        <w:rPr>
          <w:sz w:val="28"/>
        </w:rPr>
        <w:t>0 мг/л., состояние алкогольного опьянения не было установлено. После чего ему было предложено пройти медицинское освидетельствование на состояние опьянения в медицинском учреждении, от прохождения которого он отказался. Не оспаривал факт отказа от выполнен</w:t>
      </w:r>
      <w:r>
        <w:rPr>
          <w:sz w:val="28"/>
        </w:rPr>
        <w:t xml:space="preserve">ия законного требования уполномоченного должностного лица о прохождении медицинского освидетельствования на состояние опьянения. Дополнил суду, что водительское удостоверение никогда не получал. </w:t>
      </w:r>
    </w:p>
    <w:p w:rsidR="003F08C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Беналиев</w:t>
      </w:r>
      <w:r>
        <w:rPr>
          <w:sz w:val="28"/>
        </w:rPr>
        <w:t xml:space="preserve"> Р.А., исследовав письменные дока</w:t>
      </w:r>
      <w:r>
        <w:rPr>
          <w:sz w:val="28"/>
        </w:rPr>
        <w:t xml:space="preserve">зательства и фактические данные в совокупности, мировой судья приходит к выводу, что вина </w:t>
      </w:r>
      <w:r>
        <w:rPr>
          <w:sz w:val="28"/>
        </w:rPr>
        <w:t>Беналиева</w:t>
      </w:r>
      <w:r>
        <w:rPr>
          <w:sz w:val="28"/>
        </w:rPr>
        <w:t xml:space="preserve"> Р.А. во вменяемом ему правонарушении нашла свое подтверждение в судебном заседании следующими доказательствами: </w:t>
      </w:r>
    </w:p>
    <w:p w:rsidR="003F08CA">
      <w:pPr>
        <w:jc w:val="both"/>
      </w:pPr>
      <w:r>
        <w:rPr>
          <w:sz w:val="28"/>
        </w:rPr>
        <w:t>- протоколом об административном правонаруш</w:t>
      </w:r>
      <w:r>
        <w:rPr>
          <w:sz w:val="28"/>
        </w:rPr>
        <w:t xml:space="preserve">ении 82 АП № 052239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3F08CA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012207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Беналиев</w:t>
      </w:r>
      <w:r>
        <w:rPr>
          <w:sz w:val="28"/>
        </w:rPr>
        <w:t xml:space="preserve"> Р.А. от управления транспортным средством послужило наличие следующих призн</w:t>
      </w:r>
      <w:r>
        <w:rPr>
          <w:sz w:val="28"/>
        </w:rPr>
        <w:t>аков опьянения – резкое изменение окраски кожных покровов лица, поведение, не соответствующее обстановке (л.д. 2);</w:t>
      </w:r>
    </w:p>
    <w:p w:rsidR="003F08CA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008411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результатам которого состояние опьянения не устано</w:t>
      </w:r>
      <w:r>
        <w:rPr>
          <w:sz w:val="28"/>
        </w:rPr>
        <w:t>влено, что подтверждается соответствующими записями в данном акте, а также бумажным носителем с результатами освидетельствования 0,00 мг/л (л.д. 3, 4);</w:t>
      </w:r>
    </w:p>
    <w:p w:rsidR="003F08CA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№ 595275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</w:t>
      </w:r>
      <w:r>
        <w:rPr>
          <w:sz w:val="28"/>
        </w:rPr>
        <w:t xml:space="preserve">, согласно которому </w:t>
      </w:r>
      <w:r>
        <w:rPr>
          <w:sz w:val="28"/>
        </w:rPr>
        <w:t>Беналиев</w:t>
      </w:r>
      <w:r>
        <w:rPr>
          <w:sz w:val="28"/>
        </w:rPr>
        <w:t xml:space="preserve"> Р.А. отказался пройти медицинское освидетельствование на состояние опьянения, что подтверждается записью в соответствующей графе акта (л.д. 6);</w:t>
      </w:r>
    </w:p>
    <w:p w:rsidR="003F08CA">
      <w:pPr>
        <w:ind w:firstLine="708"/>
        <w:jc w:val="both"/>
      </w:pPr>
      <w:r>
        <w:rPr>
          <w:sz w:val="28"/>
        </w:rPr>
        <w:t>- протоколом о задержании транспортного средства 82 ПЗ № 033307 от дата, составл</w:t>
      </w:r>
      <w:r>
        <w:rPr>
          <w:sz w:val="28"/>
        </w:rPr>
        <w:t xml:space="preserve">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мотороллером «Муравей», без государственного регистрационного знака и оставлено на месте остановки (л.д. 7);</w:t>
      </w:r>
    </w:p>
    <w:p w:rsidR="003F08CA">
      <w:pPr>
        <w:ind w:firstLine="708"/>
        <w:jc w:val="both"/>
      </w:pPr>
      <w:r>
        <w:rPr>
          <w:sz w:val="28"/>
        </w:rPr>
        <w:t>- 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Беналиева</w:t>
      </w:r>
      <w:r>
        <w:rPr>
          <w:sz w:val="28"/>
        </w:rPr>
        <w:t xml:space="preserve"> Р.А. (л.д. 9)</w:t>
      </w:r>
    </w:p>
    <w:p w:rsidR="003F08C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10);</w:t>
      </w:r>
    </w:p>
    <w:p w:rsidR="003F08CA">
      <w:pPr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 том, </w:t>
      </w:r>
      <w:r>
        <w:rPr>
          <w:sz w:val="28"/>
        </w:rPr>
        <w:t xml:space="preserve">что гражданин </w:t>
      </w:r>
      <w:r>
        <w:rPr>
          <w:sz w:val="28"/>
        </w:rPr>
        <w:t>Беналиев</w:t>
      </w:r>
      <w:r>
        <w:rPr>
          <w:sz w:val="28"/>
        </w:rPr>
        <w:t xml:space="preserve"> Рустам </w:t>
      </w:r>
      <w:r>
        <w:rPr>
          <w:sz w:val="28"/>
        </w:rPr>
        <w:t>Актамович</w:t>
      </w:r>
      <w:r>
        <w:rPr>
          <w:sz w:val="28"/>
        </w:rPr>
        <w:t xml:space="preserve">, паспортные данные, согласно базы данных ГИБДД МВД Российской Федерации «ФИС ГИБДД-М», «Единые Регионы», АИПС «Лишенец», «Экзаменационная система», ранее к административной ответственности, согласно законодательства </w:t>
      </w:r>
      <w:r>
        <w:rPr>
          <w:sz w:val="28"/>
        </w:rPr>
        <w:t xml:space="preserve">РФ не привлекался, водительское удостоверение на территории Украины и Российской Федерации не получал (л.д. 11); </w:t>
      </w:r>
    </w:p>
    <w:p w:rsidR="003F08CA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Беналиева</w:t>
      </w:r>
      <w:r>
        <w:rPr>
          <w:sz w:val="28"/>
        </w:rPr>
        <w:t xml:space="preserve"> Р.А., данными в судебном заседании.</w:t>
      </w:r>
    </w:p>
    <w:p w:rsidR="003F08CA">
      <w:pPr>
        <w:ind w:firstLine="708"/>
        <w:jc w:val="both"/>
      </w:pPr>
      <w:r>
        <w:rPr>
          <w:sz w:val="28"/>
        </w:rPr>
        <w:t xml:space="preserve">Согласно протокола 61 ЕР телефон от дата о доставлении, </w:t>
      </w:r>
      <w:r>
        <w:rPr>
          <w:sz w:val="28"/>
        </w:rPr>
        <w:t>Беналиев</w:t>
      </w:r>
      <w:r>
        <w:rPr>
          <w:sz w:val="28"/>
        </w:rPr>
        <w:t xml:space="preserve"> Р.</w:t>
      </w:r>
      <w:r>
        <w:rPr>
          <w:sz w:val="28"/>
        </w:rPr>
        <w:t>А.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8).</w:t>
      </w:r>
    </w:p>
    <w:p w:rsidR="003F08CA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</w:t>
      </w:r>
      <w:r>
        <w:rPr>
          <w:sz w:val="28"/>
        </w:rPr>
        <w:t>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3F08CA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Беналиевым</w:t>
      </w:r>
      <w:r>
        <w:rPr>
          <w:sz w:val="28"/>
        </w:rPr>
        <w:t xml:space="preserve"> Р.А. не соблюдены. </w:t>
      </w:r>
    </w:p>
    <w:p w:rsidR="003F08CA">
      <w:pPr>
        <w:jc w:val="both"/>
      </w:pPr>
      <w:r>
        <w:rPr>
          <w:sz w:val="28"/>
        </w:rPr>
        <w:t>П</w:t>
      </w:r>
      <w:r>
        <w:rPr>
          <w:sz w:val="28"/>
        </w:rPr>
        <w:t xml:space="preserve">ри таких обстоятельствах в действиях </w:t>
      </w:r>
      <w:r>
        <w:rPr>
          <w:sz w:val="28"/>
        </w:rPr>
        <w:t>Беналиева</w:t>
      </w:r>
      <w:r>
        <w:rPr>
          <w:sz w:val="28"/>
        </w:rPr>
        <w:t xml:space="preserve"> Р.А.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</w:t>
      </w:r>
      <w:r>
        <w:rPr>
          <w:sz w:val="28"/>
        </w:rPr>
        <w:t>конного требования уполномоченного должностного лица о прохождении медицинского освидетельствования на состояние опьянения. Доказательства по делу являются допустимыми.</w:t>
      </w:r>
    </w:p>
    <w:p w:rsidR="003F08C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</w:t>
      </w:r>
      <w:r>
        <w:rPr>
          <w:sz w:val="28"/>
        </w:rPr>
        <w:t>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F08C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8"/>
        </w:rPr>
        <w:t>твенность.</w:t>
      </w:r>
    </w:p>
    <w:p w:rsidR="003F08C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 </w:t>
      </w:r>
      <w:r>
        <w:rPr>
          <w:sz w:val="28"/>
        </w:rPr>
        <w:t>Беналиева</w:t>
      </w:r>
      <w:r>
        <w:rPr>
          <w:sz w:val="28"/>
        </w:rPr>
        <w:t xml:space="preserve"> Р.А., что мировой судья признает обстоятельством, </w:t>
      </w:r>
      <w:r>
        <w:rPr>
          <w:sz w:val="28"/>
        </w:rPr>
        <w:t xml:space="preserve">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Беналиева</w:t>
      </w:r>
      <w:r>
        <w:rPr>
          <w:sz w:val="28"/>
        </w:rPr>
        <w:t xml:space="preserve"> Р.А. (инвалидом не являющегося), мировой судья считает возможным назна</w:t>
      </w:r>
      <w:r>
        <w:rPr>
          <w:sz w:val="28"/>
        </w:rPr>
        <w:t xml:space="preserve">чить </w:t>
      </w:r>
      <w:r>
        <w:rPr>
          <w:sz w:val="28"/>
        </w:rPr>
        <w:t>Беналиеву</w:t>
      </w:r>
      <w:r>
        <w:rPr>
          <w:sz w:val="28"/>
        </w:rPr>
        <w:t xml:space="preserve"> Р.А.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Беналиеву</w:t>
      </w:r>
      <w:r>
        <w:rPr>
          <w:sz w:val="28"/>
        </w:rPr>
        <w:t xml:space="preserve"> Р.А. наказания</w:t>
      </w:r>
      <w:r>
        <w:rPr>
          <w:sz w:val="28"/>
        </w:rPr>
        <w:t xml:space="preserve"> в виде административного ареста, мировым судьей не установлено</w:t>
      </w:r>
    </w:p>
    <w:p w:rsidR="003F08C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3F08CA">
      <w:pPr>
        <w:ind w:firstLine="426"/>
        <w:jc w:val="center"/>
      </w:pPr>
      <w:r>
        <w:rPr>
          <w:b/>
          <w:sz w:val="28"/>
        </w:rPr>
        <w:t>ПОСТАНОВИЛ:</w:t>
      </w:r>
    </w:p>
    <w:p w:rsidR="003F08CA">
      <w:pPr>
        <w:jc w:val="both"/>
      </w:pPr>
      <w:r>
        <w:rPr>
          <w:b/>
          <w:sz w:val="28"/>
        </w:rPr>
        <w:t>Беналиева</w:t>
      </w:r>
      <w:r>
        <w:rPr>
          <w:b/>
          <w:sz w:val="28"/>
        </w:rPr>
        <w:t xml:space="preserve"> Рустама </w:t>
      </w:r>
      <w:r>
        <w:rPr>
          <w:b/>
          <w:sz w:val="28"/>
        </w:rPr>
        <w:t>Актамовича</w:t>
      </w:r>
      <w:r>
        <w:rPr>
          <w:sz w:val="28"/>
        </w:rPr>
        <w:t xml:space="preserve"> признать виновным в совершении правонарушения, предусмотренно</w:t>
      </w:r>
      <w:r>
        <w:rPr>
          <w:sz w:val="28"/>
        </w:rPr>
        <w:t xml:space="preserve">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3F08CA">
      <w:pPr>
        <w:jc w:val="both"/>
      </w:pPr>
      <w:r>
        <w:rPr>
          <w:sz w:val="28"/>
        </w:rPr>
        <w:t xml:space="preserve">Срок отбывания наказания исчислять с 13 ноября 2019 года с время. </w:t>
      </w:r>
    </w:p>
    <w:p w:rsidR="003F08CA">
      <w:pPr>
        <w:ind w:firstLine="708"/>
        <w:jc w:val="both"/>
      </w:pPr>
      <w:r>
        <w:rPr>
          <w:sz w:val="28"/>
        </w:rPr>
        <w:t>Постановление подлежи</w:t>
      </w:r>
      <w:r>
        <w:rPr>
          <w:sz w:val="28"/>
        </w:rPr>
        <w:t xml:space="preserve">т немедленному исполнению органами внутренних дел. </w:t>
      </w:r>
    </w:p>
    <w:p w:rsidR="003F08CA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</w:t>
      </w:r>
      <w:r>
        <w:rPr>
          <w:sz w:val="28"/>
        </w:rPr>
        <w:t xml:space="preserve">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3C0D6C">
      <w:pPr>
        <w:spacing w:line="259" w:lineRule="auto"/>
        <w:ind w:firstLine="708"/>
        <w:jc w:val="both"/>
      </w:pPr>
    </w:p>
    <w:p w:rsidR="003F08C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F08CA">
      <w:pPr>
        <w:spacing w:after="160" w:line="259" w:lineRule="auto"/>
      </w:pPr>
    </w:p>
    <w:sectPr w:rsidSect="003F08C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F08CA"/>
    <w:rsid w:val="003C0D6C"/>
    <w:rsid w:val="003F08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