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6420C" w:rsidP="007A54F9">
      <w:pPr>
        <w:spacing w:after="160"/>
        <w:jc w:val="right"/>
      </w:pPr>
      <w:r>
        <w:rPr>
          <w:sz w:val="28"/>
        </w:rPr>
        <w:t>Дело № 5-72-534/2018</w:t>
      </w:r>
    </w:p>
    <w:p w:rsidR="00A6420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6420C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A6420C">
      <w:pPr>
        <w:spacing w:after="160"/>
        <w:ind w:firstLine="708"/>
        <w:jc w:val="both"/>
      </w:pPr>
      <w:r>
        <w:rPr>
          <w:sz w:val="28"/>
        </w:rPr>
        <w:t xml:space="preserve">19 ноября 2018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6420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</w:t>
      </w:r>
      <w:r>
        <w:rPr>
          <w:sz w:val="28"/>
        </w:rPr>
        <w:t xml:space="preserve"> участием лица, привлекаемого к ответственности – Косилова Э.А., рассмотрев в открытом судебном заседании материалы дела об административном правонарушение в отношении: </w:t>
      </w:r>
    </w:p>
    <w:p w:rsidR="00A6420C">
      <w:pPr>
        <w:ind w:left="4248"/>
        <w:jc w:val="both"/>
      </w:pPr>
      <w:r>
        <w:rPr>
          <w:b/>
          <w:sz w:val="28"/>
        </w:rPr>
        <w:t xml:space="preserve">Косилова Эдуарда Анатольевича, </w:t>
      </w:r>
      <w:r>
        <w:rPr>
          <w:sz w:val="28"/>
        </w:rPr>
        <w:t>паспортные данные, гражданина Российской Федерации, обр</w:t>
      </w:r>
      <w:r>
        <w:rPr>
          <w:sz w:val="28"/>
        </w:rPr>
        <w:t xml:space="preserve">азование </w:t>
      </w:r>
      <w:r>
        <w:rPr>
          <w:sz w:val="28"/>
        </w:rPr>
        <w:t>средне-специальное</w:t>
      </w:r>
      <w:r>
        <w:rPr>
          <w:sz w:val="28"/>
        </w:rPr>
        <w:t xml:space="preserve">, работающего слесарем-сантехником в наименование организации, женатого, имеющего несовершеннолетнего ребенка, зарегистрированного и проживающего по адресу: адрес, </w:t>
      </w:r>
    </w:p>
    <w:p w:rsidR="00A6420C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</w:t>
      </w:r>
      <w:r>
        <w:rPr>
          <w:sz w:val="28"/>
        </w:rPr>
        <w:t xml:space="preserve">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A6420C">
      <w:pPr>
        <w:spacing w:after="160"/>
        <w:jc w:val="center"/>
      </w:pPr>
      <w:r>
        <w:rPr>
          <w:b/>
          <w:sz w:val="28"/>
        </w:rPr>
        <w:t>УСТАНОВИЛ:</w:t>
      </w:r>
    </w:p>
    <w:p w:rsidR="00A6420C">
      <w:pPr>
        <w:ind w:firstLine="708"/>
        <w:jc w:val="both"/>
      </w:pPr>
      <w:r>
        <w:rPr>
          <w:sz w:val="28"/>
        </w:rPr>
        <w:t xml:space="preserve">19.11.2018 года было установлено, что гражданин Косилов Э.А.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25.08.2018 года не уп</w:t>
      </w:r>
      <w:r>
        <w:rPr>
          <w:sz w:val="28"/>
        </w:rPr>
        <w:t xml:space="preserve">латил административный штраф в размере 2 000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21.05.2018 года по делу об административн</w:t>
      </w:r>
      <w:r>
        <w:rPr>
          <w:sz w:val="28"/>
        </w:rPr>
        <w:t>ом правонарушении № 5-72-208/2018 по</w:t>
      </w:r>
      <w:r>
        <w:rPr>
          <w:sz w:val="28"/>
        </w:rPr>
        <w:t xml:space="preserve"> ч. 2 ст. 8.37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A6420C">
      <w:pPr>
        <w:ind w:firstLine="708"/>
        <w:jc w:val="both"/>
      </w:pPr>
      <w:r>
        <w:rPr>
          <w:sz w:val="28"/>
        </w:rPr>
        <w:t>В судебно</w:t>
      </w:r>
      <w:r>
        <w:rPr>
          <w:sz w:val="28"/>
        </w:rPr>
        <w:t xml:space="preserve">м заседании Косилов Э.А.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С ходатайством об отсрочки уп</w:t>
      </w:r>
      <w:r>
        <w:rPr>
          <w:sz w:val="28"/>
        </w:rPr>
        <w:t>латы штрафа не обращался. Просил назначить административное наказание в виде административного штрафа в двукратном размере. Дополнил, что на сегодняшний день штраф в размере 2000 рублей оплачен в полном объеме.</w:t>
      </w:r>
    </w:p>
    <w:p w:rsidR="00A6420C">
      <w:pPr>
        <w:ind w:firstLine="708"/>
        <w:jc w:val="both"/>
      </w:pPr>
      <w:r>
        <w:rPr>
          <w:sz w:val="28"/>
        </w:rPr>
        <w:t xml:space="preserve">Выслушав пояснения Косилова Э.А., исследовав </w:t>
      </w:r>
      <w:r>
        <w:rPr>
          <w:sz w:val="28"/>
        </w:rPr>
        <w:t>письменные доказательства и фактические данные в совокупности, мировой судья приходит к выводу, что вина Косилова Э.А. во вменяемом ему правонарушении нашла своё подтверждение в судебном заседании и подтверждается следующими доказательствами: протоколом об</w:t>
      </w:r>
      <w:r>
        <w:rPr>
          <w:sz w:val="28"/>
        </w:rPr>
        <w:t xml:space="preserve"> административном правонарушении от 19.11.2018 года № 1507/18/82020-АП,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 от 21.05.2018 года по делу об админи</w:t>
      </w:r>
      <w:r>
        <w:rPr>
          <w:sz w:val="28"/>
        </w:rPr>
        <w:t xml:space="preserve">стративном правонарушении № 5-72-208/2018 по </w:t>
      </w:r>
      <w:r>
        <w:rPr>
          <w:sz w:val="28"/>
        </w:rPr>
        <w:t>ч</w:t>
      </w:r>
      <w:r>
        <w:rPr>
          <w:sz w:val="28"/>
        </w:rPr>
        <w:t xml:space="preserve">. 2 ст. 8.37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27.06.2018 года.</w:t>
      </w:r>
    </w:p>
    <w:p w:rsidR="00A6420C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1507/18/82020-АП от 19.11.2018 года, он был составлен в отношении Косилова Э.А. за то, ч</w:t>
      </w:r>
      <w:r>
        <w:rPr>
          <w:sz w:val="28"/>
        </w:rPr>
        <w:t xml:space="preserve">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21.05.2018 года по делу об административном</w:t>
      </w:r>
      <w:r>
        <w:rPr>
          <w:sz w:val="28"/>
        </w:rPr>
        <w:t xml:space="preserve"> правонарушении № 5-72-208/2018 по ч. 2 ст</w:t>
      </w:r>
      <w:r>
        <w:rPr>
          <w:sz w:val="28"/>
        </w:rPr>
        <w:t xml:space="preserve">. </w:t>
      </w:r>
      <w:r>
        <w:rPr>
          <w:sz w:val="28"/>
        </w:rPr>
        <w:t xml:space="preserve">8.37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2 000 рублей, вступившим в законную в законную силу 27.06.2018 года, не уплатил административный штраф в размере 2 </w:t>
      </w:r>
      <w:r>
        <w:rPr>
          <w:sz w:val="28"/>
        </w:rPr>
        <w:t xml:space="preserve">000 рублей по состоянию на 26.08.2018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6420C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Косиловым Э.А. данного правонарушения подтверждаются копией постановления миро</w:t>
      </w:r>
      <w:r>
        <w:rPr>
          <w:sz w:val="28"/>
        </w:rPr>
        <w:t xml:space="preserve">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21.05.2018 года, согласно которому Косилов Э.А. привлечен к административной ответственности за совершение административного</w:t>
      </w:r>
      <w:r>
        <w:rPr>
          <w:sz w:val="28"/>
        </w:rPr>
        <w:t xml:space="preserve"> правонарушения, предусмотренного ч. 2 ст. 8.37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</w:t>
      </w:r>
      <w:r>
        <w:rPr>
          <w:sz w:val="28"/>
        </w:rPr>
        <w:t xml:space="preserve"> в виде административного штрафа в размере 2 000 рублей.</w:t>
      </w:r>
    </w:p>
    <w:p w:rsidR="00A6420C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A6420C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>
        <w:rPr>
          <w:sz w:val="28"/>
        </w:rPr>
        <w:t xml:space="preserve">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6420C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</w:t>
      </w:r>
      <w:r>
        <w:rPr>
          <w:sz w:val="28"/>
        </w:rPr>
        <w:t xml:space="preserve">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</w:t>
      </w:r>
      <w:r>
        <w:rPr>
          <w:sz w:val="28"/>
        </w:rPr>
        <w:t>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A6420C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</w:t>
      </w:r>
      <w:r>
        <w:rPr>
          <w:sz w:val="28"/>
        </w:rPr>
        <w:t>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</w:t>
      </w:r>
      <w:r>
        <w:rPr>
          <w:sz w:val="28"/>
        </w:rPr>
        <w:t xml:space="preserve">ого срока в случае неуплаты штрафа в действиях указанного лица образуется состав административного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 xml:space="preserve">ч. </w:t>
      </w:r>
      <w:r>
        <w:rPr>
          <w:color w:val="0000FF"/>
          <w:sz w:val="28"/>
          <w:u w:val="single"/>
        </w:rPr>
        <w:t>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6420C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Федерации от 24 марта 2005 N 5 "О некоторых вопросах, возникающих у судов при применении Кодекса Российской Федерации о</w:t>
      </w:r>
      <w:r>
        <w:rPr>
          <w:sz w:val="28"/>
        </w:rPr>
        <w:t xml:space="preserve">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</w:t>
      </w:r>
      <w:r>
        <w:rPr>
          <w:sz w:val="28"/>
        </w:rPr>
        <w:t>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</w:t>
      </w:r>
      <w:r>
        <w:rPr>
          <w:sz w:val="28"/>
        </w:rPr>
        <w:t xml:space="preserve"> было быть совершено действие, выполнена возложенная на лицо обязанность.</w:t>
      </w:r>
    </w:p>
    <w:p w:rsidR="00A6420C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</w:t>
      </w:r>
      <w:r>
        <w:rPr>
          <w:sz w:val="28"/>
        </w:rPr>
        <w:t xml:space="preserve">актом обязанности, необходимо исходить из места жительства физического лица. </w:t>
      </w:r>
    </w:p>
    <w:p w:rsidR="00A6420C">
      <w:pPr>
        <w:ind w:firstLine="708"/>
        <w:jc w:val="both"/>
      </w:pPr>
      <w:r>
        <w:rPr>
          <w:sz w:val="28"/>
        </w:rPr>
        <w:t xml:space="preserve">Действия (бездействие) Косилова Э.А.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A6420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</w:t>
      </w:r>
      <w:r>
        <w:rPr>
          <w:sz w:val="28"/>
        </w:rPr>
        <w:t xml:space="preserve">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6420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2 ст. 4.</w:t>
      </w:r>
      <w:r>
        <w:rPr>
          <w:sz w:val="28"/>
        </w:rPr>
        <w:t xml:space="preserve">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</w:t>
      </w:r>
      <w:r>
        <w:rPr>
          <w:sz w:val="28"/>
        </w:rPr>
        <w:t xml:space="preserve"> обстоятельства.</w:t>
      </w:r>
    </w:p>
    <w:p w:rsidR="00A6420C">
      <w:pPr>
        <w:ind w:firstLine="708"/>
        <w:jc w:val="both"/>
      </w:pPr>
      <w:r>
        <w:rPr>
          <w:sz w:val="28"/>
        </w:rPr>
        <w:t xml:space="preserve">Учитывая признание своей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Косилова Э.А., ранее не привлекаемого к </w:t>
      </w:r>
      <w:r>
        <w:rPr>
          <w:sz w:val="28"/>
        </w:rPr>
        <w:t>административной ответственности, его имущественное положение, мировой судья считает возможным назначить Косилову Э.А. наказание в виде административного штрафа в двукратном размере суммы неуплаченного административного штрафа, но не менее одной тысячи руб</w:t>
      </w:r>
      <w:r>
        <w:rPr>
          <w:sz w:val="28"/>
        </w:rPr>
        <w:t>лей, считая данное наказание</w:t>
      </w:r>
      <w:r>
        <w:rPr>
          <w:sz w:val="28"/>
        </w:rPr>
        <w:t xml:space="preserve">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A6420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A6420C">
      <w:pPr>
        <w:ind w:firstLine="426"/>
        <w:jc w:val="center"/>
      </w:pPr>
      <w:r>
        <w:rPr>
          <w:b/>
          <w:sz w:val="28"/>
        </w:rPr>
        <w:t>ПОСТАНОВИЛ:</w:t>
      </w:r>
    </w:p>
    <w:p w:rsidR="00A6420C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Косилова Эдуарда Анатольевича</w:t>
      </w:r>
      <w:r>
        <w:rPr>
          <w:sz w:val="28"/>
        </w:rPr>
        <w:t xml:space="preserve"> виновным в </w:t>
      </w:r>
      <w:r>
        <w:rPr>
          <w:sz w:val="28"/>
        </w:rPr>
        <w:t xml:space="preserve">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4 000 (четырех тысяч) рублей.</w:t>
      </w:r>
    </w:p>
    <w:p w:rsidR="00A6420C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</w:t>
      </w:r>
      <w:r>
        <w:rPr>
          <w:sz w:val="28"/>
        </w:rPr>
        <w:t>е Крым (УФССП России по РК, л/с 04751А91420).</w:t>
      </w:r>
    </w:p>
    <w:p w:rsidR="00A6420C">
      <w:pPr>
        <w:ind w:firstLine="708"/>
        <w:jc w:val="both"/>
      </w:pPr>
      <w:r>
        <w:rPr>
          <w:sz w:val="28"/>
        </w:rPr>
        <w:t>УИН: 32282020180001507013</w:t>
      </w:r>
    </w:p>
    <w:p w:rsidR="00A6420C">
      <w:pPr>
        <w:ind w:firstLine="708"/>
        <w:jc w:val="both"/>
      </w:pPr>
      <w:r>
        <w:rPr>
          <w:sz w:val="28"/>
        </w:rPr>
        <w:t xml:space="preserve">ИНН получателя: 7702835613 </w:t>
      </w:r>
    </w:p>
    <w:p w:rsidR="00A6420C">
      <w:pPr>
        <w:ind w:firstLine="708"/>
        <w:jc w:val="both"/>
      </w:pPr>
      <w:r>
        <w:rPr>
          <w:sz w:val="28"/>
        </w:rPr>
        <w:t>КПП 910201001</w:t>
      </w:r>
    </w:p>
    <w:p w:rsidR="00A6420C">
      <w:pPr>
        <w:ind w:firstLine="708"/>
        <w:jc w:val="both"/>
      </w:pPr>
      <w:r>
        <w:rPr>
          <w:sz w:val="28"/>
        </w:rPr>
        <w:t>БИК 043510001</w:t>
      </w:r>
    </w:p>
    <w:p w:rsidR="00A6420C">
      <w:pPr>
        <w:ind w:firstLine="708"/>
        <w:jc w:val="both"/>
      </w:pPr>
      <w:r>
        <w:rPr>
          <w:sz w:val="28"/>
        </w:rPr>
        <w:t>Расчётный счет: 40101810335100010001</w:t>
      </w:r>
    </w:p>
    <w:p w:rsidR="00A6420C">
      <w:pPr>
        <w:ind w:firstLine="708"/>
        <w:jc w:val="both"/>
      </w:pPr>
      <w:r>
        <w:rPr>
          <w:sz w:val="28"/>
        </w:rPr>
        <w:t>Лицевой счет: 04751А91420</w:t>
      </w:r>
    </w:p>
    <w:p w:rsidR="00A6420C">
      <w:pPr>
        <w:ind w:firstLine="708"/>
        <w:jc w:val="both"/>
      </w:pPr>
      <w:r>
        <w:rPr>
          <w:sz w:val="28"/>
        </w:rPr>
        <w:t>ОКТМО 35721000</w:t>
      </w:r>
    </w:p>
    <w:p w:rsidR="00A6420C">
      <w:pPr>
        <w:ind w:firstLine="708"/>
        <w:jc w:val="both"/>
      </w:pPr>
      <w:r>
        <w:rPr>
          <w:sz w:val="28"/>
        </w:rPr>
        <w:t>КБК 32211617000016016140</w:t>
      </w:r>
    </w:p>
    <w:p w:rsidR="00A6420C">
      <w:pPr>
        <w:ind w:firstLine="708"/>
        <w:jc w:val="both"/>
      </w:pPr>
      <w:r>
        <w:rPr>
          <w:sz w:val="28"/>
        </w:rPr>
        <w:t>Банк получателя: Отделени</w:t>
      </w:r>
      <w:r>
        <w:rPr>
          <w:sz w:val="28"/>
        </w:rPr>
        <w:t>е Республика Крым</w:t>
      </w:r>
    </w:p>
    <w:p w:rsidR="00A6420C">
      <w:pPr>
        <w:ind w:firstLine="708"/>
        <w:jc w:val="both"/>
      </w:pPr>
      <w:r>
        <w:rPr>
          <w:sz w:val="28"/>
        </w:rPr>
        <w:t xml:space="preserve">Взыскатель: УФССП России по РК, 296500 Республика Крым, </w:t>
      </w:r>
      <w:r>
        <w:rPr>
          <w:sz w:val="28"/>
        </w:rPr>
        <w:t>г</w:t>
      </w:r>
      <w:r>
        <w:rPr>
          <w:sz w:val="28"/>
        </w:rPr>
        <w:t>. Саки, ул. Курортная, д. 2-а.</w:t>
      </w:r>
    </w:p>
    <w:p w:rsidR="00A6420C">
      <w:pPr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</w:t>
      </w:r>
      <w:r>
        <w:rPr>
          <w:sz w:val="28"/>
        </w:rPr>
        <w:t>дской округ Саки) Республики Крым, расположенном по адресу: ул. Трудовая, 8, г. Саки, Республика Крым.</w:t>
      </w:r>
    </w:p>
    <w:p w:rsidR="00A6420C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</w:t>
      </w:r>
      <w:r>
        <w:rPr>
          <w:sz w:val="28"/>
        </w:rPr>
        <w:t xml:space="preserve"> со дня вступления постановления о наложении административного штрафа в законную силу.</w:t>
      </w:r>
    </w:p>
    <w:p w:rsidR="00A6420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</w:t>
      </w:r>
      <w:r>
        <w:rPr>
          <w:sz w:val="28"/>
        </w:rPr>
        <w:t xml:space="preserve">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A54F9">
      <w:pPr>
        <w:ind w:firstLine="708"/>
        <w:jc w:val="both"/>
      </w:pPr>
    </w:p>
    <w:p w:rsidR="00A6420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6420C">
      <w:pPr>
        <w:spacing w:after="160" w:line="259" w:lineRule="auto"/>
      </w:pPr>
    </w:p>
    <w:sectPr w:rsidSect="00A6420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6420C"/>
    <w:rsid w:val="007A54F9"/>
    <w:rsid w:val="00A642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