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81DC1" w:rsidP="003A2513">
      <w:pPr>
        <w:spacing w:after="160"/>
        <w:jc w:val="right"/>
      </w:pPr>
      <w:r>
        <w:rPr>
          <w:sz w:val="28"/>
        </w:rPr>
        <w:t>Дело № 5-72-534/2019</w:t>
      </w:r>
    </w:p>
    <w:p w:rsidR="00F81DC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81DC1">
      <w:pPr>
        <w:spacing w:after="160"/>
        <w:ind w:firstLine="708"/>
        <w:jc w:val="both"/>
      </w:pPr>
      <w:r>
        <w:rPr>
          <w:sz w:val="28"/>
        </w:rPr>
        <w:t xml:space="preserve">28 ноября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81DC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Устиненкова</w:t>
      </w:r>
      <w:r>
        <w:rPr>
          <w:sz w:val="28"/>
        </w:rPr>
        <w:t xml:space="preserve"> О.В.,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F81DC1">
      <w:pPr>
        <w:ind w:firstLine="708"/>
        <w:jc w:val="both"/>
      </w:pPr>
      <w:r>
        <w:rPr>
          <w:b/>
          <w:sz w:val="28"/>
        </w:rPr>
        <w:t>Устиненкова</w:t>
      </w:r>
      <w:r>
        <w:rPr>
          <w:b/>
          <w:sz w:val="28"/>
        </w:rPr>
        <w:t xml:space="preserve"> Олега Владимировича,</w:t>
      </w:r>
      <w:r>
        <w:rPr>
          <w:sz w:val="28"/>
        </w:rPr>
        <w:t xml:space="preserve"> паспортные данные, гражданин</w:t>
      </w:r>
      <w:r>
        <w:rPr>
          <w:sz w:val="28"/>
        </w:rPr>
        <w:t xml:space="preserve">а Российской Федерации,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двоих малолетних детей, работающего на автовокзале </w:t>
      </w:r>
      <w:r>
        <w:rPr>
          <w:sz w:val="28"/>
        </w:rPr>
        <w:t>г</w:t>
      </w:r>
      <w:r>
        <w:rPr>
          <w:sz w:val="28"/>
        </w:rPr>
        <w:t>. Евпатория в должности диспетчера, ранее не привлекаемого к административной ответственности, зарегистрированного по</w:t>
      </w:r>
      <w:r>
        <w:rPr>
          <w:sz w:val="28"/>
        </w:rPr>
        <w:t xml:space="preserve"> адресу: адрес, фактически проживающего по адресу: адрес, </w:t>
      </w:r>
    </w:p>
    <w:p w:rsidR="00F81DC1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F81DC1">
      <w:pPr>
        <w:spacing w:after="160"/>
        <w:jc w:val="center"/>
      </w:pPr>
      <w:r>
        <w:rPr>
          <w:b/>
          <w:sz w:val="28"/>
        </w:rPr>
        <w:t>УСТАНОВИЛ:</w:t>
      </w:r>
    </w:p>
    <w:p w:rsidR="00F81DC1">
      <w:pPr>
        <w:ind w:firstLine="708"/>
        <w:jc w:val="both"/>
      </w:pPr>
      <w:r>
        <w:rPr>
          <w:sz w:val="28"/>
        </w:rPr>
        <w:t>Согласно протоколу об</w:t>
      </w:r>
      <w:r>
        <w:rPr>
          <w:sz w:val="28"/>
        </w:rPr>
        <w:t xml:space="preserve"> административном правонарушении № РК - телефон от дата, </w:t>
      </w:r>
      <w:r>
        <w:rPr>
          <w:sz w:val="28"/>
        </w:rPr>
        <w:t>Устиненков</w:t>
      </w:r>
      <w:r>
        <w:rPr>
          <w:sz w:val="28"/>
        </w:rPr>
        <w:t xml:space="preserve"> О.В. дата около время, находясь в адрес по адрес, в ходе словесного конфликта причинил телесные повреждения </w:t>
      </w:r>
      <w:r>
        <w:rPr>
          <w:sz w:val="28"/>
        </w:rPr>
        <w:t>Купчак</w:t>
      </w:r>
      <w:r>
        <w:rPr>
          <w:sz w:val="28"/>
        </w:rPr>
        <w:t xml:space="preserve"> Н.П., нанес удар ногой в область паха, что подтверждается заключением экс</w:t>
      </w:r>
      <w:r>
        <w:rPr>
          <w:sz w:val="28"/>
        </w:rPr>
        <w:t xml:space="preserve">перта № 101 от дата,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правонарушение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81DC1">
      <w:pPr>
        <w:ind w:firstLine="708"/>
        <w:jc w:val="both"/>
      </w:pPr>
      <w:r>
        <w:rPr>
          <w:sz w:val="28"/>
        </w:rPr>
        <w:t>В судебном заседан</w:t>
      </w:r>
      <w:r>
        <w:rPr>
          <w:sz w:val="28"/>
        </w:rPr>
        <w:t xml:space="preserve">ии </w:t>
      </w:r>
      <w:r>
        <w:rPr>
          <w:sz w:val="28"/>
        </w:rPr>
        <w:t>Устиненков</w:t>
      </w:r>
      <w:r>
        <w:rPr>
          <w:sz w:val="28"/>
        </w:rPr>
        <w:t xml:space="preserve"> О.В. вину свою в совершении инкриминируемого ей деянии признал, подтвердил обстоятельства, указанные в протоколе об административном правонарушении.</w:t>
      </w:r>
      <w:r>
        <w:rPr>
          <w:sz w:val="28"/>
        </w:rPr>
        <w:t xml:space="preserve"> В содеянном раскаялся. </w:t>
      </w:r>
    </w:p>
    <w:p w:rsidR="00F81DC1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Купчак</w:t>
      </w:r>
      <w:r>
        <w:rPr>
          <w:sz w:val="28"/>
        </w:rPr>
        <w:t xml:space="preserve"> Н.П. в судебное заседание не явился, о времени и м</w:t>
      </w:r>
      <w:r>
        <w:rPr>
          <w:sz w:val="28"/>
        </w:rPr>
        <w:t>есте рассмотрения дела об административном правонарушении извещен надлежащим образом,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что подтверждается телефонограммой, имеющейся в материалах дела об административном правонарушении, Ходатайств об отложении дела в суд не предоставил.</w:t>
      </w:r>
    </w:p>
    <w:p w:rsidR="00F81DC1">
      <w:pPr>
        <w:ind w:firstLine="708"/>
        <w:jc w:val="both"/>
      </w:pPr>
      <w:r>
        <w:rPr>
          <w:sz w:val="28"/>
        </w:rPr>
        <w:t>Согласно ст. 25.2 ч</w:t>
      </w:r>
      <w:r>
        <w:rPr>
          <w:sz w:val="28"/>
        </w:rPr>
        <w:t xml:space="preserve">.3 </w:t>
      </w:r>
      <w:r>
        <w:rPr>
          <w:sz w:val="28"/>
        </w:rPr>
        <w:t>КоАП</w:t>
      </w:r>
      <w:r>
        <w:rPr>
          <w:sz w:val="28"/>
        </w:rPr>
        <w:t xml:space="preserve">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F81DC1">
      <w:pPr>
        <w:ind w:firstLine="708"/>
        <w:jc w:val="both"/>
      </w:pPr>
      <w:r>
        <w:rPr>
          <w:sz w:val="28"/>
        </w:rPr>
        <w:t>Уч</w:t>
      </w:r>
      <w:r>
        <w:rPr>
          <w:sz w:val="28"/>
        </w:rPr>
        <w:t xml:space="preserve">итывая данные о надлежащем извещении потерпевшего, мнение </w:t>
      </w:r>
      <w:r>
        <w:rPr>
          <w:sz w:val="28"/>
        </w:rPr>
        <w:t>Устиненкова</w:t>
      </w:r>
      <w:r>
        <w:rPr>
          <w:sz w:val="28"/>
        </w:rPr>
        <w:t xml:space="preserve"> О.В., который не возражал о рассмотрении дела в отсутствие потерпевшего, а также принимая во внимание отсутствие ходатайств об отложении дела, суд на основании ст. 25.2 ч.3 </w:t>
      </w:r>
      <w:r>
        <w:rPr>
          <w:sz w:val="28"/>
        </w:rPr>
        <w:t>КоАП</w:t>
      </w:r>
      <w:r>
        <w:rPr>
          <w:sz w:val="28"/>
        </w:rPr>
        <w:t xml:space="preserve"> РФ счита</w:t>
      </w:r>
      <w:r>
        <w:rPr>
          <w:sz w:val="28"/>
        </w:rPr>
        <w:t xml:space="preserve">ет возможным рассмотреть данное дело в отсутствие потерпевшего </w:t>
      </w:r>
      <w:r>
        <w:rPr>
          <w:sz w:val="28"/>
        </w:rPr>
        <w:t>Купчак</w:t>
      </w:r>
      <w:r>
        <w:rPr>
          <w:sz w:val="28"/>
        </w:rPr>
        <w:t xml:space="preserve"> Н.П. </w:t>
      </w:r>
    </w:p>
    <w:p w:rsidR="00F81DC1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Устиненкова</w:t>
      </w:r>
      <w:r>
        <w:rPr>
          <w:sz w:val="28"/>
        </w:rPr>
        <w:t xml:space="preserve"> О.В., мировой судья считает, что </w:t>
      </w:r>
      <w:r>
        <w:rPr>
          <w:sz w:val="28"/>
        </w:rPr>
        <w:t>Устиненков</w:t>
      </w:r>
      <w:r>
        <w:rPr>
          <w:sz w:val="28"/>
        </w:rPr>
        <w:t xml:space="preserve"> О.В.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</w:t>
      </w:r>
      <w:r>
        <w:rPr>
          <w:sz w:val="28"/>
        </w:rPr>
        <w:t>вного кодекса Российской Федерации, если эти действия не содержат уголовно наказуемого деяния.</w:t>
      </w:r>
    </w:p>
    <w:p w:rsidR="00F81DC1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</w:t>
      </w:r>
      <w:r>
        <w:rPr>
          <w:sz w:val="28"/>
        </w:rPr>
        <w:t>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81DC1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</w:t>
      </w:r>
      <w:r>
        <w:rPr>
          <w:sz w:val="28"/>
        </w:rPr>
        <w:t>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</w:t>
      </w:r>
      <w:r>
        <w:rPr>
          <w:sz w:val="28"/>
        </w:rPr>
        <w:t>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</w:t>
      </w:r>
      <w:r>
        <w:rPr>
          <w:sz w:val="28"/>
        </w:rPr>
        <w:t>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</w:t>
      </w:r>
      <w:r>
        <w:rPr>
          <w:sz w:val="28"/>
        </w:rPr>
        <w:t>я.</w:t>
      </w:r>
    </w:p>
    <w:p w:rsidR="00F81DC1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</w:t>
      </w:r>
      <w:r>
        <w:rPr>
          <w:sz w:val="28"/>
        </w:rPr>
        <w:t>а привлечения лица к административной ответственности.</w:t>
      </w:r>
    </w:p>
    <w:p w:rsidR="00F81DC1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</w:t>
      </w:r>
      <w:r>
        <w:rPr>
          <w:sz w:val="28"/>
        </w:rPr>
        <w:t>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81DC1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дата) отнесены к а</w:t>
      </w:r>
      <w:r>
        <w:rPr>
          <w:sz w:val="28"/>
        </w:rPr>
        <w:t xml:space="preserve">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81DC1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</w:t>
      </w:r>
      <w:r>
        <w:rPr>
          <w:sz w:val="28"/>
        </w:rPr>
        <w:t>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</w:t>
      </w:r>
      <w:r>
        <w:rPr>
          <w:sz w:val="28"/>
        </w:rPr>
        <w:t>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F81DC1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</w:t>
      </w:r>
      <w:r>
        <w:rPr>
          <w:sz w:val="28"/>
        </w:rPr>
        <w:t>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</w:t>
      </w:r>
      <w:r>
        <w:rPr>
          <w:sz w:val="28"/>
        </w:rPr>
        <w:t>е себя никаких объективно выявляемых повреждений.</w:t>
      </w:r>
    </w:p>
    <w:p w:rsidR="00F81DC1">
      <w:pPr>
        <w:ind w:left="57"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</w:t>
      </w:r>
      <w:r>
        <w:rPr>
          <w:sz w:val="28"/>
        </w:rPr>
        <w:t>аналогичные действия.</w:t>
      </w:r>
    </w:p>
    <w:p w:rsidR="00F81DC1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F81DC1">
      <w:pPr>
        <w:ind w:left="57" w:firstLine="708"/>
        <w:jc w:val="both"/>
      </w:pPr>
      <w:r>
        <w:rPr>
          <w:sz w:val="28"/>
        </w:rPr>
        <w:t>Доказательствами по делу об административном правонарушении в соотв</w:t>
      </w:r>
      <w:r>
        <w:rPr>
          <w:sz w:val="28"/>
        </w:rPr>
        <w:t xml:space="preserve">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</w:t>
      </w:r>
      <w:r>
        <w:rPr>
          <w:sz w:val="28"/>
        </w:rPr>
        <w:t>тва, имеющие значение для правильного разрешения дела.</w:t>
      </w:r>
    </w:p>
    <w:p w:rsidR="00F81DC1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</w:t>
      </w:r>
      <w:r>
        <w:rPr>
          <w:sz w:val="28"/>
        </w:rPr>
        <w:t>ное причинение физической боли без последствий, указанных в ст. 115 УК РФ, ответственности не влечет.</w:t>
      </w:r>
    </w:p>
    <w:p w:rsidR="00F81DC1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F81DC1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Устиненкова</w:t>
      </w:r>
      <w:r>
        <w:rPr>
          <w:sz w:val="28"/>
        </w:rPr>
        <w:t xml:space="preserve"> О.В.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</w:t>
      </w:r>
      <w:r>
        <w:rPr>
          <w:sz w:val="28"/>
        </w:rPr>
        <w:t xml:space="preserve">са </w:t>
      </w:r>
      <w:r>
        <w:rPr>
          <w:sz w:val="28"/>
        </w:rPr>
        <w:t>Российской Федерации, если эти действия не содержат уголовно наказуемого деяния.</w:t>
      </w:r>
    </w:p>
    <w:p w:rsidR="00F81DC1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Устиненковым</w:t>
      </w:r>
      <w:r>
        <w:rPr>
          <w:sz w:val="28"/>
        </w:rPr>
        <w:t xml:space="preserve"> О.В. административного правонарушения установлен, вина доказана и подтверждается имеющимися в деле доказательствами, исследованными в судебном </w:t>
      </w:r>
      <w:r>
        <w:rPr>
          <w:sz w:val="28"/>
        </w:rPr>
        <w:t>заседании, а именно:</w:t>
      </w:r>
    </w:p>
    <w:p w:rsidR="00F81DC1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F81DC1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Устиненкова</w:t>
      </w:r>
      <w:r>
        <w:rPr>
          <w:sz w:val="28"/>
        </w:rPr>
        <w:t xml:space="preserve"> О.В. </w:t>
      </w:r>
      <w:r>
        <w:rPr>
          <w:sz w:val="28"/>
        </w:rPr>
        <w:t>от</w:t>
      </w:r>
      <w:r>
        <w:rPr>
          <w:sz w:val="28"/>
        </w:rPr>
        <w:t xml:space="preserve"> дата и дата;</w:t>
      </w:r>
    </w:p>
    <w:p w:rsidR="00F81DC1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81DC1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</w:t>
      </w:r>
      <w:r>
        <w:rPr>
          <w:sz w:val="28"/>
        </w:rPr>
        <w:t>Купчак</w:t>
      </w:r>
      <w:r>
        <w:rPr>
          <w:sz w:val="28"/>
        </w:rPr>
        <w:t xml:space="preserve"> Н.П.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81DC1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Купчак</w:t>
      </w:r>
      <w:r>
        <w:rPr>
          <w:sz w:val="28"/>
        </w:rPr>
        <w:t xml:space="preserve"> Н.П.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81DC1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81DC1">
      <w:pPr>
        <w:ind w:firstLine="708"/>
        <w:jc w:val="both"/>
      </w:pPr>
      <w:r>
        <w:rPr>
          <w:sz w:val="28"/>
        </w:rPr>
        <w:t xml:space="preserve">- постановлением о назначении медицинской судебной экспертизы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81DC1">
      <w:pPr>
        <w:ind w:firstLine="708"/>
        <w:jc w:val="both"/>
      </w:pPr>
      <w:r>
        <w:rPr>
          <w:sz w:val="28"/>
        </w:rPr>
        <w:t>- заключение</w:t>
      </w:r>
      <w:r>
        <w:rPr>
          <w:sz w:val="28"/>
        </w:rPr>
        <w:t xml:space="preserve">м эксперта № 101 от дата, из которого следует, что при судебно-медицинской экспертизе у гражданина </w:t>
      </w:r>
      <w:r>
        <w:rPr>
          <w:sz w:val="28"/>
        </w:rPr>
        <w:t>Купчак</w:t>
      </w:r>
      <w:r>
        <w:rPr>
          <w:sz w:val="28"/>
        </w:rPr>
        <w:t xml:space="preserve"> Н.П. обнаружены следующие телесные повреждения: внутрикожное кровоизлияние на наружной поверхности левой ушной раковины у основания мочки уха; внутрик</w:t>
      </w:r>
      <w:r>
        <w:rPr>
          <w:sz w:val="28"/>
        </w:rPr>
        <w:t xml:space="preserve">ожное кровоизлияние и небольшое </w:t>
      </w:r>
      <w:r>
        <w:rPr>
          <w:sz w:val="28"/>
        </w:rPr>
        <w:t>осаднение</w:t>
      </w:r>
      <w:r>
        <w:rPr>
          <w:sz w:val="28"/>
        </w:rPr>
        <w:t xml:space="preserve"> кожных покровов на переднебоковой поверхности мошонки слева.</w:t>
      </w:r>
      <w:r>
        <w:rPr>
          <w:sz w:val="28"/>
        </w:rPr>
        <w:t xml:space="preserve"> Данные телесные повреждения образовались от действия тупого предмета (предметов), возможно от нанесения ударов руками, ногами. Время образования названны</w:t>
      </w:r>
      <w:r>
        <w:rPr>
          <w:sz w:val="28"/>
        </w:rPr>
        <w:t>х телесных повреждений не противоречит сроку дата. Указанные телесные повреждения не причинили вреда здоровью.</w:t>
      </w:r>
    </w:p>
    <w:p w:rsidR="00F81DC1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Устиненкова</w:t>
      </w:r>
      <w:r>
        <w:rPr>
          <w:sz w:val="28"/>
        </w:rPr>
        <w:t xml:space="preserve"> О.В. гражданин </w:t>
      </w:r>
      <w:r>
        <w:rPr>
          <w:sz w:val="28"/>
        </w:rPr>
        <w:t>Купчак</w:t>
      </w:r>
      <w:r>
        <w:rPr>
          <w:sz w:val="28"/>
        </w:rPr>
        <w:t xml:space="preserve"> Н.П. испытал физическую боль, что являетс</w:t>
      </w:r>
      <w:r>
        <w:rPr>
          <w:sz w:val="28"/>
        </w:rPr>
        <w:t xml:space="preserve">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81DC1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Устиненков</w:t>
      </w:r>
      <w:r>
        <w:rPr>
          <w:sz w:val="28"/>
        </w:rPr>
        <w:t>а</w:t>
      </w:r>
      <w:r>
        <w:rPr>
          <w:sz w:val="28"/>
        </w:rPr>
        <w:t xml:space="preserve"> О.В. в совершенном административном правонарушении. </w:t>
      </w:r>
    </w:p>
    <w:p w:rsidR="00F81DC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F81DC1">
      <w:pPr>
        <w:ind w:firstLine="708"/>
        <w:jc w:val="both"/>
      </w:pPr>
      <w:r>
        <w:rPr>
          <w:sz w:val="28"/>
        </w:rPr>
        <w:t>Обстоятельс</w:t>
      </w:r>
      <w:r>
        <w:rPr>
          <w:sz w:val="28"/>
        </w:rPr>
        <w:t xml:space="preserve">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F81DC1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</w:t>
      </w:r>
      <w:r>
        <w:rPr>
          <w:sz w:val="28"/>
        </w:rPr>
        <w:t>ей не установлено.</w:t>
      </w:r>
    </w:p>
    <w:p w:rsidR="00F81DC1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</w:t>
      </w:r>
      <w:r>
        <w:rPr>
          <w:sz w:val="28"/>
        </w:rPr>
        <w:t xml:space="preserve"> и применяется в целях предупреждения совершения новых правонарушений, как самим правонарушителем, так и другими лицами.</w:t>
      </w:r>
    </w:p>
    <w:p w:rsidR="00F81DC1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</w:t>
      </w:r>
      <w:r>
        <w:rPr>
          <w:sz w:val="28"/>
        </w:rPr>
        <w:t xml:space="preserve">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ранее не привлекаемой к административной </w:t>
      </w:r>
      <w:r>
        <w:rPr>
          <w:sz w:val="28"/>
        </w:rPr>
        <w:t>ответственности, состояние здоровья (инвалидом не являющейся), учитывая степень вины, наличие обстоятельств, смягчающих административную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</w:t>
      </w:r>
      <w:r>
        <w:rPr>
          <w:sz w:val="28"/>
        </w:rPr>
        <w:t xml:space="preserve">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Устиненкову</w:t>
      </w:r>
      <w:r>
        <w:rPr>
          <w:sz w:val="28"/>
        </w:rPr>
        <w:t xml:space="preserve"> О.В. административное наказание в виде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</w:t>
      </w:r>
      <w:r>
        <w:rPr>
          <w:sz w:val="28"/>
        </w:rPr>
        <w:t xml:space="preserve">редупреждения совершения новых правонарушений. </w:t>
      </w:r>
    </w:p>
    <w:p w:rsidR="00F81DC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F81DC1">
      <w:pPr>
        <w:ind w:firstLine="426"/>
        <w:jc w:val="center"/>
      </w:pPr>
      <w:r>
        <w:rPr>
          <w:b/>
          <w:sz w:val="28"/>
        </w:rPr>
        <w:t>ПОСТАНОВИЛ:</w:t>
      </w:r>
    </w:p>
    <w:p w:rsidR="00F81DC1">
      <w:pPr>
        <w:ind w:firstLine="708"/>
        <w:jc w:val="both"/>
      </w:pPr>
      <w:r>
        <w:rPr>
          <w:b/>
          <w:sz w:val="28"/>
        </w:rPr>
        <w:t>Устиненкова</w:t>
      </w:r>
      <w:r>
        <w:rPr>
          <w:b/>
          <w:sz w:val="28"/>
        </w:rPr>
        <w:t xml:space="preserve"> Олега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</w:t>
      </w:r>
      <w:r>
        <w:rPr>
          <w:sz w:val="28"/>
        </w:rPr>
        <w:t xml:space="preserve">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(пяти тысяч) рублей.</w:t>
      </w:r>
    </w:p>
    <w:p w:rsidR="00F81DC1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</w:t>
      </w:r>
      <w:r>
        <w:rPr>
          <w:sz w:val="28"/>
        </w:rPr>
        <w:t xml:space="preserve">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Крым, КБК 18811690040046000140, БИК телефон, ОКТМО телефон, УИН 18880491190002502510, назначение платежа – административный штраф.</w:t>
      </w:r>
    </w:p>
    <w:p w:rsidR="00F81DC1">
      <w:pPr>
        <w:ind w:firstLine="708"/>
        <w:jc w:val="both"/>
      </w:pPr>
      <w:r>
        <w:rPr>
          <w:sz w:val="28"/>
        </w:rPr>
        <w:t>Об уплате штрафа необходимо сообщить, предст</w:t>
      </w:r>
      <w:r>
        <w:rPr>
          <w:sz w:val="28"/>
        </w:rPr>
        <w:t xml:space="preserve">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F81DC1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 xml:space="preserve">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F81DC1">
      <w:pPr>
        <w:ind w:firstLine="708"/>
        <w:jc w:val="both"/>
      </w:pPr>
      <w:r>
        <w:rPr>
          <w:sz w:val="28"/>
        </w:rPr>
        <w:t xml:space="preserve">В случае неуплаты </w:t>
      </w:r>
      <w:r>
        <w:rPr>
          <w:sz w:val="28"/>
        </w:rPr>
        <w:t>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</w:t>
      </w:r>
      <w:r>
        <w:rPr>
          <w:sz w:val="28"/>
        </w:rPr>
        <w:t>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</w:t>
      </w:r>
      <w:r>
        <w:rPr>
          <w:sz w:val="28"/>
        </w:rPr>
        <w:t>сов.</w:t>
      </w:r>
    </w:p>
    <w:p w:rsidR="00F81DC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</w:t>
      </w:r>
      <w:r>
        <w:rPr>
          <w:sz w:val="28"/>
        </w:rPr>
        <w:t xml:space="preserve">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A2513">
      <w:pPr>
        <w:ind w:firstLine="708"/>
        <w:jc w:val="both"/>
      </w:pPr>
    </w:p>
    <w:p w:rsidR="00F81DC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81DC1">
      <w:pPr>
        <w:spacing w:after="160" w:line="259" w:lineRule="auto"/>
      </w:pPr>
    </w:p>
    <w:sectPr w:rsidSect="00F81DC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81DC1"/>
    <w:rsid w:val="003A2513"/>
    <w:rsid w:val="00F81D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