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134F8C" w:rsidP="004E4768">
      <w:pPr>
        <w:spacing w:after="160"/>
        <w:jc w:val="right"/>
      </w:pPr>
      <w:r>
        <w:rPr>
          <w:sz w:val="28"/>
        </w:rPr>
        <w:t>Дело № 5-72-540/2019</w:t>
      </w:r>
    </w:p>
    <w:p w:rsidR="00134F8C">
      <w:pPr>
        <w:spacing w:after="160"/>
        <w:jc w:val="center"/>
      </w:pPr>
      <w:r>
        <w:rPr>
          <w:sz w:val="28"/>
        </w:rPr>
        <w:t>ПОСТАНОВЛЕНИЕ</w:t>
      </w:r>
    </w:p>
    <w:p w:rsidR="00134F8C">
      <w:pPr>
        <w:spacing w:after="160" w:line="240" w:lineRule="atLeast"/>
        <w:jc w:val="center"/>
      </w:pPr>
      <w:r>
        <w:rPr>
          <w:sz w:val="28"/>
        </w:rPr>
        <w:t>по делу об административном правонарушении</w:t>
      </w:r>
    </w:p>
    <w:p w:rsidR="00134F8C">
      <w:pPr>
        <w:spacing w:after="160"/>
        <w:ind w:firstLine="708"/>
        <w:jc w:val="both"/>
      </w:pPr>
      <w:r>
        <w:rPr>
          <w:sz w:val="28"/>
        </w:rPr>
        <w:t xml:space="preserve">02 декабря 2019 года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134F8C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</w:t>
      </w:r>
    </w:p>
    <w:p w:rsidR="00134F8C">
      <w:pPr>
        <w:ind w:firstLine="708"/>
        <w:jc w:val="both"/>
      </w:pPr>
      <w:r>
        <w:rPr>
          <w:sz w:val="28"/>
        </w:rPr>
        <w:t>рассмотрев в открытом судебном заседании материалы дела об административном правонарушении, поступившие из Министерства промышленной политики Республики Крым в отношении Общества с ограниченной ответственностью «СПИРИТ РИТЕЙЛ»</w:t>
      </w:r>
    </w:p>
    <w:p w:rsidR="00134F8C">
      <w:pPr>
        <w:ind w:firstLine="708"/>
        <w:jc w:val="both"/>
      </w:pPr>
      <w:r>
        <w:rPr>
          <w:sz w:val="28"/>
        </w:rPr>
        <w:t>о привлечении к администрати</w:t>
      </w:r>
      <w:r>
        <w:rPr>
          <w:sz w:val="28"/>
        </w:rPr>
        <w:t xml:space="preserve">вной ответственности за правонарушение, предусмотренное </w:t>
      </w:r>
      <w:r>
        <w:rPr>
          <w:sz w:val="28"/>
        </w:rPr>
        <w:t>ч</w:t>
      </w:r>
      <w:r>
        <w:rPr>
          <w:sz w:val="28"/>
        </w:rPr>
        <w:t xml:space="preserve">. 1 ст. 20.25 Кодекса Российской Федерации об административных правонарушениях, </w:t>
      </w:r>
    </w:p>
    <w:p w:rsidR="00134F8C">
      <w:pPr>
        <w:spacing w:after="160"/>
        <w:jc w:val="center"/>
      </w:pPr>
      <w:r>
        <w:rPr>
          <w:sz w:val="28"/>
        </w:rPr>
        <w:t>УСТАНОВИЛ:</w:t>
      </w:r>
    </w:p>
    <w:p w:rsidR="00134F8C">
      <w:pPr>
        <w:ind w:firstLine="708"/>
        <w:jc w:val="both"/>
      </w:pPr>
      <w:r>
        <w:rPr>
          <w:sz w:val="28"/>
        </w:rPr>
        <w:t>дата было установлено, что ООО «СПИРИТ РИТЕЙЛ» (ОГРН 1159102043760, ИНН телефон, КПП 910701001) в установле</w:t>
      </w:r>
      <w:r>
        <w:rPr>
          <w:sz w:val="28"/>
        </w:rPr>
        <w:t xml:space="preserve">нный ч. 1 ст. 32.2 </w:t>
      </w:r>
      <w:r>
        <w:rPr>
          <w:sz w:val="28"/>
        </w:rPr>
        <w:t>КоАП</w:t>
      </w:r>
      <w:r>
        <w:rPr>
          <w:sz w:val="28"/>
        </w:rPr>
        <w:t xml:space="preserve"> РФ 60-дневный срок - </w:t>
      </w:r>
      <w:r>
        <w:rPr>
          <w:sz w:val="28"/>
        </w:rPr>
        <w:t>до</w:t>
      </w:r>
      <w:r>
        <w:rPr>
          <w:sz w:val="28"/>
        </w:rPr>
        <w:t xml:space="preserve"> дата не уплатило административный штраф в </w:t>
      </w:r>
      <w:r>
        <w:rPr>
          <w:sz w:val="28"/>
        </w:rPr>
        <w:t>размере 100 000 рублей, наложенный постановлением первого заместителя министра промышленной политики Республики Крым от дата по делу об административном правонарушени</w:t>
      </w:r>
      <w:r>
        <w:rPr>
          <w:sz w:val="28"/>
        </w:rPr>
        <w:t xml:space="preserve">и № 1519/07-1-20 по ст. 15.13 </w:t>
      </w:r>
      <w:r>
        <w:rPr>
          <w:sz w:val="28"/>
        </w:rPr>
        <w:t>КоАП</w:t>
      </w:r>
      <w:r>
        <w:rPr>
          <w:sz w:val="28"/>
        </w:rPr>
        <w:t xml:space="preserve"> РФ, то есть своими действиями совершило административное правонарушение, предусмотренное ст. 20.25 ч. 1 </w:t>
      </w:r>
      <w:r>
        <w:rPr>
          <w:sz w:val="28"/>
        </w:rPr>
        <w:t>КоАП</w:t>
      </w:r>
      <w:r>
        <w:rPr>
          <w:sz w:val="28"/>
        </w:rPr>
        <w:t xml:space="preserve"> РФ – неуплата административного штрафа в срок, предусмотренный настоящим Кодексом.</w:t>
      </w:r>
    </w:p>
    <w:p w:rsidR="00134F8C">
      <w:pPr>
        <w:ind w:firstLine="708"/>
        <w:jc w:val="both"/>
      </w:pPr>
      <w:r>
        <w:rPr>
          <w:sz w:val="28"/>
        </w:rPr>
        <w:t>В судебное заседание законный</w:t>
      </w:r>
      <w:r>
        <w:rPr>
          <w:sz w:val="28"/>
        </w:rPr>
        <w:t xml:space="preserve"> представитель юридического лиц</w:t>
      </w:r>
      <w:r>
        <w:rPr>
          <w:sz w:val="28"/>
        </w:rPr>
        <w:t>а ООО</w:t>
      </w:r>
      <w:r>
        <w:rPr>
          <w:sz w:val="28"/>
        </w:rPr>
        <w:t xml:space="preserve"> «СПИРИТ РИТЕЙЛ» не явился. О времени и месте рассмотрения дела об административном правонарушении юридическое лиц</w:t>
      </w:r>
      <w:r>
        <w:rPr>
          <w:sz w:val="28"/>
        </w:rPr>
        <w:t>о ООО</w:t>
      </w:r>
      <w:r>
        <w:rPr>
          <w:sz w:val="28"/>
        </w:rPr>
        <w:t xml:space="preserve"> «СПИРИТ РИТЕЙЛ» извещено надлежащим образом, что подтверждается распечатками об отправки и доставлен</w:t>
      </w:r>
      <w:r>
        <w:rPr>
          <w:sz w:val="28"/>
        </w:rPr>
        <w:t>ия на адрес электронной почты ООО «СПИРИТ РИТЕЙЛ» судебной повестки и извещения, имеющихся в материалах дела об административном правонарушении. О причинах своей неявки суду не сообщено. Ходатайств об отложении дела в суд не предоставлено.</w:t>
      </w:r>
    </w:p>
    <w:p w:rsidR="00134F8C">
      <w:pPr>
        <w:ind w:firstLine="708"/>
        <w:jc w:val="both"/>
      </w:pPr>
      <w:r>
        <w:rPr>
          <w:sz w:val="28"/>
        </w:rPr>
        <w:t>Согласно части 3</w:t>
      </w:r>
      <w:r>
        <w:rPr>
          <w:sz w:val="28"/>
        </w:rPr>
        <w:t xml:space="preserve"> статьи 25.4 </w:t>
      </w:r>
      <w:r>
        <w:rPr>
          <w:sz w:val="28"/>
        </w:rPr>
        <w:t>КоАП</w:t>
      </w:r>
      <w:r>
        <w:rPr>
          <w:sz w:val="28"/>
        </w:rPr>
        <w:t xml:space="preserve"> РФ дело об административном правонарушении, совершенном юридическим лицом, рассматривается с участием его законного представителя или защитника. В отсутствие указанных лиц дело может быть рассмотрено лишь в случаях, предусмотренных </w:t>
      </w:r>
      <w:hyperlink r:id="rId4" w:anchor="dst104210" w:history="1">
        <w:r>
          <w:rPr>
            <w:color w:val="0000FF"/>
            <w:sz w:val="28"/>
            <w:u w:val="single"/>
          </w:rPr>
          <w:t>частью 3 статьи 28.6</w:t>
        </w:r>
      </w:hyperlink>
      <w:r>
        <w:rPr>
          <w:sz w:val="28"/>
        </w:rPr>
        <w:t xml:space="preserve"> настоящего Кодекса, или если имеются данные о надлежащем извещении лиц о месте и времени рассмотрения дела и если </w:t>
      </w:r>
      <w:r>
        <w:rPr>
          <w:sz w:val="28"/>
        </w:rPr>
        <w:t xml:space="preserve">от них не </w:t>
      </w:r>
      <w:r>
        <w:rPr>
          <w:sz w:val="28"/>
        </w:rPr>
        <w:t>поступило ходатайство об отложении рассмотрения дела либо если такое ходатайство оставлено без удовлетворения.</w:t>
      </w:r>
    </w:p>
    <w:p w:rsidR="00134F8C">
      <w:pPr>
        <w:ind w:firstLine="708"/>
        <w:jc w:val="both"/>
      </w:pPr>
      <w:r>
        <w:rPr>
          <w:sz w:val="28"/>
        </w:rPr>
        <w:t xml:space="preserve">Руководствуясь положением ст. 25.4 </w:t>
      </w:r>
      <w:r>
        <w:rPr>
          <w:sz w:val="28"/>
        </w:rPr>
        <w:t>КоАП</w:t>
      </w:r>
      <w:r>
        <w:rPr>
          <w:sz w:val="28"/>
        </w:rPr>
        <w:t xml:space="preserve"> РФ, принимая во внимание, что ООО «СПИРИТ РИТЕЙЛ» извещено надлежащим образом о времени и месте</w:t>
      </w:r>
      <w:r>
        <w:rPr>
          <w:sz w:val="28"/>
        </w:rPr>
        <w:t xml:space="preserve"> рассмотрения дела об административного правонарушении, по собственному усмотрению распорядился предоставленным ему процессуальными правами, а также отсутствие ходатайства об отложении дела, мировой судья считает, что рассмотрение дела в отсутствие законно</w:t>
      </w:r>
      <w:r>
        <w:rPr>
          <w:sz w:val="28"/>
        </w:rPr>
        <w:t xml:space="preserve">го представителя юридического лица, не противоречит требованиям ст. 25.4 </w:t>
      </w:r>
      <w:r>
        <w:rPr>
          <w:sz w:val="28"/>
        </w:rPr>
        <w:t>КоАП</w:t>
      </w:r>
      <w:r>
        <w:rPr>
          <w:sz w:val="28"/>
        </w:rPr>
        <w:t xml:space="preserve"> РФ и</w:t>
      </w:r>
      <w:r>
        <w:rPr>
          <w:sz w:val="28"/>
        </w:rPr>
        <w:t xml:space="preserve"> не нарушает гарантированных прав на защиту</w:t>
      </w:r>
    </w:p>
    <w:p w:rsidR="00134F8C">
      <w:pPr>
        <w:ind w:firstLine="708"/>
        <w:jc w:val="both"/>
      </w:pPr>
      <w:r>
        <w:rPr>
          <w:sz w:val="28"/>
        </w:rPr>
        <w:t>Исследовав письменные доказательства и фактические данные в совокупности, мировой судья приходит к выводу, что вина юридического л</w:t>
      </w:r>
      <w:r>
        <w:rPr>
          <w:sz w:val="28"/>
        </w:rPr>
        <w:t>иц</w:t>
      </w:r>
      <w:r>
        <w:rPr>
          <w:sz w:val="28"/>
        </w:rPr>
        <w:t>а ООО</w:t>
      </w:r>
      <w:r>
        <w:rPr>
          <w:sz w:val="28"/>
        </w:rPr>
        <w:t xml:space="preserve"> «СПИРИТ РИТЕЙЛ» во вменяемом правонарушении нашла своё подтверждение в судебном заседании и подтверждается следующими доказательствами: </w:t>
      </w:r>
    </w:p>
    <w:p w:rsidR="00134F8C">
      <w:pPr>
        <w:ind w:firstLine="708"/>
        <w:jc w:val="both"/>
      </w:pPr>
      <w:r>
        <w:rPr>
          <w:sz w:val="28"/>
        </w:rPr>
        <w:t xml:space="preserve">- протоколом об административном правонарушении № 1796/07-1-22 </w:t>
      </w:r>
      <w:r>
        <w:rPr>
          <w:sz w:val="28"/>
        </w:rPr>
        <w:t>от</w:t>
      </w:r>
      <w:r>
        <w:rPr>
          <w:sz w:val="28"/>
        </w:rPr>
        <w:t xml:space="preserve"> дата; </w:t>
      </w:r>
    </w:p>
    <w:p w:rsidR="00134F8C">
      <w:pPr>
        <w:ind w:firstLine="708"/>
        <w:jc w:val="both"/>
      </w:pPr>
      <w:r>
        <w:rPr>
          <w:sz w:val="28"/>
        </w:rPr>
        <w:t>- копией постановления первого замести</w:t>
      </w:r>
      <w:r>
        <w:rPr>
          <w:sz w:val="28"/>
        </w:rPr>
        <w:t xml:space="preserve">теля министра промышленной политики Республики Крым от дата по делу об административном правонарушении № 1519/07-1-20 по ст. 15.13 </w:t>
      </w:r>
      <w:r>
        <w:rPr>
          <w:sz w:val="28"/>
        </w:rPr>
        <w:t>КоАП</w:t>
      </w:r>
      <w:r>
        <w:rPr>
          <w:sz w:val="28"/>
        </w:rPr>
        <w:t xml:space="preserve"> РФ, вступившим в законную силу дата; </w:t>
      </w:r>
    </w:p>
    <w:p w:rsidR="00134F8C">
      <w:pPr>
        <w:ind w:firstLine="708"/>
        <w:jc w:val="both"/>
      </w:pPr>
      <w:r>
        <w:rPr>
          <w:sz w:val="28"/>
        </w:rPr>
        <w:t xml:space="preserve">- справкой начальника управления финансов и бухгалтерской отчетности </w:t>
      </w:r>
      <w:r>
        <w:rPr>
          <w:sz w:val="28"/>
        </w:rPr>
        <w:t>от</w:t>
      </w:r>
      <w:r>
        <w:rPr>
          <w:sz w:val="28"/>
        </w:rPr>
        <w:t xml:space="preserve"> дата, исх.</w:t>
      </w:r>
      <w:r>
        <w:rPr>
          <w:sz w:val="28"/>
        </w:rPr>
        <w:t xml:space="preserve"> № 03/1101;</w:t>
      </w:r>
    </w:p>
    <w:p w:rsidR="00134F8C">
      <w:pPr>
        <w:ind w:firstLine="708"/>
        <w:jc w:val="both"/>
      </w:pPr>
      <w:r>
        <w:rPr>
          <w:sz w:val="28"/>
        </w:rPr>
        <w:t xml:space="preserve">- копией из Единого государственного реестра юридических лиц по состоянию </w:t>
      </w:r>
      <w:r>
        <w:rPr>
          <w:sz w:val="28"/>
        </w:rPr>
        <w:t>на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, содержащем сведения о юридическом лице - ООО «СПИРИТ РИТЕЙЛ» (ОГРН 1159102043760, ИНН телефон, КПП 910701001).</w:t>
      </w:r>
    </w:p>
    <w:p w:rsidR="00134F8C">
      <w:pPr>
        <w:ind w:firstLine="708"/>
        <w:jc w:val="both"/>
      </w:pPr>
      <w:r>
        <w:rPr>
          <w:sz w:val="28"/>
        </w:rPr>
        <w:t xml:space="preserve">Согласно </w:t>
      </w:r>
      <w:r>
        <w:rPr>
          <w:sz w:val="28"/>
        </w:rPr>
        <w:t>ч</w:t>
      </w:r>
      <w:r>
        <w:rPr>
          <w:sz w:val="28"/>
        </w:rPr>
        <w:t xml:space="preserve">. 4.1 ст. 28.2 </w:t>
      </w:r>
      <w:r>
        <w:rPr>
          <w:sz w:val="28"/>
        </w:rPr>
        <w:t>КоАП</w:t>
      </w:r>
      <w:r>
        <w:rPr>
          <w:sz w:val="28"/>
        </w:rPr>
        <w:t xml:space="preserve"> РФ в случае неявки ф</w:t>
      </w:r>
      <w:r>
        <w:rPr>
          <w:sz w:val="28"/>
        </w:rPr>
        <w:t xml:space="preserve">изического лица, или законного представителя физического лица, или законного представителя юридического лица, в отношении которых ведется производство по делу об административном правонарушении, если они извещены в установленном </w:t>
      </w:r>
      <w:hyperlink r:id="rId5" w:anchor="dst3428" w:history="1">
        <w:r>
          <w:rPr>
            <w:color w:val="0000FF"/>
            <w:sz w:val="28"/>
            <w:u w:val="single"/>
          </w:rPr>
          <w:t>порядке</w:t>
        </w:r>
      </w:hyperlink>
      <w:r>
        <w:rPr>
          <w:sz w:val="28"/>
        </w:rPr>
        <w:t>, протокол об административном правонарушении составляется в их отсутствие. Копия протокола об административном правонарушении направляется лицу, в отно</w:t>
      </w:r>
      <w:r>
        <w:rPr>
          <w:sz w:val="28"/>
        </w:rPr>
        <w:t>шении которого он составлен, в течение трех дней со дня составления указанного протокола.</w:t>
      </w:r>
    </w:p>
    <w:p w:rsidR="00134F8C">
      <w:pPr>
        <w:ind w:firstLine="708"/>
        <w:jc w:val="both"/>
      </w:pPr>
      <w:r>
        <w:rPr>
          <w:sz w:val="28"/>
        </w:rPr>
        <w:t>Как следует из материалов дела, протокол об административном правонарушении составлен в отсутствие законного представителя юридического лиц</w:t>
      </w:r>
      <w:r>
        <w:rPr>
          <w:sz w:val="28"/>
        </w:rPr>
        <w:t>а ООО</w:t>
      </w:r>
      <w:r>
        <w:rPr>
          <w:sz w:val="28"/>
        </w:rPr>
        <w:t xml:space="preserve"> «СПИРИТ РИТЕЙЛ». Для </w:t>
      </w:r>
      <w:r>
        <w:rPr>
          <w:sz w:val="28"/>
        </w:rPr>
        <w:t xml:space="preserve">составления протокола об административном правонарушении законный представитель юридического лица извещался надлежащим образом, о чем в материалах имеется копия извещения о необходимости явки для составления протокола об административном правонарушении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07/894 и отчет об отслеживании отправления извещения с почтовым идентификатором № 29503435064012.</w:t>
      </w:r>
    </w:p>
    <w:p w:rsidR="00134F8C">
      <w:pPr>
        <w:ind w:firstLine="708"/>
        <w:jc w:val="both"/>
      </w:pPr>
      <w:r>
        <w:rPr>
          <w:sz w:val="28"/>
        </w:rPr>
        <w:t>В связи с неявкой законного представителя юридического лиц</w:t>
      </w:r>
      <w:r>
        <w:rPr>
          <w:sz w:val="28"/>
        </w:rPr>
        <w:t>а ООО</w:t>
      </w:r>
      <w:r>
        <w:rPr>
          <w:sz w:val="28"/>
        </w:rPr>
        <w:t xml:space="preserve"> «СПИРИТ РИТЕЙЛ» протокол об административном правонарушении был составлен в отсутствие </w:t>
      </w:r>
      <w:r>
        <w:rPr>
          <w:sz w:val="28"/>
        </w:rPr>
        <w:t>законного представителя юридического лица, извещенного в установленном порядке.</w:t>
      </w:r>
    </w:p>
    <w:p w:rsidR="00134F8C">
      <w:pPr>
        <w:ind w:firstLine="708"/>
        <w:jc w:val="both"/>
      </w:pPr>
      <w:r>
        <w:rPr>
          <w:sz w:val="28"/>
        </w:rPr>
        <w:t xml:space="preserve">Положениями </w:t>
      </w:r>
      <w:hyperlink r:id="rId6" w:history="1">
        <w:r>
          <w:rPr>
            <w:color w:val="0000FF"/>
            <w:sz w:val="28"/>
            <w:u w:val="single"/>
          </w:rPr>
          <w:t>ч</w:t>
        </w:r>
        <w:r>
          <w:rPr>
            <w:color w:val="0000FF"/>
            <w:sz w:val="28"/>
            <w:u w:val="single"/>
          </w:rPr>
          <w:t>. 1 ст. 20.25</w:t>
        </w:r>
      </w:hyperlink>
      <w:r>
        <w:rPr>
          <w:sz w:val="28"/>
        </w:rPr>
        <w:t xml:space="preserve"> Кодекса Российской Федер</w:t>
      </w:r>
      <w:r>
        <w:rPr>
          <w:sz w:val="28"/>
        </w:rPr>
        <w:t xml:space="preserve">ации об административных правонарушениях предусмотрена административная ответственность за неуплату административного штрафа в срок, предусмотренный </w:t>
      </w:r>
      <w:hyperlink r:id="rId7" w:history="1">
        <w:r>
          <w:rPr>
            <w:color w:val="0000FF"/>
            <w:sz w:val="28"/>
            <w:u w:val="single"/>
          </w:rPr>
          <w:t>К</w:t>
        </w:r>
        <w:r>
          <w:rPr>
            <w:color w:val="0000FF"/>
            <w:sz w:val="28"/>
            <w:u w:val="single"/>
          </w:rPr>
          <w:t>одексом</w:t>
        </w:r>
      </w:hyperlink>
      <w:r>
        <w:rPr>
          <w:sz w:val="28"/>
        </w:rPr>
        <w:t xml:space="preserve"> Российской Федерации об административных правонарушениях.</w:t>
      </w:r>
    </w:p>
    <w:p w:rsidR="00134F8C">
      <w:pPr>
        <w:ind w:firstLine="708"/>
        <w:jc w:val="both"/>
      </w:pPr>
      <w:r>
        <w:rPr>
          <w:sz w:val="28"/>
        </w:rPr>
        <w:t xml:space="preserve">В соответствии с </w:t>
      </w:r>
      <w:hyperlink r:id="rId8" w:history="1">
        <w:r>
          <w:rPr>
            <w:color w:val="0000FF"/>
            <w:sz w:val="28"/>
            <w:u w:val="single"/>
          </w:rPr>
          <w:t>ч. 1 ст. 32.2</w:t>
        </w:r>
      </w:hyperlink>
      <w:r>
        <w:rPr>
          <w:sz w:val="28"/>
        </w:rPr>
        <w:t xml:space="preserve"> Кодекса Российской Федера</w:t>
      </w:r>
      <w:r>
        <w:rPr>
          <w:sz w:val="28"/>
        </w:rPr>
        <w:t>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</w:t>
      </w:r>
      <w:r>
        <w:rPr>
          <w:sz w:val="28"/>
        </w:rPr>
        <w:t xml:space="preserve"> со дня истечения срока отсрочки или срока рассрочки, предусмотренных </w:t>
      </w:r>
      <w:hyperlink r:id="rId9" w:history="1">
        <w:r>
          <w:rPr>
            <w:color w:val="0000FF"/>
            <w:sz w:val="28"/>
            <w:u w:val="single"/>
          </w:rPr>
          <w:t>статьей 31.5</w:t>
        </w:r>
      </w:hyperlink>
      <w:r>
        <w:rPr>
          <w:sz w:val="28"/>
        </w:rPr>
        <w:t xml:space="preserve"> Кодекса Российской Федерации об администра</w:t>
      </w:r>
      <w:r>
        <w:rPr>
          <w:sz w:val="28"/>
        </w:rPr>
        <w:t>тивных правонарушениях.</w:t>
      </w:r>
    </w:p>
    <w:p w:rsidR="00134F8C">
      <w:pPr>
        <w:ind w:firstLine="708"/>
        <w:jc w:val="both"/>
      </w:pPr>
      <w:r>
        <w:rPr>
          <w:sz w:val="28"/>
        </w:rPr>
        <w:t xml:space="preserve">Согласно </w:t>
      </w:r>
      <w:hyperlink r:id="rId10" w:history="1">
        <w:r>
          <w:rPr>
            <w:color w:val="0000FF"/>
            <w:sz w:val="28"/>
            <w:u w:val="single"/>
          </w:rPr>
          <w:t>ч.5 ст. 32.2</w:t>
        </w:r>
      </w:hyperlink>
      <w:r>
        <w:rPr>
          <w:sz w:val="28"/>
        </w:rPr>
        <w:t xml:space="preserve"> Кодекса Российской Федерации об административных правонарушениях при отсутствии док</w:t>
      </w:r>
      <w:r>
        <w:rPr>
          <w:sz w:val="28"/>
        </w:rPr>
        <w:t xml:space="preserve">умента, свидетельствующего об уплате административного штрафа, по истечении срока, указанного в </w:t>
      </w:r>
      <w:hyperlink r:id="rId11" w:history="1">
        <w:r>
          <w:rPr>
            <w:color w:val="0000FF"/>
            <w:sz w:val="28"/>
            <w:u w:val="single"/>
          </w:rPr>
          <w:t>части 1</w:t>
        </w:r>
      </w:hyperlink>
      <w:r>
        <w:rPr>
          <w:sz w:val="28"/>
        </w:rPr>
        <w:t xml:space="preserve"> настоящей статьи, суд</w:t>
      </w:r>
      <w:r>
        <w:rPr>
          <w:sz w:val="28"/>
        </w:rPr>
        <w:t>ья, орган, должностное лицо, вынесшие постановление, направляют в течение трех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</w:t>
      </w:r>
      <w:r>
        <w:rPr>
          <w:sz w:val="28"/>
        </w:rPr>
        <w:t>ельством.</w:t>
      </w:r>
      <w:r>
        <w:rPr>
          <w:sz w:val="28"/>
        </w:rPr>
        <w:t xml:space="preserve">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>
        <w:rPr>
          <w:sz w:val="28"/>
        </w:rPr>
        <w:t>рассмотревших</w:t>
      </w:r>
      <w:r>
        <w:rPr>
          <w:sz w:val="28"/>
        </w:rPr>
        <w:t xml:space="preserve"> дело об административном правонарушении, либо уполномоченное лицо коллеги</w:t>
      </w:r>
      <w:r>
        <w:rPr>
          <w:sz w:val="28"/>
        </w:rPr>
        <w:t xml:space="preserve">ального органа, рассмотревшего дело об административном правонарушении, составляет протокол об административном правонарушении, предусмотренном </w:t>
      </w:r>
      <w:hyperlink r:id="rId12" w:history="1">
        <w:r>
          <w:rPr>
            <w:color w:val="0000FF"/>
            <w:sz w:val="28"/>
            <w:u w:val="single"/>
          </w:rPr>
          <w:t>частью 1 статьи 20.25</w:t>
        </w:r>
      </w:hyperlink>
      <w:r>
        <w:rPr>
          <w:sz w:val="28"/>
        </w:rPr>
        <w:t xml:space="preserve"> настоящего Кодекса, в отношении лица, не уплатившего административный штраф.</w:t>
      </w:r>
    </w:p>
    <w:p w:rsidR="00134F8C">
      <w:pPr>
        <w:ind w:firstLine="708"/>
        <w:jc w:val="both"/>
      </w:pPr>
      <w:r>
        <w:rPr>
          <w:sz w:val="28"/>
        </w:rPr>
        <w:t xml:space="preserve">Таким образом, исходя из положений </w:t>
      </w:r>
      <w:hyperlink r:id="rId6" w:history="1">
        <w:r>
          <w:rPr>
            <w:color w:val="0000FF"/>
            <w:sz w:val="28"/>
            <w:u w:val="single"/>
          </w:rPr>
          <w:t>ч. 1 ст. 20.25</w:t>
        </w:r>
      </w:hyperlink>
      <w:r>
        <w:rPr>
          <w:sz w:val="28"/>
        </w:rPr>
        <w:t xml:space="preserve"> и </w:t>
      </w:r>
      <w:hyperlink r:id="rId13" w:history="1">
        <w:r>
          <w:rPr>
            <w:color w:val="0000FF"/>
            <w:sz w:val="28"/>
            <w:u w:val="single"/>
          </w:rPr>
          <w:t>ст. 32.2</w:t>
        </w:r>
      </w:hyperlink>
      <w:r>
        <w:rPr>
          <w:sz w:val="28"/>
        </w:rPr>
        <w:t xml:space="preserve"> Кодекса Российской Федерации об административных правонарушениях лицо, привлеченное к административной ответственности, обязано уплатить штраф не позднее 60 дней со дня вступления в силу постановления о наложении административного</w:t>
      </w:r>
      <w:r>
        <w:rPr>
          <w:sz w:val="28"/>
        </w:rPr>
        <w:t xml:space="preserve"> штрафа, и по истечении установленного срока в случае неуплаты штрафа в действиях указанного лица образуется состав административного правонарушения, предусмотренный </w:t>
      </w:r>
      <w:hyperlink r:id="rId6" w:history="1">
        <w:r>
          <w:rPr>
            <w:color w:val="0000FF"/>
            <w:sz w:val="28"/>
            <w:u w:val="single"/>
          </w:rPr>
          <w:t>ч. 1</w:t>
        </w:r>
        <w:r>
          <w:rPr>
            <w:color w:val="0000FF"/>
            <w:sz w:val="28"/>
            <w:u w:val="single"/>
          </w:rPr>
          <w:t xml:space="preserve"> ст. 20.25</w:t>
        </w:r>
      </w:hyperlink>
      <w:r>
        <w:rPr>
          <w:sz w:val="28"/>
        </w:rPr>
        <w:t xml:space="preserve"> Кодекса Российской Федерации об административных правонарушениях.</w:t>
      </w:r>
    </w:p>
    <w:p w:rsidR="00134F8C">
      <w:pPr>
        <w:ind w:firstLine="708"/>
        <w:jc w:val="both"/>
      </w:pPr>
      <w:r>
        <w:rPr>
          <w:sz w:val="28"/>
        </w:rPr>
        <w:t xml:space="preserve">В ч. 1 Постановления Пленума Верховного Суда Российской Федерации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N 5 "О некоторых вопросах, возникающих у судов при применении </w:t>
      </w:r>
      <w:r>
        <w:rPr>
          <w:sz w:val="28"/>
        </w:rPr>
        <w:t xml:space="preserve">Кодекса Российской Федерации об административных правонарушениях", </w:t>
      </w:r>
      <w:r>
        <w:rPr>
          <w:sz w:val="28"/>
        </w:rPr>
        <w:t xml:space="preserve">закреплено общее правило, в соответствии с которым дело рассматривается по месту совершения правонарушения. </w:t>
      </w:r>
      <w:r>
        <w:rPr>
          <w:sz w:val="28"/>
        </w:rPr>
        <w:t>Местом совершения административного правонарушения является место совершения прот</w:t>
      </w:r>
      <w:r>
        <w:rPr>
          <w:sz w:val="28"/>
        </w:rPr>
        <w:t>ивоправного действия независимо от места наступления его последствий, а если такое деяние носит длящийся характер, - место окончания противоправной деятельности, ее пресечения; если правонарушение совершено в форме бездействия, то местом его совершения сле</w:t>
      </w:r>
      <w:r>
        <w:rPr>
          <w:sz w:val="28"/>
        </w:rPr>
        <w:t>дует считать место, где должно было быть совершено действие, выполнена возложенная на лицо обязанность.</w:t>
      </w:r>
    </w:p>
    <w:p w:rsidR="00134F8C">
      <w:pPr>
        <w:ind w:firstLine="708"/>
        <w:jc w:val="both"/>
      </w:pPr>
      <w:r>
        <w:rPr>
          <w:sz w:val="28"/>
        </w:rPr>
        <w:t>При определении территориальной подсудности дел об административных правонарушениях, объективная сторона которых выражается в бездействии в виде неиспол</w:t>
      </w:r>
      <w:r>
        <w:rPr>
          <w:sz w:val="28"/>
        </w:rPr>
        <w:t>нения установленной правовым актом обязанности, необходимо исходить из места жительства физического лица, в том числе индивидуального предпринимателя, места исполнения должностным лицом своих обязанностей либо места нахождения юридического лица, определяем</w:t>
      </w:r>
      <w:r>
        <w:rPr>
          <w:sz w:val="28"/>
        </w:rPr>
        <w:t>ого в соответствии со ст. 54 ГПК РФ.</w:t>
      </w:r>
    </w:p>
    <w:p w:rsidR="00134F8C">
      <w:pPr>
        <w:ind w:firstLine="708"/>
        <w:jc w:val="both"/>
      </w:pPr>
      <w:r>
        <w:rPr>
          <w:sz w:val="28"/>
        </w:rPr>
        <w:t xml:space="preserve">Вина юридического лица ООО «СПИРИТ РИТЕЙЛ» </w:t>
      </w:r>
      <w:r>
        <w:t xml:space="preserve">установлена, а </w:t>
      </w:r>
      <w:r>
        <w:rPr>
          <w:sz w:val="28"/>
        </w:rPr>
        <w:t xml:space="preserve">действия (бездействие) юридического лица ООО «СПИРИТ РИТЕЙЛ» правильно квалифицированы по ч. 1 ст. 20.25 </w:t>
      </w:r>
      <w:r>
        <w:rPr>
          <w:sz w:val="28"/>
        </w:rPr>
        <w:t>КоАП</w:t>
      </w:r>
      <w:r>
        <w:rPr>
          <w:sz w:val="28"/>
        </w:rPr>
        <w:t xml:space="preserve"> РФ - неуплата административного штрафа в срок, пред</w:t>
      </w:r>
      <w:r>
        <w:rPr>
          <w:sz w:val="28"/>
        </w:rPr>
        <w:t xml:space="preserve">усмотренный </w:t>
      </w:r>
      <w:hyperlink r:id="rId7" w:history="1">
        <w:r>
          <w:rPr>
            <w:color w:val="0000FF"/>
            <w:sz w:val="28"/>
            <w:u w:val="single"/>
          </w:rPr>
          <w:t>Кодексом</w:t>
        </w:r>
      </w:hyperlink>
      <w:r>
        <w:rPr>
          <w:sz w:val="28"/>
        </w:rPr>
        <w:t xml:space="preserve"> Российской Федерации об административных правонарушениях, санкция статьи которой влечет наложение административного штрафа в д</w:t>
      </w:r>
      <w:r>
        <w:rPr>
          <w:sz w:val="28"/>
        </w:rPr>
        <w:t>вукратном размере суммы неуплаченного административного штрафа, но не менее одной тысячи рублей, либо административный арест на</w:t>
      </w:r>
      <w:r>
        <w:rPr>
          <w:sz w:val="28"/>
        </w:rPr>
        <w:t xml:space="preserve"> срок до пятнадцати суток, либо обязательные работы на срок до пятидесяти часов.</w:t>
      </w:r>
    </w:p>
    <w:p w:rsidR="00134F8C">
      <w:pPr>
        <w:ind w:firstLine="708"/>
        <w:jc w:val="both"/>
      </w:pPr>
      <w:r>
        <w:rPr>
          <w:sz w:val="28"/>
        </w:rPr>
        <w:t xml:space="preserve">В силу </w:t>
      </w:r>
      <w:r>
        <w:rPr>
          <w:sz w:val="28"/>
        </w:rPr>
        <w:t>ч</w:t>
      </w:r>
      <w:r>
        <w:rPr>
          <w:sz w:val="28"/>
        </w:rPr>
        <w:t xml:space="preserve">. 2 ст. 3.2 </w:t>
      </w:r>
      <w:r>
        <w:rPr>
          <w:sz w:val="28"/>
        </w:rPr>
        <w:t>КоАП</w:t>
      </w:r>
      <w:r>
        <w:rPr>
          <w:sz w:val="28"/>
        </w:rPr>
        <w:t xml:space="preserve"> РФ в отношении юридичес</w:t>
      </w:r>
      <w:r>
        <w:rPr>
          <w:sz w:val="28"/>
        </w:rPr>
        <w:t xml:space="preserve">кого лица могут применяться административные наказания, перечисленные в пунктах 1-4, 9 части 1 настоящей статьи. </w:t>
      </w:r>
    </w:p>
    <w:p w:rsidR="00134F8C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</w:t>
      </w:r>
      <w:r>
        <w:rPr>
          <w:sz w:val="28"/>
        </w:rPr>
        <w:t>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134F8C">
      <w:pPr>
        <w:ind w:firstLine="708"/>
        <w:jc w:val="both"/>
      </w:pPr>
      <w:r>
        <w:rPr>
          <w:sz w:val="28"/>
        </w:rPr>
        <w:t xml:space="preserve">Согласно ст. 4.1 ч. 3 </w:t>
      </w:r>
      <w:r>
        <w:rPr>
          <w:sz w:val="28"/>
        </w:rPr>
        <w:t>КоАП</w:t>
      </w:r>
      <w:r>
        <w:rPr>
          <w:sz w:val="28"/>
        </w:rPr>
        <w:t xml:space="preserve"> РФ при назначении администра</w:t>
      </w:r>
      <w:r>
        <w:rPr>
          <w:sz w:val="28"/>
        </w:rPr>
        <w:t>тивного наказания юридическому лицу учитываются характер совершенного им административного правонарушения, имущественное и финансовое положение юридического лица, обстоятельства, смягчающие административную ответственность, и обстоятельства, отягчающие адм</w:t>
      </w:r>
      <w:r>
        <w:rPr>
          <w:sz w:val="28"/>
        </w:rPr>
        <w:t>инистративную ответственность.</w:t>
      </w:r>
    </w:p>
    <w:p w:rsidR="00134F8C">
      <w:pPr>
        <w:ind w:firstLine="708"/>
        <w:jc w:val="both"/>
      </w:pPr>
      <w:r>
        <w:rPr>
          <w:sz w:val="28"/>
        </w:rPr>
        <w:t xml:space="preserve">Обстоятельств, свидетельствующих о возможности применения при назначении наказания положений </w:t>
      </w:r>
      <w:hyperlink r:id="rId14" w:anchor="/document/12125267/entry/29" w:history="1">
        <w:r>
          <w:rPr>
            <w:color w:val="0000FF"/>
            <w:sz w:val="28"/>
            <w:u w:val="single"/>
          </w:rPr>
          <w:t>ст. ст. 2.9</w:t>
        </w:r>
      </w:hyperlink>
      <w:r>
        <w:rPr>
          <w:sz w:val="28"/>
        </w:rPr>
        <w:t xml:space="preserve"> и </w:t>
      </w:r>
      <w:hyperlink r:id="rId14" w:anchor="/document/12125267/entry/411" w:history="1">
        <w:r>
          <w:rPr>
            <w:color w:val="0000FF"/>
            <w:sz w:val="28"/>
            <w:u w:val="single"/>
          </w:rPr>
          <w:t>4.1.1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 судом не установлено.</w:t>
      </w:r>
    </w:p>
    <w:p w:rsidR="00134F8C">
      <w:pPr>
        <w:ind w:firstLine="708"/>
        <w:jc w:val="both"/>
      </w:pPr>
      <w:r>
        <w:rPr>
          <w:sz w:val="28"/>
        </w:rPr>
        <w:t>Оснований для признания совершенного деяния малозначительным мировым судьей не установлено.</w:t>
      </w:r>
    </w:p>
    <w:p w:rsidR="00134F8C">
      <w:pPr>
        <w:ind w:firstLine="708"/>
        <w:jc w:val="both"/>
      </w:pPr>
      <w:r>
        <w:rPr>
          <w:sz w:val="28"/>
        </w:rPr>
        <w:t>В ходе рассмотрения дела оснований для прекращения производства по делу об административном правонару</w:t>
      </w:r>
      <w:r>
        <w:rPr>
          <w:sz w:val="28"/>
        </w:rPr>
        <w:t>шении в соответствии</w:t>
      </w:r>
      <w:r>
        <w:rPr>
          <w:sz w:val="28"/>
        </w:rPr>
        <w:t xml:space="preserve"> с положениями </w:t>
      </w:r>
      <w:hyperlink r:id="rId14" w:anchor="/document/12125267/entry/245" w:history="1">
        <w:r>
          <w:rPr>
            <w:color w:val="0000FF"/>
            <w:sz w:val="28"/>
            <w:u w:val="single"/>
          </w:rPr>
          <w:t>статьи 24.5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 не установлено.</w:t>
      </w:r>
    </w:p>
    <w:p w:rsidR="00134F8C">
      <w:pPr>
        <w:ind w:firstLine="708"/>
        <w:jc w:val="both"/>
      </w:pPr>
      <w:r>
        <w:rPr>
          <w:sz w:val="28"/>
        </w:rPr>
        <w:t xml:space="preserve">Срок давности привлечения к административной ответственности, установленный </w:t>
      </w:r>
      <w:hyperlink r:id="rId14" w:anchor="/document/12125267/entry/45" w:history="1">
        <w:r>
          <w:rPr>
            <w:color w:val="0000FF"/>
            <w:sz w:val="28"/>
            <w:u w:val="single"/>
          </w:rPr>
          <w:t>ст. 4.5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не истек.</w:t>
      </w:r>
    </w:p>
    <w:p w:rsidR="00134F8C">
      <w:pPr>
        <w:ind w:firstLine="708"/>
        <w:jc w:val="both"/>
      </w:pPr>
      <w:r>
        <w:rPr>
          <w:sz w:val="28"/>
        </w:rPr>
        <w:t>Учитывая характер совершенного административного правонарушения, имущественное и финансовое положение юридического лица, отсутствие обстоятельств, смягчающих и отягчающих административную ответ</w:t>
      </w:r>
      <w:r>
        <w:rPr>
          <w:sz w:val="28"/>
        </w:rPr>
        <w:t>ственность, мировой судья считает возможным назначить юридическую лицу ООО «СПИРИТ РИТЕЙЛ» наказание в виде административного штрафа в двукратном размере суммы неуплаченного административного штрафа, считая данное наказание достаточным для предупреждения с</w:t>
      </w:r>
      <w:r>
        <w:rPr>
          <w:sz w:val="28"/>
        </w:rPr>
        <w:t xml:space="preserve">овершения новых правонарушений. </w:t>
      </w:r>
    </w:p>
    <w:p w:rsidR="00134F8C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 и руководствуясь ст. ст. 29.9, 29.10, 29.11 </w:t>
      </w:r>
      <w:r>
        <w:rPr>
          <w:sz w:val="28"/>
        </w:rPr>
        <w:t>КоАП</w:t>
      </w:r>
      <w:r>
        <w:rPr>
          <w:sz w:val="28"/>
        </w:rPr>
        <w:t xml:space="preserve"> РФ, мировой судья, </w:t>
      </w:r>
    </w:p>
    <w:p w:rsidR="00134F8C">
      <w:pPr>
        <w:ind w:firstLine="426"/>
        <w:jc w:val="center"/>
      </w:pPr>
      <w:r>
        <w:rPr>
          <w:sz w:val="28"/>
        </w:rPr>
        <w:t>ПОСТАНОВИЛ:</w:t>
      </w:r>
    </w:p>
    <w:p w:rsidR="00134F8C">
      <w:pPr>
        <w:ind w:firstLine="708"/>
        <w:jc w:val="both"/>
      </w:pPr>
      <w:r>
        <w:rPr>
          <w:sz w:val="28"/>
        </w:rPr>
        <w:t>Признать юридическое лицо Общество с ограниченной ответственностью «СПИРИТ РИТЕЙЛ» виновным в совершении администрати</w:t>
      </w:r>
      <w:r>
        <w:rPr>
          <w:sz w:val="28"/>
        </w:rPr>
        <w:t xml:space="preserve">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20.25 </w:t>
      </w:r>
      <w:r>
        <w:rPr>
          <w:sz w:val="28"/>
        </w:rPr>
        <w:t>КоАП</w:t>
      </w:r>
      <w:r>
        <w:rPr>
          <w:sz w:val="28"/>
        </w:rPr>
        <w:t xml:space="preserve"> РФ и назначить наказание в виде административного штрафа в размере 200 000 (двести тысяч) рублей.</w:t>
      </w:r>
    </w:p>
    <w:p w:rsidR="00134F8C">
      <w:pPr>
        <w:jc w:val="both"/>
      </w:pPr>
      <w:r>
        <w:rPr>
          <w:sz w:val="28"/>
        </w:rPr>
        <w:t xml:space="preserve">Штраф подлежит уплате по реквизитам: </w:t>
      </w:r>
    </w:p>
    <w:p w:rsidR="00134F8C">
      <w:pPr>
        <w:ind w:firstLine="708"/>
        <w:jc w:val="both"/>
      </w:pPr>
      <w:r>
        <w:rPr>
          <w:sz w:val="28"/>
        </w:rPr>
        <w:t xml:space="preserve">Расчетный счет телефон </w:t>
      </w:r>
      <w:r>
        <w:rPr>
          <w:sz w:val="28"/>
        </w:rPr>
        <w:t>телефон</w:t>
      </w:r>
      <w:r>
        <w:rPr>
          <w:sz w:val="28"/>
        </w:rPr>
        <w:t xml:space="preserve"> 0001</w:t>
      </w:r>
    </w:p>
    <w:p w:rsidR="00134F8C">
      <w:pPr>
        <w:ind w:firstLine="708"/>
        <w:jc w:val="both"/>
      </w:pPr>
      <w:r>
        <w:rPr>
          <w:sz w:val="28"/>
        </w:rPr>
        <w:t>Банк получателя Отделение</w:t>
      </w:r>
      <w:r>
        <w:rPr>
          <w:sz w:val="28"/>
        </w:rPr>
        <w:t xml:space="preserve"> Республика Крым, </w:t>
      </w:r>
      <w:r>
        <w:rPr>
          <w:sz w:val="28"/>
        </w:rPr>
        <w:t>г</w:t>
      </w:r>
      <w:r>
        <w:rPr>
          <w:sz w:val="28"/>
        </w:rPr>
        <w:t>. Симферополь</w:t>
      </w:r>
    </w:p>
    <w:p w:rsidR="00134F8C">
      <w:pPr>
        <w:ind w:firstLine="708"/>
        <w:jc w:val="both"/>
      </w:pPr>
      <w:r>
        <w:rPr>
          <w:sz w:val="28"/>
        </w:rPr>
        <w:t>БИК 043510001</w:t>
      </w:r>
    </w:p>
    <w:p w:rsidR="00134F8C">
      <w:pPr>
        <w:ind w:firstLine="708"/>
        <w:jc w:val="both"/>
      </w:pPr>
      <w:r>
        <w:rPr>
          <w:sz w:val="28"/>
        </w:rPr>
        <w:t>Получатель УФК по Республике Крым (</w:t>
      </w:r>
      <w:r>
        <w:rPr>
          <w:sz w:val="28"/>
        </w:rPr>
        <w:t>Минпром</w:t>
      </w:r>
      <w:r>
        <w:rPr>
          <w:sz w:val="28"/>
        </w:rPr>
        <w:t xml:space="preserve"> Крыма)</w:t>
      </w:r>
    </w:p>
    <w:p w:rsidR="00134F8C">
      <w:pPr>
        <w:ind w:firstLine="708"/>
        <w:jc w:val="both"/>
      </w:pPr>
      <w:r>
        <w:rPr>
          <w:sz w:val="28"/>
        </w:rPr>
        <w:t>ИНН 9102002660</w:t>
      </w:r>
    </w:p>
    <w:p w:rsidR="00134F8C">
      <w:pPr>
        <w:ind w:firstLine="708"/>
        <w:jc w:val="both"/>
      </w:pPr>
      <w:r>
        <w:rPr>
          <w:sz w:val="28"/>
        </w:rPr>
        <w:t>КПП 910201001</w:t>
      </w:r>
    </w:p>
    <w:p w:rsidR="00134F8C">
      <w:pPr>
        <w:ind w:firstLine="708"/>
        <w:jc w:val="both"/>
      </w:pPr>
      <w:r>
        <w:rPr>
          <w:sz w:val="28"/>
        </w:rPr>
        <w:t>ОКТМО 35701000</w:t>
      </w:r>
    </w:p>
    <w:p w:rsidR="00134F8C">
      <w:pPr>
        <w:ind w:firstLine="708"/>
        <w:jc w:val="both"/>
      </w:pPr>
      <w:r>
        <w:rPr>
          <w:sz w:val="28"/>
        </w:rPr>
        <w:t xml:space="preserve">КБК телефон </w:t>
      </w:r>
      <w:r>
        <w:rPr>
          <w:sz w:val="28"/>
        </w:rPr>
        <w:t>телефон</w:t>
      </w:r>
      <w:r>
        <w:rPr>
          <w:sz w:val="28"/>
        </w:rPr>
        <w:t xml:space="preserve"> 140</w:t>
      </w:r>
    </w:p>
    <w:p w:rsidR="00134F8C">
      <w:pPr>
        <w:ind w:firstLine="708"/>
        <w:jc w:val="both"/>
      </w:pPr>
      <w:r>
        <w:rPr>
          <w:sz w:val="28"/>
        </w:rPr>
        <w:t>Назначение платежа – административный штраф.</w:t>
      </w:r>
    </w:p>
    <w:p w:rsidR="00134F8C">
      <w:pPr>
        <w:jc w:val="both"/>
      </w:pPr>
      <w:r>
        <w:rPr>
          <w:sz w:val="28"/>
        </w:rPr>
        <w:t xml:space="preserve">Квитанцию об оплате административного штрафа следует представить в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расположенном по адресу: ул. Трудовая, 8, г. Саки, Республика Крым.</w:t>
      </w:r>
    </w:p>
    <w:p w:rsidR="00134F8C">
      <w:pPr>
        <w:ind w:firstLine="708"/>
        <w:jc w:val="both"/>
      </w:pPr>
      <w:r>
        <w:rPr>
          <w:sz w:val="28"/>
        </w:rPr>
        <w:t>Сог</w:t>
      </w:r>
      <w:r>
        <w:rPr>
          <w:sz w:val="28"/>
        </w:rPr>
        <w:t xml:space="preserve">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134F8C">
      <w:pPr>
        <w:ind w:firstLine="708"/>
        <w:jc w:val="both"/>
      </w:pPr>
      <w:r>
        <w:rPr>
          <w:sz w:val="28"/>
        </w:rPr>
        <w:t>В случае неуплаты а</w:t>
      </w:r>
      <w:r>
        <w:rPr>
          <w:sz w:val="28"/>
        </w:rPr>
        <w:t>дминистративного штрафа в установленный законом 60-дневный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</w:t>
      </w:r>
      <w:r>
        <w:rPr>
          <w:sz w:val="28"/>
        </w:rPr>
        <w:t>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</w:t>
      </w:r>
      <w:r>
        <w:rPr>
          <w:sz w:val="28"/>
        </w:rPr>
        <w:t xml:space="preserve"> на срок до пятидесяти час</w:t>
      </w:r>
      <w:r>
        <w:rPr>
          <w:sz w:val="28"/>
        </w:rPr>
        <w:t>ов.</w:t>
      </w:r>
    </w:p>
    <w:p w:rsidR="00134F8C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лицами, указанными в статьях 25.1 – 25.5 Кодекса Российской Федерации об административных правонарушениях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</w:t>
      </w:r>
      <w:r>
        <w:rPr>
          <w:sz w:val="28"/>
        </w:rPr>
        <w:t xml:space="preserve">онный суд Республики Крым через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4E4768">
      <w:pPr>
        <w:ind w:firstLine="708"/>
        <w:jc w:val="both"/>
      </w:pPr>
    </w:p>
    <w:p w:rsidR="00134F8C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134F8C">
      <w:pPr>
        <w:spacing w:after="160" w:line="259" w:lineRule="auto"/>
      </w:pPr>
    </w:p>
    <w:sectPr w:rsidSect="00134F8C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134F8C"/>
    <w:rsid w:val="00134F8C"/>
    <w:rsid w:val="004E476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B0C837916F081F25FC18DB25161FD220C81BE68D364D1079B7D51263977C14D912BC2BF2EBA24DVBE" TargetMode="External" /><Relationship Id="rId11" Type="http://schemas.openxmlformats.org/officeDocument/2006/relationships/hyperlink" Target="consultantplus://offline/ref=0E6409FD1391FC227298424A270DFF1E48A3F53EABCEB7F1794EB3F79220FA2F4C85B9400456DCF0XC55G" TargetMode="External" /><Relationship Id="rId12" Type="http://schemas.openxmlformats.org/officeDocument/2006/relationships/hyperlink" Target="consultantplus://offline/ref=0E6409FD1391FC227298424A270DFF1E48A3F53EABCEB7F1794EB3F79220FA2F4C85B94305X556G" TargetMode="External" /><Relationship Id="rId13" Type="http://schemas.openxmlformats.org/officeDocument/2006/relationships/hyperlink" Target="consultantplus://offline/ref=B0C837916F081F25FC18DB25161FD220C81BE68D364D1079B7D51263977C14D912BC2BF2E2A8D7D846V6E" TargetMode="External" /><Relationship Id="rId14" Type="http://schemas.openxmlformats.org/officeDocument/2006/relationships/hyperlink" Target="http://msud.garant.ru/" TargetMode="Externa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308859/b420b1c36efd04763a416603d5c5af2108ceea0a/" TargetMode="External" /><Relationship Id="rId5" Type="http://schemas.openxmlformats.org/officeDocument/2006/relationships/hyperlink" Target="http://www.consultant.ru/document/cons_doc_LAW_34661/dc320b302795083afacd37d750328bc7739e0e5f/" TargetMode="External" /><Relationship Id="rId6" Type="http://schemas.openxmlformats.org/officeDocument/2006/relationships/hyperlink" Target="consultantplus://offline/ref=B0C837916F081F25FC18DB25161FD220C81BE68D364D1079B7D51263977C14D912BC2BF1E34AV8E" TargetMode="External" /><Relationship Id="rId7" Type="http://schemas.openxmlformats.org/officeDocument/2006/relationships/hyperlink" Target="consultantplus://offline/ref=B0C837916F081F25FC18DB25161FD220C81BE68D364D1079B7D512639747VCE" TargetMode="External" /><Relationship Id="rId8" Type="http://schemas.openxmlformats.org/officeDocument/2006/relationships/hyperlink" Target="consultantplus://offline/ref=B0C837916F081F25FC18DB25161FD220C81BE68D364D1079B7D51263977C14D912BC2BF2E2A8D7D846V7E" TargetMode="External" /><Relationship Id="rId9" Type="http://schemas.openxmlformats.org/officeDocument/2006/relationships/hyperlink" Target="consultantplus://offline/ref=B0C837916F081F25FC18DB25161FD220C81BE68D364D1079B7D51263977C14D912BC2BF2E2A8D7DC46V2E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