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60584" w:rsidP="0074758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5-72-561/2019</w:t>
      </w:r>
    </w:p>
    <w:p w:rsidR="00A6058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A60584">
      <w:pPr>
        <w:ind w:firstLine="708"/>
        <w:jc w:val="both"/>
      </w:pPr>
      <w:r>
        <w:rPr>
          <w:sz w:val="27"/>
        </w:rPr>
        <w:t xml:space="preserve">24 декабря 2019 года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A60584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Общества с ограниченной ответственностью строительной компании «РЕСПУБЛИК</w:t>
      </w:r>
      <w:r>
        <w:rPr>
          <w:sz w:val="27"/>
        </w:rPr>
        <w:t>-А» (далее ООО СК «РЕСПУБЛИК-А»:</w:t>
      </w:r>
    </w:p>
    <w:p w:rsidR="00A60584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</w:t>
      </w:r>
    </w:p>
    <w:p w:rsidR="00A60584">
      <w:pPr>
        <w:jc w:val="both"/>
      </w:pPr>
      <w:r>
        <w:rPr>
          <w:sz w:val="27"/>
        </w:rPr>
        <w:t xml:space="preserve">о привлечении его к </w:t>
      </w:r>
      <w:r>
        <w:rPr>
          <w:sz w:val="27"/>
        </w:rPr>
        <w:t xml:space="preserve">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A60584" w:rsidP="00747580">
      <w:pPr>
        <w:jc w:val="center"/>
      </w:pPr>
      <w:r>
        <w:rPr>
          <w:b/>
          <w:sz w:val="27"/>
        </w:rPr>
        <w:t>УСТАНОВИЛ:</w:t>
      </w:r>
    </w:p>
    <w:p w:rsidR="00A60584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ООО СК «РЕСПУБЛИК-А», расположенного по адресу: адрес, адре</w:t>
      </w:r>
      <w:r>
        <w:rPr>
          <w:sz w:val="27"/>
        </w:rPr>
        <w:t>с, в нарушение п. 7 ст. 431 Налогового кодекса РФ, не обеспечил представление расчета по страховым взносам за 12 месяцев дата в установленный законодательством срок в Межрайонную ИФНС России № 6 по Республике Крым, срок предоставления которого не позднее д</w:t>
      </w:r>
      <w:r>
        <w:rPr>
          <w:sz w:val="27"/>
        </w:rPr>
        <w:t>ата (включительно).</w:t>
      </w:r>
      <w:r>
        <w:rPr>
          <w:sz w:val="27"/>
        </w:rPr>
        <w:t xml:space="preserve"> Фактически расчет по страховым взносам за 12 месяцев дата был предоставлен дата, то есть по истечению установленного законодательством срока.</w:t>
      </w:r>
    </w:p>
    <w:p w:rsidR="00A60584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не явился. О дне, времени и месте рассмо</w:t>
      </w:r>
      <w:r>
        <w:rPr>
          <w:sz w:val="27"/>
        </w:rPr>
        <w:t xml:space="preserve">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Кадесников</w:t>
      </w:r>
      <w:r>
        <w:rPr>
          <w:sz w:val="27"/>
        </w:rPr>
        <w:t xml:space="preserve"> И.А. не сообщил. Ходатайств об отложении </w:t>
      </w:r>
      <w:r>
        <w:rPr>
          <w:sz w:val="27"/>
        </w:rPr>
        <w:t xml:space="preserve">дела в суд не предоставил. </w:t>
      </w:r>
    </w:p>
    <w:p w:rsidR="00A60584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</w:t>
      </w:r>
      <w:r>
        <w:rPr>
          <w:sz w:val="27"/>
        </w:rPr>
        <w:t>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0584">
      <w:pPr>
        <w:jc w:val="both"/>
      </w:pPr>
      <w:r>
        <w:rPr>
          <w:sz w:val="27"/>
        </w:rPr>
        <w:t>Согласно разъ</w:t>
      </w:r>
      <w:r>
        <w:rPr>
          <w:sz w:val="27"/>
        </w:rPr>
        <w:t xml:space="preserve">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</w:t>
      </w:r>
      <w:r>
        <w:rPr>
          <w:sz w:val="27"/>
        </w:rPr>
        <w:t>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</w:t>
      </w:r>
      <w:r>
        <w:rPr>
          <w:sz w:val="27"/>
        </w:rPr>
        <w:t xml:space="preserve">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60584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</w:t>
      </w:r>
      <w:r>
        <w:rPr>
          <w:sz w:val="27"/>
        </w:rPr>
        <w:t xml:space="preserve">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A60584">
      <w:pPr>
        <w:jc w:val="both"/>
      </w:pPr>
      <w:r>
        <w:rPr>
          <w:sz w:val="27"/>
        </w:rPr>
        <w:t>И</w:t>
      </w:r>
      <w:r>
        <w:rPr>
          <w:sz w:val="27"/>
        </w:rPr>
        <w:t xml:space="preserve">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A60584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911019</w:t>
      </w:r>
      <w:r>
        <w:rPr>
          <w:sz w:val="27"/>
        </w:rPr>
        <w:t xml:space="preserve">339145908 от дата, он был составлен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директором ООО СК «РЕСПУБЛИК-А», расположенного по адресу: адрес, адрес, в нарушение п. 7 ст. 431 Налогового кодекса РФ, не обеспечил представление расчета по стр</w:t>
      </w:r>
      <w:r>
        <w:rPr>
          <w:sz w:val="27"/>
        </w:rPr>
        <w:t>аховым взносам за 12 месяцев дата в установленный законодательством срок в Межрайонную ИФНС России № 6</w:t>
      </w:r>
      <w:r>
        <w:rPr>
          <w:sz w:val="27"/>
        </w:rPr>
        <w:t xml:space="preserve"> по Республике Крым, срок предоставления которого не позднее дата. Фактически расчет по страховым взносам за 12 месяцев дата был предоставлен дата, то ест</w:t>
      </w:r>
      <w:r>
        <w:rPr>
          <w:sz w:val="27"/>
        </w:rPr>
        <w:t xml:space="preserve">ь по истечению установленного законодательством срока. </w:t>
      </w:r>
    </w:p>
    <w:p w:rsidR="00A60584">
      <w:pPr>
        <w:jc w:val="both"/>
      </w:pPr>
      <w:r>
        <w:rPr>
          <w:sz w:val="27"/>
        </w:rPr>
        <w:t xml:space="preserve"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(расчета по </w:t>
      </w:r>
      <w:r>
        <w:rPr>
          <w:sz w:val="27"/>
        </w:rPr>
        <w:t xml:space="preserve">страховым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директором ООО СК «РЕСПУБЛИК-А», распол</w:t>
      </w:r>
      <w:r>
        <w:rPr>
          <w:sz w:val="27"/>
        </w:rPr>
        <w:t>оженного по адресу: адрес</w:t>
      </w:r>
      <w:r>
        <w:rPr>
          <w:sz w:val="27"/>
        </w:rPr>
        <w:t>, адрес.</w:t>
      </w:r>
    </w:p>
    <w:p w:rsidR="00A60584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</w:t>
      </w:r>
      <w:r>
        <w:rPr>
          <w:sz w:val="27"/>
        </w:rPr>
        <w:t>административном правонарушении № 911019339145908 от дата; копией выписки из ЕГРЮЛ по состоянию на дата, содержащей сведения о юридическом лице ООО СК «РЕСПУБЛИК-А» (ОГРН 1179102004465); копией квитанцией о приеме налоговой декларации (расчета) в электронн</w:t>
      </w:r>
      <w:r>
        <w:rPr>
          <w:sz w:val="27"/>
        </w:rPr>
        <w:t>ом виде;</w:t>
      </w:r>
      <w:r>
        <w:rPr>
          <w:sz w:val="27"/>
        </w:rPr>
        <w:t xml:space="preserve"> копией уведомлением № 2291 о вызове в налоговый орган; копией квитанцией о приеме; копией реестра запросов, переданных отделом камеральных проверок № 2 в отдел общего и хозяйственного обеспечения для отправки заказным письмом </w:t>
      </w:r>
      <w:r>
        <w:rPr>
          <w:sz w:val="27"/>
        </w:rPr>
        <w:t>на</w:t>
      </w:r>
      <w:r>
        <w:rPr>
          <w:sz w:val="27"/>
        </w:rPr>
        <w:t xml:space="preserve"> дата.</w:t>
      </w:r>
    </w:p>
    <w:p w:rsidR="00A60584">
      <w:pPr>
        <w:ind w:firstLine="708"/>
        <w:jc w:val="both"/>
      </w:pPr>
      <w:r>
        <w:rPr>
          <w:sz w:val="27"/>
        </w:rPr>
        <w:t>При таких об</w:t>
      </w:r>
      <w:r>
        <w:rPr>
          <w:sz w:val="27"/>
        </w:rPr>
        <w:t xml:space="preserve">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</w:t>
      </w:r>
      <w:r>
        <w:rPr>
          <w:sz w:val="27"/>
        </w:rPr>
        <w:t>именно: нарушение установленных законодательством о налогах и сборах сроков представления налоговой декларации (расчета по стра</w:t>
      </w:r>
      <w:r>
        <w:rPr>
          <w:sz w:val="27"/>
        </w:rPr>
        <w:t>ховым взносам) в налоговый орган по месту учета.</w:t>
      </w:r>
    </w:p>
    <w:p w:rsidR="00A60584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</w:t>
      </w:r>
      <w:r>
        <w:rPr>
          <w:sz w:val="27"/>
        </w:rPr>
        <w:t>а, смягчающие и отягчающие административную ответственность.</w:t>
      </w:r>
    </w:p>
    <w:p w:rsidR="00A60584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</w:t>
      </w:r>
      <w:r>
        <w:rPr>
          <w:sz w:val="27"/>
        </w:rPr>
        <w:t xml:space="preserve">а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судья пришел к выводу о возможности назначить ему административное наказа</w:t>
      </w:r>
      <w:r>
        <w:rPr>
          <w:sz w:val="27"/>
        </w:rPr>
        <w:t>ние в виде предупреждения.</w:t>
      </w:r>
    </w:p>
    <w:p w:rsidR="00A60584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A60584" w:rsidP="00747580">
      <w:pPr>
        <w:jc w:val="center"/>
      </w:pPr>
      <w:r>
        <w:rPr>
          <w:b/>
          <w:sz w:val="27"/>
        </w:rPr>
        <w:t>ПОСТАНОВИЛ:</w:t>
      </w:r>
    </w:p>
    <w:p w:rsidR="00A60584">
      <w:pPr>
        <w:ind w:firstLine="708"/>
        <w:jc w:val="both"/>
      </w:pPr>
      <w:r>
        <w:rPr>
          <w:sz w:val="27"/>
        </w:rPr>
        <w:t>Должностное лицо - директора Общества с ограниченной ответственностью строительной компании «</w:t>
      </w:r>
      <w:r>
        <w:rPr>
          <w:sz w:val="27"/>
        </w:rPr>
        <w:t>РЕСПУБЛИК-А</w:t>
      </w:r>
      <w:r>
        <w:rPr>
          <w:sz w:val="27"/>
        </w:rPr>
        <w:t xml:space="preserve">» </w:t>
      </w:r>
      <w:r>
        <w:rPr>
          <w:sz w:val="27"/>
        </w:rPr>
        <w:t>Кадесникова</w:t>
      </w:r>
      <w:r>
        <w:rPr>
          <w:sz w:val="27"/>
        </w:rPr>
        <w:t xml:space="preserve"> Игоря </w:t>
      </w:r>
      <w:r>
        <w:rPr>
          <w:sz w:val="27"/>
        </w:rPr>
        <w:t xml:space="preserve">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60584" w:rsidP="00747580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</w:t>
      </w:r>
      <w:r>
        <w:rPr>
          <w:sz w:val="27"/>
        </w:rPr>
        <w:t xml:space="preserve">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</w:t>
      </w:r>
      <w:r>
        <w:rPr>
          <w:sz w:val="27"/>
        </w:rPr>
        <w:t>ия или получения копии постановления.</w:t>
      </w:r>
    </w:p>
    <w:p w:rsidR="00747580" w:rsidP="00747580">
      <w:pPr>
        <w:ind w:firstLine="708"/>
        <w:jc w:val="both"/>
      </w:pPr>
    </w:p>
    <w:p w:rsidR="00A60584" w:rsidP="00747580">
      <w:pPr>
        <w:ind w:firstLine="708"/>
      </w:pPr>
      <w:r>
        <w:rPr>
          <w:sz w:val="27"/>
        </w:rPr>
        <w:t xml:space="preserve">Мировой судья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A60584">
      <w:pPr>
        <w:jc w:val="both"/>
      </w:pPr>
    </w:p>
    <w:sectPr w:rsidSect="00A6058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60584"/>
    <w:rsid w:val="00747580"/>
    <w:rsid w:val="00A605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