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225A5">
      <w:pPr>
        <w:ind w:firstLine="708"/>
        <w:jc w:val="right"/>
      </w:pPr>
      <w:r>
        <w:rPr>
          <w:sz w:val="27"/>
        </w:rPr>
        <w:t>Дело № 5-72-564/2022</w:t>
      </w:r>
    </w:p>
    <w:p w:rsidR="008225A5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C4193C">
      <w:pPr>
        <w:ind w:firstLine="708"/>
        <w:jc w:val="right"/>
      </w:pPr>
    </w:p>
    <w:p w:rsidR="008225A5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C4193C">
      <w:pPr>
        <w:ind w:firstLine="708"/>
        <w:jc w:val="center"/>
      </w:pPr>
    </w:p>
    <w:p w:rsidR="00C4193C">
      <w:pPr>
        <w:ind w:firstLine="708"/>
        <w:rPr>
          <w:sz w:val="27"/>
        </w:rPr>
      </w:pPr>
      <w:r>
        <w:rPr>
          <w:sz w:val="27"/>
        </w:rPr>
        <w:t xml:space="preserve">29 ноября 2022 года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8225A5">
      <w:pPr>
        <w:ind w:firstLine="708"/>
      </w:pPr>
      <w:r>
        <w:rPr>
          <w:sz w:val="27"/>
        </w:rPr>
        <w:t xml:space="preserve"> </w:t>
      </w:r>
    </w:p>
    <w:p w:rsidR="008225A5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</w:t>
      </w:r>
      <w:r>
        <w:rPr>
          <w:spacing w:val="-4"/>
          <w:sz w:val="27"/>
        </w:rPr>
        <w:t xml:space="preserve">, </w:t>
      </w:r>
    </w:p>
    <w:p w:rsidR="008225A5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 фонда Российской Федерации п</w:t>
      </w:r>
      <w:r>
        <w:rPr>
          <w:spacing w:val="-4"/>
          <w:sz w:val="27"/>
        </w:rPr>
        <w:t xml:space="preserve">о адрес в отношении должностного лица – генерального директора наименование организации </w:t>
      </w:r>
      <w:r>
        <w:rPr>
          <w:spacing w:val="-4"/>
          <w:sz w:val="27"/>
        </w:rPr>
        <w:t>Апенько</w:t>
      </w:r>
      <w:r>
        <w:rPr>
          <w:spacing w:val="-4"/>
          <w:sz w:val="27"/>
        </w:rPr>
        <w:t xml:space="preserve"> Виталия Максимовича, паспортные данные, гражданина РФ (паспортные данные), ранее не привлекаемого к административной ответственности, проживающего по адресу: ад</w:t>
      </w:r>
      <w:r>
        <w:rPr>
          <w:spacing w:val="-4"/>
          <w:sz w:val="27"/>
        </w:rPr>
        <w:t xml:space="preserve">рес, </w:t>
      </w:r>
    </w:p>
    <w:p w:rsidR="008225A5">
      <w:pPr>
        <w:ind w:firstLine="708"/>
        <w:jc w:val="both"/>
        <w:rPr>
          <w:sz w:val="27"/>
        </w:rPr>
      </w:pPr>
      <w:r>
        <w:rPr>
          <w:spacing w:val="-4"/>
          <w:sz w:val="27"/>
        </w:rPr>
        <w:t>привлекаемого к административной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C4193C">
      <w:pPr>
        <w:ind w:firstLine="708"/>
        <w:jc w:val="both"/>
      </w:pPr>
    </w:p>
    <w:p w:rsidR="008225A5">
      <w:pPr>
        <w:ind w:firstLine="708"/>
        <w:jc w:val="center"/>
        <w:rPr>
          <w:sz w:val="27"/>
        </w:rPr>
      </w:pPr>
      <w:r>
        <w:rPr>
          <w:sz w:val="27"/>
        </w:rPr>
        <w:t>У С Т А Н О В И Л:</w:t>
      </w:r>
    </w:p>
    <w:p w:rsidR="00C4193C">
      <w:pPr>
        <w:ind w:firstLine="708"/>
        <w:jc w:val="center"/>
      </w:pPr>
    </w:p>
    <w:p w:rsidR="008225A5">
      <w:pPr>
        <w:ind w:firstLine="708"/>
        <w:jc w:val="both"/>
      </w:pPr>
      <w:r>
        <w:rPr>
          <w:sz w:val="27"/>
        </w:rPr>
        <w:t>Апенько</w:t>
      </w:r>
      <w:r>
        <w:rPr>
          <w:sz w:val="27"/>
        </w:rPr>
        <w:t xml:space="preserve"> В.М., дата, являясь генеральным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 xml:space="preserve">, </w:t>
      </w:r>
      <w:r>
        <w:rPr>
          <w:sz w:val="27"/>
        </w:rPr>
        <w:t>расположенного</w:t>
      </w:r>
      <w:r>
        <w:rPr>
          <w:sz w:val="27"/>
        </w:rPr>
        <w:t xml:space="preserve"> по а</w:t>
      </w:r>
      <w:r>
        <w:rPr>
          <w:sz w:val="27"/>
        </w:rPr>
        <w:t xml:space="preserve">дресу: адрес, допустил несвоевременное предоставление отчетности по форме СЗВ-М в программно-техническом </w:t>
      </w:r>
      <w:r>
        <w:rPr>
          <w:sz w:val="27"/>
        </w:rPr>
        <w:t>комплексе</w:t>
      </w:r>
      <w:r>
        <w:rPr>
          <w:sz w:val="27"/>
        </w:rPr>
        <w:t xml:space="preserve"> ПФР за дата,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по телеком</w:t>
      </w:r>
      <w:r>
        <w:rPr>
          <w:sz w:val="27"/>
        </w:rPr>
        <w:t xml:space="preserve">муникационным каналам связи в отношении 1 (одного) застрахованного лица – дата, то есть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</w:t>
      </w:r>
      <w:r>
        <w:rPr>
          <w:sz w:val="27"/>
        </w:rPr>
        <w:t xml:space="preserve">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8225A5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Апенько</w:t>
      </w:r>
      <w:r>
        <w:rPr>
          <w:sz w:val="27"/>
        </w:rPr>
        <w:t xml:space="preserve"> В.М. не явился. О дне, времени и месте рассмотрения дела</w:t>
      </w:r>
      <w:r>
        <w:rPr>
          <w:sz w:val="27"/>
        </w:rPr>
        <w:t xml:space="preserve">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уведомлением о вручении судебной корреспонденции. О причинах своей неявки суду должностное лицо </w:t>
      </w:r>
      <w:r>
        <w:rPr>
          <w:sz w:val="27"/>
        </w:rPr>
        <w:t>Апенько</w:t>
      </w:r>
      <w:r>
        <w:rPr>
          <w:sz w:val="27"/>
        </w:rPr>
        <w:t xml:space="preserve"> В.М. не сообщил. Ходатайств об отложении дела в </w:t>
      </w:r>
      <w:r>
        <w:rPr>
          <w:sz w:val="27"/>
        </w:rPr>
        <w:t xml:space="preserve">суд не предоставил. </w:t>
      </w:r>
    </w:p>
    <w:p w:rsidR="008225A5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</w:t>
      </w:r>
      <w:r>
        <w:rPr>
          <w:sz w:val="27"/>
        </w:rPr>
        <w:t xml:space="preserve">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8225A5">
      <w:pPr>
        <w:ind w:firstLine="708"/>
        <w:jc w:val="both"/>
      </w:pPr>
      <w:r>
        <w:rPr>
          <w:sz w:val="27"/>
        </w:rPr>
        <w:t>Согласно разъяснения</w:t>
      </w:r>
      <w:r>
        <w:rPr>
          <w:sz w:val="27"/>
        </w:rPr>
        <w:t>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</w:t>
      </w:r>
      <w:r>
        <w:rPr>
          <w:sz w:val="27"/>
        </w:rPr>
        <w:t>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</w:t>
      </w:r>
      <w:r>
        <w:rPr>
          <w:sz w:val="27"/>
        </w:rPr>
        <w:t xml:space="preserve">учения почтового отправления, а также в случае возвращения почтового отправления с отметкой об истечении срока хранения. </w:t>
      </w:r>
    </w:p>
    <w:p w:rsidR="008225A5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Апенько</w:t>
      </w:r>
      <w:r>
        <w:rPr>
          <w:sz w:val="27"/>
        </w:rPr>
        <w:t xml:space="preserve"> В.М. извещен надлежащим образом о дне и</w:t>
      </w:r>
      <w:r>
        <w:rPr>
          <w:sz w:val="27"/>
        </w:rPr>
        <w:t xml:space="preserve"> времени рассмотрения дела об административного правонарушении, по собственному усмотрению распорядился предоставленными ему процессуальными правами, а также отсутствие ходатайств об отложении дела, мировой судья считает возможным рассмотреть дело об админ</w:t>
      </w:r>
      <w:r>
        <w:rPr>
          <w:sz w:val="27"/>
        </w:rPr>
        <w:t xml:space="preserve">истративном правонарушение в отсутствие должностного лица </w:t>
      </w:r>
      <w:r>
        <w:rPr>
          <w:sz w:val="27"/>
        </w:rPr>
        <w:t>Апенько</w:t>
      </w:r>
      <w:r>
        <w:rPr>
          <w:sz w:val="27"/>
        </w:rPr>
        <w:t xml:space="preserve"> В.М.</w:t>
      </w:r>
    </w:p>
    <w:p w:rsidR="008225A5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Апенько</w:t>
      </w:r>
      <w:r>
        <w:rPr>
          <w:sz w:val="27"/>
        </w:rPr>
        <w:t xml:space="preserve"> В.М. состава правонарушения, предусмотренного ч. 1 ст. 15.33.2 КоАП РФ, исходя и</w:t>
      </w:r>
      <w:r>
        <w:rPr>
          <w:sz w:val="27"/>
        </w:rPr>
        <w:t>з следующего.</w:t>
      </w:r>
    </w:p>
    <w:p w:rsidR="008225A5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>
        <w:rPr>
          <w:sz w:val="27"/>
        </w:rPr>
        <w:t>административных правонарушениях установлена административная ответственность.</w:t>
      </w:r>
    </w:p>
    <w:p w:rsidR="008225A5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</w:t>
      </w:r>
      <w:r>
        <w:rPr>
          <w:sz w:val="27"/>
        </w:rPr>
        <w:t>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</w:t>
      </w:r>
      <w:r>
        <w:rPr>
          <w:sz w:val="27"/>
        </w:rPr>
        <w:t xml:space="preserve">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8225A5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</w:t>
      </w:r>
      <w:r>
        <w:rPr>
          <w:sz w:val="27"/>
        </w:rPr>
        <w:t>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</w:t>
      </w:r>
      <w:r>
        <w:rPr>
          <w:sz w:val="27"/>
        </w:rPr>
        <w:t>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</w:t>
      </w:r>
      <w:r>
        <w:rPr>
          <w:sz w:val="27"/>
        </w:rPr>
        <w:t xml:space="preserve">и </w:t>
      </w:r>
      <w:r>
        <w:rPr>
          <w:sz w:val="27"/>
        </w:rPr>
        <w:t xml:space="preserve">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8225A5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8225A5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8225A5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</w:t>
      </w:r>
      <w:r>
        <w:rPr>
          <w:sz w:val="27"/>
        </w:rPr>
        <w:t xml:space="preserve"> идентификационном номере налогоплательщика застрахованного лица).</w:t>
      </w:r>
    </w:p>
    <w:p w:rsidR="008225A5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Апенько</w:t>
      </w:r>
      <w:r>
        <w:rPr>
          <w:sz w:val="27"/>
        </w:rPr>
        <w:t xml:space="preserve"> В.М.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183 от дата; скриншотом из программно</w:t>
      </w:r>
      <w:r>
        <w:rPr>
          <w:sz w:val="27"/>
        </w:rPr>
        <w:t xml:space="preserve">го комплекса; копией сведения о застрахованных лицах; копией протокола проверки отчетности;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225A5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</w:t>
      </w:r>
      <w:r>
        <w:rPr>
          <w:sz w:val="27"/>
        </w:rPr>
        <w:t xml:space="preserve">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8225A5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Апенько</w:t>
      </w:r>
      <w:r>
        <w:rPr>
          <w:sz w:val="27"/>
        </w:rPr>
        <w:t xml:space="preserve"> В.М. мировой судья квалифицирует по ч. 1 ст. 15.33.2 КоАП РФ </w:t>
      </w:r>
      <w:r>
        <w:rPr>
          <w:sz w:val="27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</w:t>
      </w:r>
      <w:r>
        <w:rPr>
          <w:sz w:val="27"/>
        </w:rPr>
        <w:t xml:space="preserve">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8225A5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</w:t>
      </w:r>
      <w:r>
        <w:rPr>
          <w:sz w:val="27"/>
        </w:rP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225A5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</w:t>
      </w:r>
      <w:r>
        <w:rPr>
          <w:sz w:val="27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25A5">
      <w:pPr>
        <w:ind w:firstLine="708"/>
        <w:jc w:val="both"/>
      </w:pPr>
      <w:r>
        <w:rPr>
          <w:sz w:val="27"/>
        </w:rPr>
        <w:t>Прин</w:t>
      </w:r>
      <w:r>
        <w:rPr>
          <w:sz w:val="27"/>
        </w:rPr>
        <w:t xml:space="preserve">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Апенько</w:t>
      </w:r>
      <w:r>
        <w:rPr>
          <w:sz w:val="27"/>
        </w:rPr>
        <w:t xml:space="preserve"> В.М., согласно сведениям, пре</w:t>
      </w:r>
      <w:r>
        <w:rPr>
          <w:sz w:val="27"/>
        </w:rPr>
        <w:t xml:space="preserve">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</w:t>
      </w:r>
      <w:r>
        <w:rPr>
          <w:sz w:val="27"/>
        </w:rPr>
        <w:t>судья пришел к выв</w:t>
      </w:r>
      <w:r>
        <w:rPr>
          <w:sz w:val="27"/>
        </w:rPr>
        <w:t>оду о возможности назначения административного</w:t>
      </w:r>
      <w:r>
        <w:rPr>
          <w:sz w:val="27"/>
        </w:rPr>
        <w:t xml:space="preserve"> наказания в виде административного штрафа в нижнем пределе санкции ч. 1 ст. 15.33.2 КоАП РФ.</w:t>
      </w:r>
    </w:p>
    <w:p w:rsidR="008225A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8225A5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C4193C">
      <w:pPr>
        <w:jc w:val="center"/>
      </w:pPr>
    </w:p>
    <w:p w:rsidR="008225A5" w:rsidP="00C4193C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генерального директора наименование организации </w:t>
      </w:r>
      <w:r>
        <w:rPr>
          <w:spacing w:val="-4"/>
          <w:sz w:val="27"/>
        </w:rPr>
        <w:t>Апенько</w:t>
      </w:r>
      <w:r>
        <w:rPr>
          <w:spacing w:val="-4"/>
          <w:sz w:val="27"/>
        </w:rPr>
        <w:t xml:space="preserve"> Виталия Максимовича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</w:t>
      </w:r>
      <w:r>
        <w:rPr>
          <w:sz w:val="27"/>
        </w:rPr>
        <w:t>ушениях и назначить ему административное наказание в виде административного штрафа в размере сумма.</w:t>
      </w:r>
    </w:p>
    <w:p w:rsidR="008225A5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адрес</w:t>
      </w:r>
      <w:r>
        <w:rPr>
          <w:sz w:val="27"/>
        </w:rPr>
        <w:t xml:space="preserve"> (государственное учреждение – Отделение Пенсионного фонда Российской Федерации по адрес)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адрес банка России//УФК по адрес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</w:t>
      </w:r>
      <w:r>
        <w:rPr>
          <w:sz w:val="27"/>
        </w:rPr>
        <w:t>0017500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8225A5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8225A5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183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225A5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Об </w:t>
      </w:r>
      <w:r>
        <w:rPr>
          <w:sz w:val="27"/>
        </w:rPr>
        <w:t xml:space="preserve">уплате штрафа необходимо сообщить, представив квитанцию или платежное поручение в канцелярию мирового судьи судебного участка № 70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8225A5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 админист</w:t>
      </w:r>
      <w:r>
        <w:rPr>
          <w:sz w:val="27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25A5">
      <w:pPr>
        <w:ind w:firstLine="708"/>
        <w:jc w:val="both"/>
      </w:pPr>
      <w:r>
        <w:rPr>
          <w:sz w:val="27"/>
        </w:rPr>
        <w:t>При отсутствии документа, свидетельствующего об упл</w:t>
      </w:r>
      <w:r>
        <w:rPr>
          <w:sz w:val="27"/>
        </w:rPr>
        <w:t>ате административного штрафа в срок, сумма штрафа на основании ст. 32.2 КоАП РФ будет взыскана в принудительном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8225A5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</w:t>
      </w:r>
      <w:r>
        <w:rPr>
          <w:sz w:val="27"/>
        </w:rPr>
        <w:t xml:space="preserve">удебного </w:t>
      </w:r>
      <w:r>
        <w:rPr>
          <w:sz w:val="27"/>
        </w:rPr>
        <w:t xml:space="preserve">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C4193C">
      <w:pPr>
        <w:spacing w:after="200" w:line="276" w:lineRule="auto"/>
        <w:jc w:val="both"/>
        <w:rPr>
          <w:sz w:val="27"/>
        </w:rPr>
      </w:pPr>
    </w:p>
    <w:p w:rsidR="008225A5" w:rsidP="00C4193C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5"/>
    <w:rsid w:val="008225A5"/>
    <w:rsid w:val="00C419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