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5F082B" w:rsidP="001D749B">
      <w:pPr>
        <w:spacing w:after="160"/>
        <w:jc w:val="right"/>
      </w:pPr>
      <w:r>
        <w:rPr>
          <w:sz w:val="28"/>
        </w:rPr>
        <w:t>Дело № 5-72-566/2018</w:t>
      </w:r>
    </w:p>
    <w:p w:rsidR="005F082B">
      <w:pPr>
        <w:spacing w:after="160"/>
        <w:jc w:val="center"/>
      </w:pPr>
      <w:r>
        <w:rPr>
          <w:b/>
          <w:sz w:val="28"/>
        </w:rPr>
        <w:t>ПОСТАНОВЛЕНИЕ</w:t>
      </w:r>
    </w:p>
    <w:p w:rsidR="005F082B">
      <w:pPr>
        <w:spacing w:after="160"/>
        <w:ind w:firstLine="708"/>
        <w:jc w:val="both"/>
      </w:pPr>
      <w:r>
        <w:rPr>
          <w:sz w:val="28"/>
        </w:rPr>
        <w:t xml:space="preserve">30 ноября 2018 года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5F082B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лица, привлекаемого к </w:t>
      </w:r>
      <w:r>
        <w:rPr>
          <w:sz w:val="28"/>
        </w:rPr>
        <w:t xml:space="preserve">ответственности – </w:t>
      </w:r>
      <w:r>
        <w:rPr>
          <w:sz w:val="28"/>
        </w:rPr>
        <w:t>Албул</w:t>
      </w:r>
      <w:r>
        <w:rPr>
          <w:sz w:val="28"/>
        </w:rPr>
        <w:t xml:space="preserve"> Р.В., потерпевшей </w:t>
      </w:r>
      <w:r>
        <w:rPr>
          <w:sz w:val="28"/>
        </w:rPr>
        <w:t>Борило</w:t>
      </w:r>
      <w:r>
        <w:rPr>
          <w:sz w:val="28"/>
        </w:rPr>
        <w:t xml:space="preserve"> О.Р., рассмотрев в открытом судебном заседании материалы дела об административном правонарушении, поступившие из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», в отношении </w:t>
      </w:r>
    </w:p>
    <w:p w:rsidR="005F082B">
      <w:pPr>
        <w:ind w:firstLine="708"/>
        <w:jc w:val="both"/>
      </w:pPr>
      <w:r>
        <w:rPr>
          <w:b/>
          <w:sz w:val="28"/>
        </w:rPr>
        <w:t>Албул</w:t>
      </w:r>
      <w:r>
        <w:rPr>
          <w:b/>
          <w:sz w:val="28"/>
        </w:rPr>
        <w:t xml:space="preserve"> Романа Викторовича,</w:t>
      </w:r>
      <w:r>
        <w:rPr>
          <w:sz w:val="28"/>
        </w:rPr>
        <w:t xml:space="preserve"> паспортные данны</w:t>
      </w:r>
      <w:r>
        <w:rPr>
          <w:sz w:val="28"/>
        </w:rPr>
        <w:t>е УССР, гражданина Российской Федерации, имеющего среднее образование, женатого, имеющего троих несовершеннолетних детей, официально не трудоустроенного, ранее не привлекаемого к административной ответственности, зарегистрированного и проживающего по адрес</w:t>
      </w:r>
      <w:r>
        <w:rPr>
          <w:sz w:val="28"/>
        </w:rPr>
        <w:t xml:space="preserve">у: адрес, </w:t>
      </w:r>
    </w:p>
    <w:p w:rsidR="005F082B">
      <w:pPr>
        <w:ind w:firstLine="708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ст. 6.1.1 Кодекса Российской Федерации об административных правонарушениях, </w:t>
      </w:r>
    </w:p>
    <w:p w:rsidR="005F082B">
      <w:pPr>
        <w:spacing w:after="160"/>
        <w:jc w:val="center"/>
      </w:pPr>
      <w:r>
        <w:rPr>
          <w:b/>
          <w:sz w:val="28"/>
        </w:rPr>
        <w:t>УСТАНОВИЛ:</w:t>
      </w:r>
    </w:p>
    <w:p w:rsidR="005F082B">
      <w:pPr>
        <w:ind w:firstLine="708"/>
        <w:jc w:val="both"/>
      </w:pPr>
      <w:r>
        <w:rPr>
          <w:sz w:val="28"/>
        </w:rPr>
        <w:t>Согласно протоколу об административном правонарушении № РК - 226040 о</w:t>
      </w:r>
      <w:r>
        <w:rPr>
          <w:sz w:val="28"/>
        </w:rPr>
        <w:t xml:space="preserve">т 19 мая 2018 года, </w:t>
      </w:r>
      <w:r>
        <w:rPr>
          <w:sz w:val="28"/>
        </w:rPr>
        <w:t>Албул</w:t>
      </w:r>
      <w:r>
        <w:rPr>
          <w:sz w:val="28"/>
        </w:rPr>
        <w:t xml:space="preserve"> Р.В. 09 мая 2018 года в 15 часов 00 минут, находясь в адрес, по адрес, вблизи д. 50, причинил телесные повреждения гражданке </w:t>
      </w:r>
      <w:r>
        <w:rPr>
          <w:sz w:val="28"/>
        </w:rPr>
        <w:t>Борило</w:t>
      </w:r>
      <w:r>
        <w:rPr>
          <w:sz w:val="28"/>
        </w:rPr>
        <w:t xml:space="preserve"> О.Р., а именно: нанес более пяти ударов руками, то есть совершил нанесение побоев, но не повлекших</w:t>
      </w:r>
      <w:r>
        <w:rPr>
          <w:sz w:val="28"/>
        </w:rPr>
        <w:t xml:space="preserve"> последствий, указанных в ст. 115 УК</w:t>
      </w:r>
      <w:r>
        <w:rPr>
          <w:sz w:val="28"/>
        </w:rPr>
        <w:t xml:space="preserve"> РФ, что подтверждается заключением эксперта от 14.05.2018 года № 195, выданного </w:t>
      </w:r>
      <w:r>
        <w:rPr>
          <w:sz w:val="28"/>
        </w:rPr>
        <w:t>Сакским</w:t>
      </w:r>
      <w:r>
        <w:rPr>
          <w:sz w:val="28"/>
        </w:rPr>
        <w:t xml:space="preserve"> отделением СМЭ ГБУЗ РК «</w:t>
      </w:r>
      <w:r>
        <w:rPr>
          <w:sz w:val="28"/>
        </w:rPr>
        <w:t>Сакской</w:t>
      </w:r>
      <w:r>
        <w:rPr>
          <w:sz w:val="28"/>
        </w:rPr>
        <w:t xml:space="preserve"> РБ», тем самым совершил административное </w:t>
      </w:r>
      <w:r>
        <w:rPr>
          <w:sz w:val="28"/>
        </w:rPr>
        <w:t>правонарушение</w:t>
      </w:r>
      <w:r>
        <w:rPr>
          <w:sz w:val="28"/>
        </w:rPr>
        <w:t xml:space="preserve"> предусмотренное </w:t>
      </w:r>
      <w:r>
        <w:fldChar w:fldCharType="begin"/>
      </w:r>
      <w:r>
        <w:instrText xml:space="preserve"> HYPERLINK "http://arbitr.garant.ru/" \l "/document/12125267/entry/6110" </w:instrText>
      </w:r>
      <w:r>
        <w:fldChar w:fldCharType="separate"/>
      </w:r>
      <w:r>
        <w:rPr>
          <w:color w:val="0000FF"/>
          <w:sz w:val="28"/>
          <w:u w:val="single"/>
        </w:rPr>
        <w:t>ст. 6.1.1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5F082B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Албул</w:t>
      </w:r>
      <w:r>
        <w:rPr>
          <w:sz w:val="28"/>
        </w:rPr>
        <w:t xml:space="preserve"> Р.В. вину свою в совершении инкриминируемого ему деянии признал, подтвердил обстоятельства, указанные в протоколе.</w:t>
      </w:r>
      <w:r>
        <w:rPr>
          <w:sz w:val="28"/>
        </w:rPr>
        <w:t xml:space="preserve"> В содеянном раскаялся. </w:t>
      </w:r>
    </w:p>
    <w:p w:rsidR="005F082B">
      <w:pPr>
        <w:ind w:firstLine="708"/>
        <w:jc w:val="both"/>
      </w:pPr>
      <w:r>
        <w:rPr>
          <w:sz w:val="28"/>
        </w:rPr>
        <w:t xml:space="preserve">Потерпевшая </w:t>
      </w:r>
      <w:r>
        <w:rPr>
          <w:sz w:val="28"/>
        </w:rPr>
        <w:t>Борило</w:t>
      </w:r>
      <w:r>
        <w:rPr>
          <w:sz w:val="28"/>
        </w:rPr>
        <w:t xml:space="preserve"> О.Р</w:t>
      </w:r>
      <w:r>
        <w:rPr>
          <w:sz w:val="28"/>
        </w:rPr>
        <w:t xml:space="preserve">. в судебном заседании подтвердила обстоятельства указанные в протоколе, дополнительно пояснила, что при указанных в протоколе об административном правонарушении обстоятельствах </w:t>
      </w:r>
      <w:r>
        <w:rPr>
          <w:sz w:val="28"/>
        </w:rPr>
        <w:t>Албул</w:t>
      </w:r>
      <w:r>
        <w:rPr>
          <w:sz w:val="28"/>
        </w:rPr>
        <w:t xml:space="preserve"> Р.В. нанес ей удары, дополнила, что </w:t>
      </w:r>
      <w:r>
        <w:rPr>
          <w:sz w:val="28"/>
        </w:rPr>
        <w:t>Албул</w:t>
      </w:r>
      <w:r>
        <w:rPr>
          <w:sz w:val="28"/>
        </w:rPr>
        <w:t xml:space="preserve"> Р.В. является супругом её сест</w:t>
      </w:r>
      <w:r>
        <w:rPr>
          <w:sz w:val="28"/>
        </w:rPr>
        <w:t xml:space="preserve">ры. На сегодняшний день простила </w:t>
      </w:r>
      <w:r>
        <w:rPr>
          <w:sz w:val="28"/>
        </w:rPr>
        <w:t>Албул</w:t>
      </w:r>
      <w:r>
        <w:rPr>
          <w:sz w:val="28"/>
        </w:rPr>
        <w:t xml:space="preserve"> Р.В. </w:t>
      </w:r>
    </w:p>
    <w:p w:rsidR="005F082B">
      <w:pPr>
        <w:ind w:firstLine="708"/>
        <w:jc w:val="both"/>
      </w:pPr>
      <w:r>
        <w:rPr>
          <w:sz w:val="28"/>
        </w:rPr>
        <w:t xml:space="preserve">Изучив материалы дела, заслушав пояснения </w:t>
      </w:r>
      <w:r>
        <w:rPr>
          <w:sz w:val="28"/>
        </w:rPr>
        <w:t>Албул</w:t>
      </w:r>
      <w:r>
        <w:rPr>
          <w:sz w:val="28"/>
        </w:rPr>
        <w:t xml:space="preserve"> Р.В., потерпевшей </w:t>
      </w:r>
      <w:r>
        <w:rPr>
          <w:sz w:val="28"/>
        </w:rPr>
        <w:t>Борило</w:t>
      </w:r>
      <w:r>
        <w:rPr>
          <w:sz w:val="28"/>
        </w:rPr>
        <w:t xml:space="preserve"> О.Р., мировой судья считает, что </w:t>
      </w:r>
      <w:r>
        <w:rPr>
          <w:sz w:val="28"/>
        </w:rPr>
        <w:t>Албул</w:t>
      </w:r>
      <w:r>
        <w:rPr>
          <w:sz w:val="28"/>
        </w:rPr>
        <w:t xml:space="preserve"> Р.В. совершил административное правонарушение, предусмотренное </w:t>
      </w:r>
      <w:r>
        <w:fldChar w:fldCharType="begin"/>
      </w:r>
      <w:r>
        <w:instrText xml:space="preserve"> HYPERLINK "http://arbitr.garant.ru/" \l "/document/12125267/entry/6110" </w:instrText>
      </w:r>
      <w:r>
        <w:fldChar w:fldCharType="separate"/>
      </w:r>
      <w:r>
        <w:rPr>
          <w:color w:val="0000FF"/>
          <w:sz w:val="28"/>
          <w:u w:val="single"/>
        </w:rPr>
        <w:t>ст. 6.1.1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- нанесение побоев, причинивших физическую боль, но не повлекших </w:t>
      </w:r>
      <w:r>
        <w:rPr>
          <w:sz w:val="28"/>
        </w:rPr>
        <w:t xml:space="preserve">последствий, указанных в </w:t>
      </w:r>
      <w:r>
        <w:fldChar w:fldCharType="begin"/>
      </w:r>
      <w:r>
        <w:instrText xml:space="preserve"> HYPERLINK "http://arbitr.garant.ru/" \l "/document/10108000/entry/115" </w:instrText>
      </w:r>
      <w:r>
        <w:fldChar w:fldCharType="separate"/>
      </w:r>
      <w:r>
        <w:rPr>
          <w:color w:val="0000FF"/>
          <w:sz w:val="28"/>
          <w:u w:val="single"/>
        </w:rPr>
        <w:t>статье 115</w:t>
      </w:r>
      <w:r>
        <w:fldChar w:fldCharType="end"/>
      </w:r>
      <w:r>
        <w:rPr>
          <w:sz w:val="28"/>
        </w:rPr>
        <w:t xml:space="preserve"> Уголовного кодекса Рос</w:t>
      </w:r>
      <w:r>
        <w:rPr>
          <w:sz w:val="28"/>
        </w:rPr>
        <w:t>сийской Федерации, если эти действия не содержат уголовно наказуемого деяния.</w:t>
      </w:r>
    </w:p>
    <w:p w:rsidR="005F082B">
      <w:pPr>
        <w:ind w:left="57" w:firstLine="708"/>
        <w:jc w:val="both"/>
      </w:pPr>
      <w:r>
        <w:rPr>
          <w:sz w:val="28"/>
        </w:rPr>
        <w:t xml:space="preserve">Статьей 24.1 </w:t>
      </w:r>
      <w:r>
        <w:rPr>
          <w:sz w:val="28"/>
        </w:rPr>
        <w:t>КоАП</w:t>
      </w:r>
      <w:r>
        <w:rPr>
          <w:sz w:val="28"/>
        </w:rPr>
        <w:t xml:space="preserve"> РФ установлено, что задачами производства по делам об административных правонарушениях являются всестороннее, полное, объективное и своевременное выяснение обст</w:t>
      </w:r>
      <w:r>
        <w:rPr>
          <w:sz w:val="28"/>
        </w:rPr>
        <w:t>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5F082B">
      <w:pPr>
        <w:ind w:left="57" w:firstLine="708"/>
        <w:jc w:val="both"/>
      </w:pPr>
      <w:r>
        <w:rPr>
          <w:sz w:val="28"/>
        </w:rPr>
        <w:t xml:space="preserve">В силу ст. 26.1 </w:t>
      </w:r>
      <w:r>
        <w:rPr>
          <w:sz w:val="28"/>
        </w:rPr>
        <w:t>КоАП</w:t>
      </w:r>
      <w:r>
        <w:rPr>
          <w:sz w:val="28"/>
        </w:rPr>
        <w:t xml:space="preserve"> РФ по делу об администр</w:t>
      </w:r>
      <w:r>
        <w:rPr>
          <w:sz w:val="28"/>
        </w:rPr>
        <w:t>ативном правонарушении подлежат выяснению: наличие события административного правонарушения; лицо, совершившее противоправные действия (бездействие), за которые данным Кодексом или законом субъекта Российской Федерации предусмотрена административная ответс</w:t>
      </w:r>
      <w:r>
        <w:rPr>
          <w:sz w:val="28"/>
        </w:rPr>
        <w:t>твенность; виновность лица в совершении административного правонарушения; обстоятельства, смягчающие административную ответственность, и обстоятельства, отягчающие административную ответственность; характер и размер ущерба, причиненного административным пр</w:t>
      </w:r>
      <w:r>
        <w:rPr>
          <w:sz w:val="28"/>
        </w:rPr>
        <w:t>авонарушением;</w:t>
      </w:r>
      <w:r>
        <w:rPr>
          <w:sz w:val="28"/>
        </w:rPr>
        <w:t xml:space="preserve"> обстоятельства, исключающие производство по делу об административном правонарушении;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5F082B">
      <w:pPr>
        <w:ind w:left="57" w:firstLine="708"/>
        <w:jc w:val="both"/>
      </w:pPr>
      <w:r>
        <w:rPr>
          <w:sz w:val="28"/>
        </w:rPr>
        <w:t>Исходя из поло</w:t>
      </w:r>
      <w:r>
        <w:rPr>
          <w:sz w:val="28"/>
        </w:rPr>
        <w:t xml:space="preserve">жений </w:t>
      </w:r>
      <w:r>
        <w:rPr>
          <w:sz w:val="28"/>
        </w:rPr>
        <w:t>ч</w:t>
      </w:r>
      <w:r>
        <w:rPr>
          <w:sz w:val="28"/>
        </w:rPr>
        <w:t xml:space="preserve">. 1 ст. 1.6 </w:t>
      </w:r>
      <w:r>
        <w:rPr>
          <w:sz w:val="28"/>
        </w:rPr>
        <w:t>КоАП</w:t>
      </w:r>
      <w:r>
        <w:rPr>
          <w:sz w:val="28"/>
        </w:rPr>
        <w:t xml:space="preserve"> РФ,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наказания, но и соблюдение установленного законом порядка привлечения лиц</w:t>
      </w:r>
      <w:r>
        <w:rPr>
          <w:sz w:val="28"/>
        </w:rPr>
        <w:t>а к административной ответственности.</w:t>
      </w:r>
    </w:p>
    <w:p w:rsidR="005F082B">
      <w:pPr>
        <w:ind w:left="57" w:firstLine="708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ч</w:t>
      </w:r>
      <w:r>
        <w:rPr>
          <w:sz w:val="28"/>
        </w:rPr>
        <w:t xml:space="preserve">. 1 ст. 2.1 </w:t>
      </w:r>
      <w:r>
        <w:rPr>
          <w:sz w:val="28"/>
        </w:rPr>
        <w:t>КоАП</w:t>
      </w:r>
      <w:r>
        <w:rPr>
          <w:sz w:val="28"/>
        </w:rPr>
        <w:t xml:space="preserve">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</w:t>
      </w:r>
      <w:r>
        <w:rPr>
          <w:sz w:val="28"/>
        </w:rPr>
        <w:t>Российской Федерации об административных правонарушениях установлена административная ответственность.</w:t>
      </w:r>
    </w:p>
    <w:p w:rsidR="005F082B">
      <w:pPr>
        <w:ind w:firstLine="708"/>
        <w:jc w:val="both"/>
      </w:pPr>
      <w:r>
        <w:rPr>
          <w:sz w:val="28"/>
        </w:rPr>
        <w:t xml:space="preserve">Нанесение побоев или совершение иных насильственных действий, причинивших физическую боль, но не повлекших последствий, указанных в </w:t>
      </w:r>
      <w:r>
        <w:fldChar w:fldCharType="begin"/>
      </w:r>
      <w:r>
        <w:instrText xml:space="preserve"> HYPERLINK "http://arbitr.garant.ru/" \l "/document/10108000/entry/115" </w:instrText>
      </w:r>
      <w:r>
        <w:fldChar w:fldCharType="separate"/>
      </w:r>
      <w:r>
        <w:rPr>
          <w:color w:val="0000FF"/>
          <w:sz w:val="28"/>
        </w:rPr>
        <w:t>статье 115</w:t>
      </w:r>
      <w:r>
        <w:fldChar w:fldCharType="end"/>
      </w:r>
      <w:r>
        <w:rPr>
          <w:sz w:val="28"/>
        </w:rPr>
        <w:t xml:space="preserve"> УК РФ, Федеральным законом от 29.11.2010 N 326-ФЗ (ред. от 28.12.2016) "Об обязательном медицинском страховании в Российской Федерации" (с </w:t>
      </w:r>
      <w:r>
        <w:rPr>
          <w:sz w:val="28"/>
        </w:rPr>
        <w:t>изм</w:t>
      </w:r>
      <w:r>
        <w:rPr>
          <w:sz w:val="28"/>
        </w:rPr>
        <w:t xml:space="preserve">. и доп., вступ. в силу с 09.01.2017) отнесены к </w:t>
      </w:r>
      <w:r>
        <w:rPr>
          <w:sz w:val="28"/>
        </w:rPr>
        <w:t xml:space="preserve">административному правонарушению, предусмотренному </w:t>
      </w:r>
      <w:r>
        <w:fldChar w:fldCharType="begin"/>
      </w:r>
      <w:r>
        <w:instrText xml:space="preserve"> HYPERLINK "http://arbitr.garant.ru/" \l "/document/12125267/entry/6110" </w:instrText>
      </w:r>
      <w:r>
        <w:fldChar w:fldCharType="separate"/>
      </w:r>
      <w:r>
        <w:rPr>
          <w:color w:val="0000FF"/>
          <w:sz w:val="28"/>
        </w:rPr>
        <w:t>ст. 6.1.1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5F082B">
      <w:pPr>
        <w:ind w:left="57" w:firstLine="708"/>
        <w:jc w:val="both"/>
      </w:pPr>
      <w:r>
        <w:rPr>
          <w:sz w:val="28"/>
        </w:rPr>
        <w:t xml:space="preserve">В соответствии со ст. 6.1.1 </w:t>
      </w:r>
      <w:r>
        <w:rPr>
          <w:sz w:val="28"/>
        </w:rPr>
        <w:t>КоАП</w:t>
      </w:r>
      <w:r>
        <w:rPr>
          <w:sz w:val="28"/>
        </w:rPr>
        <w:t xml:space="preserve"> РФ нанесение побоев или совершение иных насильственных действий, причинивших </w:t>
      </w:r>
      <w:r>
        <w:rPr>
          <w:sz w:val="28"/>
        </w:rPr>
        <w:t xml:space="preserve">физическую боль, но не повлекших последствий, указанных в ст. 115 УК РФ, если эти действия не содержат уголовно наказуемого деяния, влечет наложение административного штрафа в размере от пяти тысяч до тридцати тысяч рублей, либо </w:t>
      </w:r>
      <w:r>
        <w:rPr>
          <w:sz w:val="28"/>
        </w:rPr>
        <w:t>административный арест на с</w:t>
      </w:r>
      <w:r>
        <w:rPr>
          <w:sz w:val="28"/>
        </w:rPr>
        <w:t>рок от десяти до пятнадцати суток, либо обязательные</w:t>
      </w:r>
      <w:r>
        <w:rPr>
          <w:sz w:val="28"/>
        </w:rPr>
        <w:t xml:space="preserve"> работы на срок от шестидесяти до ста двадцати часов.</w:t>
      </w:r>
    </w:p>
    <w:p w:rsidR="005F082B">
      <w:pPr>
        <w:ind w:left="57" w:firstLine="708"/>
        <w:jc w:val="both"/>
      </w:pPr>
      <w:r>
        <w:rPr>
          <w:sz w:val="28"/>
        </w:rPr>
        <w:t xml:space="preserve">При этом побои - это действия, характеризующиеся нанесением ударов, которые сами по себе не составляют особого вида повреждения, хотя в результате их </w:t>
      </w:r>
      <w:r>
        <w:rPr>
          <w:sz w:val="28"/>
        </w:rPr>
        <w:t>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 побои могут и не оставить пос</w:t>
      </w:r>
      <w:r>
        <w:rPr>
          <w:sz w:val="28"/>
        </w:rPr>
        <w:t>ле себя никаких объективно выявляемых повреждений.</w:t>
      </w:r>
    </w:p>
    <w:p w:rsidR="005F082B">
      <w:pPr>
        <w:ind w:left="57" w:firstLine="708"/>
        <w:jc w:val="both"/>
      </w:pPr>
      <w:r>
        <w:rPr>
          <w:sz w:val="28"/>
        </w:rP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термических, раздражающих факторов и другие аналог</w:t>
      </w:r>
      <w:r>
        <w:rPr>
          <w:sz w:val="28"/>
        </w:rPr>
        <w:t>ичные действия.</w:t>
      </w:r>
    </w:p>
    <w:p w:rsidR="005F082B">
      <w:pPr>
        <w:ind w:left="57" w:firstLine="708"/>
        <w:jc w:val="both"/>
      </w:pPr>
      <w:r>
        <w:rPr>
          <w:sz w:val="28"/>
        </w:rPr>
        <w:t>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5F082B">
      <w:pPr>
        <w:ind w:left="57" w:firstLine="708"/>
        <w:jc w:val="both"/>
      </w:pPr>
      <w:r>
        <w:rPr>
          <w:sz w:val="28"/>
        </w:rPr>
        <w:t>Доказательствами по делу об административном правонарушении в соответстви</w:t>
      </w:r>
      <w:r>
        <w:rPr>
          <w:sz w:val="28"/>
        </w:rPr>
        <w:t xml:space="preserve">и со ст. 26.2 </w:t>
      </w:r>
      <w:r>
        <w:rPr>
          <w:sz w:val="28"/>
        </w:rPr>
        <w:t>КоАП</w:t>
      </w:r>
      <w:r>
        <w:rPr>
          <w:sz w:val="28"/>
        </w:rPr>
        <w:t xml:space="preserve">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</w:t>
      </w:r>
      <w:r>
        <w:rPr>
          <w:sz w:val="28"/>
        </w:rPr>
        <w:t>меющие значение для правильного разрешения дела.</w:t>
      </w:r>
    </w:p>
    <w:p w:rsidR="005F082B">
      <w:pPr>
        <w:ind w:left="57" w:firstLine="708"/>
        <w:jc w:val="both"/>
      </w:pPr>
      <w:r>
        <w:rPr>
          <w:sz w:val="28"/>
        </w:rPr>
        <w:t xml:space="preserve">Согласно действующему законодательству субъективная сторона административного правонарушения, предусмотренного ст. 6.1.1 </w:t>
      </w:r>
      <w:r>
        <w:rPr>
          <w:sz w:val="28"/>
        </w:rPr>
        <w:t>КоАП</w:t>
      </w:r>
      <w:r>
        <w:rPr>
          <w:sz w:val="28"/>
        </w:rPr>
        <w:t xml:space="preserve"> РФ - характеризуется виной в форме прямого или косвенного умысла. Неосторожное пр</w:t>
      </w:r>
      <w:r>
        <w:rPr>
          <w:sz w:val="28"/>
        </w:rPr>
        <w:t>ичинение физической боли без последствий, указанных в ст. 115 УК РФ, ответственности не влечет.</w:t>
      </w:r>
    </w:p>
    <w:p w:rsidR="005F082B">
      <w:pPr>
        <w:ind w:left="57" w:firstLine="708"/>
        <w:jc w:val="both"/>
      </w:pPr>
      <w:r>
        <w:rPr>
          <w:sz w:val="28"/>
        </w:rPr>
        <w:t>При описании правонарушения указано, что его действия носили умышленный характер, не повлекшие последствий, указанных в ст. 115 УК РФ.</w:t>
      </w:r>
    </w:p>
    <w:p w:rsidR="005F082B">
      <w:pPr>
        <w:ind w:left="57" w:firstLine="708"/>
        <w:jc w:val="both"/>
      </w:pPr>
      <w:r>
        <w:rPr>
          <w:sz w:val="28"/>
        </w:rPr>
        <w:t xml:space="preserve">Действия </w:t>
      </w:r>
      <w:r>
        <w:rPr>
          <w:sz w:val="28"/>
        </w:rPr>
        <w:t>Албул</w:t>
      </w:r>
      <w:r>
        <w:rPr>
          <w:sz w:val="28"/>
        </w:rPr>
        <w:t xml:space="preserve"> Р.В. прави</w:t>
      </w:r>
      <w:r>
        <w:rPr>
          <w:sz w:val="28"/>
        </w:rPr>
        <w:t xml:space="preserve">льно квалифицированы по ст. 6.1.1 </w:t>
      </w:r>
      <w:r>
        <w:rPr>
          <w:sz w:val="28"/>
        </w:rPr>
        <w:t>КоАП</w:t>
      </w:r>
      <w:r>
        <w:rPr>
          <w:sz w:val="28"/>
        </w:rPr>
        <w:t xml:space="preserve"> РФ - нанесение побоев, причинивших физическую боль, но не повлекших последствий, указанных в </w:t>
      </w:r>
      <w:r>
        <w:fldChar w:fldCharType="begin"/>
      </w:r>
      <w:r>
        <w:instrText xml:space="preserve"> HYPERLINK "http://arbitr.garant.ru/" \l "/document/10108000/entry/115" </w:instrText>
      </w:r>
      <w:r>
        <w:fldChar w:fldCharType="separate"/>
      </w:r>
      <w:r>
        <w:rPr>
          <w:color w:val="0000FF"/>
          <w:sz w:val="28"/>
          <w:u w:val="single"/>
        </w:rPr>
        <w:t>статье 115</w:t>
      </w:r>
      <w:r>
        <w:fldChar w:fldCharType="end"/>
      </w:r>
      <w:r>
        <w:rPr>
          <w:sz w:val="28"/>
        </w:rPr>
        <w:t xml:space="preserve"> Уголовного кодекса Российской </w:t>
      </w:r>
      <w:r>
        <w:rPr>
          <w:sz w:val="28"/>
        </w:rPr>
        <w:t>Федерации, если эти действия не содержат уголовно наказуемого деяния.</w:t>
      </w:r>
    </w:p>
    <w:p w:rsidR="005F082B">
      <w:pPr>
        <w:ind w:left="57" w:firstLine="708"/>
        <w:jc w:val="both"/>
      </w:pPr>
      <w:r>
        <w:rPr>
          <w:sz w:val="28"/>
        </w:rPr>
        <w:t xml:space="preserve">Факт совершения </w:t>
      </w:r>
      <w:r>
        <w:rPr>
          <w:sz w:val="28"/>
        </w:rPr>
        <w:t>Албул</w:t>
      </w:r>
      <w:r>
        <w:rPr>
          <w:sz w:val="28"/>
        </w:rPr>
        <w:t xml:space="preserve"> Р.В. административного правонарушения установлен, вина доказана и подтверждается имеющимися в деле доказательствами, исследованными в судебном заседании, а именно:</w:t>
      </w:r>
    </w:p>
    <w:p w:rsidR="005F082B">
      <w:pPr>
        <w:ind w:firstLine="708"/>
        <w:jc w:val="both"/>
      </w:pPr>
      <w:r>
        <w:rPr>
          <w:sz w:val="28"/>
        </w:rPr>
        <w:t>- протоколом об административном правонарушении № РК - 226040 от 19 мая 2018 года;</w:t>
      </w:r>
    </w:p>
    <w:p w:rsidR="005F082B">
      <w:pPr>
        <w:ind w:firstLine="708"/>
        <w:jc w:val="both"/>
      </w:pPr>
      <w:r>
        <w:rPr>
          <w:sz w:val="28"/>
        </w:rPr>
        <w:t>- рапортом оперативного дежурного дежурной части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лейтенанта полиции </w:t>
      </w:r>
      <w:r>
        <w:rPr>
          <w:sz w:val="28"/>
        </w:rPr>
        <w:t>фио</w:t>
      </w:r>
      <w:r>
        <w:rPr>
          <w:sz w:val="28"/>
        </w:rPr>
        <w:t xml:space="preserve"> от 09.05.2018 года;</w:t>
      </w:r>
    </w:p>
    <w:p w:rsidR="005F082B">
      <w:pPr>
        <w:ind w:firstLine="708"/>
        <w:jc w:val="both"/>
      </w:pPr>
      <w:r>
        <w:rPr>
          <w:sz w:val="28"/>
        </w:rPr>
        <w:t xml:space="preserve">- заявлением </w:t>
      </w:r>
      <w:r>
        <w:rPr>
          <w:sz w:val="28"/>
        </w:rPr>
        <w:t>Борило</w:t>
      </w:r>
      <w:r>
        <w:rPr>
          <w:sz w:val="28"/>
        </w:rPr>
        <w:t xml:space="preserve"> О.Р. от 09.05.2018 года</w:t>
      </w:r>
      <w:r>
        <w:rPr>
          <w:sz w:val="28"/>
        </w:rPr>
        <w:t>;</w:t>
      </w:r>
    </w:p>
    <w:p w:rsidR="005F082B">
      <w:pPr>
        <w:ind w:firstLine="708"/>
        <w:jc w:val="both"/>
      </w:pPr>
      <w:r>
        <w:rPr>
          <w:sz w:val="28"/>
        </w:rPr>
        <w:t xml:space="preserve">- письменным объяснением </w:t>
      </w:r>
      <w:r>
        <w:rPr>
          <w:sz w:val="28"/>
        </w:rPr>
        <w:t>Борило</w:t>
      </w:r>
      <w:r>
        <w:rPr>
          <w:sz w:val="28"/>
        </w:rPr>
        <w:t xml:space="preserve"> О.Р. от 09.05.2018 года;</w:t>
      </w:r>
    </w:p>
    <w:p w:rsidR="005F082B">
      <w:pPr>
        <w:ind w:firstLine="708"/>
        <w:jc w:val="both"/>
      </w:pPr>
      <w:r>
        <w:rPr>
          <w:sz w:val="28"/>
        </w:rPr>
        <w:t>- постановлением о назначении судебно-медицинской экспертизы от 09.05.2018 года;</w:t>
      </w:r>
    </w:p>
    <w:p w:rsidR="005F082B">
      <w:pPr>
        <w:ind w:firstLine="708"/>
        <w:jc w:val="both"/>
      </w:pPr>
      <w:r>
        <w:rPr>
          <w:sz w:val="28"/>
        </w:rPr>
        <w:t>- копией заключения эксперта № 195 от 14.05.2018 года, из которого следует, что при судебно-медицинской экспертизе у</w:t>
      </w:r>
      <w:r>
        <w:rPr>
          <w:sz w:val="28"/>
        </w:rPr>
        <w:t xml:space="preserve"> гражданки </w:t>
      </w:r>
      <w:r>
        <w:rPr>
          <w:sz w:val="28"/>
        </w:rPr>
        <w:t>Борило</w:t>
      </w:r>
      <w:r>
        <w:rPr>
          <w:sz w:val="28"/>
        </w:rPr>
        <w:t xml:space="preserve"> О.Р. имели место: рана в волосистой части теменной области справа на фоне ссадины, кровоподтек на правой боковой поверхности грудной клетки сзади от молочной железы, кровоподтек на локтевой поверхности левого предплечья в средней трети, н</w:t>
      </w:r>
      <w:r>
        <w:rPr>
          <w:sz w:val="28"/>
        </w:rPr>
        <w:t>а фоне которого прерывистая ссадина;</w:t>
      </w:r>
      <w:r>
        <w:rPr>
          <w:sz w:val="28"/>
        </w:rPr>
        <w:t xml:space="preserve"> </w:t>
      </w:r>
      <w:r>
        <w:rPr>
          <w:sz w:val="28"/>
        </w:rPr>
        <w:t xml:space="preserve">кровоподтеки: на передней поверхности левого предплечья в верхней трети; на внутренней поверхности левого плеча в средней трети, на </w:t>
      </w:r>
      <w:r>
        <w:rPr>
          <w:sz w:val="28"/>
        </w:rPr>
        <w:t>задне-наружной</w:t>
      </w:r>
      <w:r>
        <w:rPr>
          <w:sz w:val="28"/>
        </w:rPr>
        <w:t xml:space="preserve"> правого плеча в нижней трети, на наружной поверхности левого плеча в вер</w:t>
      </w:r>
      <w:r>
        <w:rPr>
          <w:sz w:val="28"/>
        </w:rPr>
        <w:t>хней трети, прерывистая ссадина с элементами полосчатой на задней поверхности правого предплечья в средней трети и полосчатая на задней поверхности правого локтевого сустава.</w:t>
      </w:r>
      <w:r>
        <w:rPr>
          <w:sz w:val="28"/>
        </w:rPr>
        <w:t xml:space="preserve"> Данные телесные повреждения могли образоваться от действия тупого предмета (предм</w:t>
      </w:r>
      <w:r>
        <w:rPr>
          <w:sz w:val="28"/>
        </w:rPr>
        <w:t xml:space="preserve">етов), либо </w:t>
      </w:r>
      <w:r>
        <w:rPr>
          <w:sz w:val="28"/>
        </w:rPr>
        <w:t>ударе</w:t>
      </w:r>
      <w:r>
        <w:rPr>
          <w:sz w:val="28"/>
        </w:rPr>
        <w:t xml:space="preserve"> (ударах) о таковые. Время образования названных телесных повреждений не противоречит сроку 09.05.2018 года. Указанные телесные повреждения не причинили вреда здоровью.</w:t>
      </w:r>
    </w:p>
    <w:p w:rsidR="005F082B">
      <w:pPr>
        <w:ind w:firstLine="708"/>
        <w:jc w:val="both"/>
      </w:pPr>
      <w:r>
        <w:rPr>
          <w:sz w:val="28"/>
        </w:rPr>
        <w:t xml:space="preserve">- письменным объяснением </w:t>
      </w:r>
      <w:r>
        <w:rPr>
          <w:sz w:val="28"/>
        </w:rPr>
        <w:t>Албул</w:t>
      </w:r>
      <w:r>
        <w:rPr>
          <w:sz w:val="28"/>
        </w:rPr>
        <w:t xml:space="preserve"> Р.В. от 21.05.2018 года.</w:t>
      </w:r>
    </w:p>
    <w:p w:rsidR="005F082B">
      <w:pPr>
        <w:ind w:left="57" w:firstLine="708"/>
        <w:jc w:val="both"/>
      </w:pPr>
      <w:r>
        <w:rPr>
          <w:sz w:val="28"/>
        </w:rPr>
        <w:t>Таким образом,</w:t>
      </w:r>
      <w:r>
        <w:rPr>
          <w:sz w:val="28"/>
        </w:rPr>
        <w:t xml:space="preserve"> мировым судьей достоверно установлено, что от действий </w:t>
      </w:r>
      <w:r>
        <w:rPr>
          <w:sz w:val="28"/>
        </w:rPr>
        <w:t>Албул</w:t>
      </w:r>
      <w:r>
        <w:rPr>
          <w:sz w:val="28"/>
        </w:rPr>
        <w:t xml:space="preserve"> Р.В. гражданка </w:t>
      </w:r>
      <w:r>
        <w:rPr>
          <w:sz w:val="28"/>
        </w:rPr>
        <w:t>Борило</w:t>
      </w:r>
      <w:r>
        <w:rPr>
          <w:sz w:val="28"/>
        </w:rPr>
        <w:t xml:space="preserve"> О.Р. испытала физическую боль, что является признаком состава административного правонарушения, установленного ст. 6.1.1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5F082B">
      <w:pPr>
        <w:ind w:firstLine="708"/>
        <w:jc w:val="both"/>
      </w:pPr>
      <w:r>
        <w:rPr>
          <w:sz w:val="28"/>
        </w:rPr>
        <w:t>Собранные по делу об административном пра</w:t>
      </w:r>
      <w:r>
        <w:rPr>
          <w:sz w:val="28"/>
        </w:rPr>
        <w:t xml:space="preserve">вонарушении доказательства оценены в соответствии с требованиями </w:t>
      </w:r>
      <w:r>
        <w:fldChar w:fldCharType="begin"/>
      </w:r>
      <w:r>
        <w:instrText xml:space="preserve"> HYPERLINK "http://arbitr.garant.ru/" \l "/document/12125267/entry/2611" </w:instrText>
      </w:r>
      <w:r>
        <w:fldChar w:fldCharType="separate"/>
      </w:r>
      <w:r>
        <w:rPr>
          <w:color w:val="0000FF"/>
          <w:sz w:val="28"/>
          <w:u w:val="single"/>
        </w:rPr>
        <w:t>статьи 26.11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правонарушениях, мировой судья признает доказательств</w:t>
      </w:r>
      <w:r>
        <w:rPr>
          <w:sz w:val="28"/>
        </w:rPr>
        <w:t xml:space="preserve">а надлежащими, относимыми к данному делу, отвечающими требованиям допустимости и достаточными для установления вины </w:t>
      </w:r>
      <w:r>
        <w:rPr>
          <w:sz w:val="28"/>
        </w:rPr>
        <w:t>Албул</w:t>
      </w:r>
      <w:r>
        <w:rPr>
          <w:sz w:val="28"/>
        </w:rPr>
        <w:t xml:space="preserve"> Р.В. в совершенном административном правонарушении. </w:t>
      </w:r>
    </w:p>
    <w:p w:rsidR="005F082B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r>
        <w:fldChar w:fldCharType="begin"/>
      </w:r>
      <w:r>
        <w:instrText xml:space="preserve"> HYPERLINK "http://arbitr.garant.ru/" \l "/document/12125267/entry/245" </w:instrText>
      </w:r>
      <w:r>
        <w:fldChar w:fldCharType="separate"/>
      </w:r>
      <w:r>
        <w:rPr>
          <w:color w:val="0000FF"/>
          <w:sz w:val="28"/>
          <w:u w:val="single"/>
        </w:rPr>
        <w:t>ст. 24.5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исключающих производство по делу, мировым судьей не установлено. </w:t>
      </w:r>
    </w:p>
    <w:p w:rsidR="005F082B">
      <w:pPr>
        <w:ind w:firstLine="708"/>
        <w:jc w:val="both"/>
      </w:pPr>
      <w:r>
        <w:rPr>
          <w:sz w:val="28"/>
        </w:rPr>
        <w:t xml:space="preserve">Обстоятельствами, смягчающими административную ответственность в соответствии со ст. 4.2 </w:t>
      </w:r>
      <w:r>
        <w:rPr>
          <w:sz w:val="28"/>
        </w:rPr>
        <w:t>КоАП</w:t>
      </w:r>
      <w:r>
        <w:rPr>
          <w:sz w:val="28"/>
        </w:rPr>
        <w:t xml:space="preserve"> РФ, мировой судья признает признание вины, раскаяние </w:t>
      </w:r>
      <w:r>
        <w:rPr>
          <w:sz w:val="28"/>
        </w:rPr>
        <w:t>в</w:t>
      </w:r>
      <w:r>
        <w:rPr>
          <w:sz w:val="28"/>
        </w:rPr>
        <w:t xml:space="preserve"> содеянном. </w:t>
      </w:r>
    </w:p>
    <w:p w:rsidR="005F082B">
      <w:pPr>
        <w:ind w:firstLine="708"/>
        <w:jc w:val="both"/>
      </w:pPr>
      <w:r>
        <w:rPr>
          <w:sz w:val="28"/>
        </w:rPr>
        <w:t xml:space="preserve">Обстоятельств, отягчающих административную ответственность в соответствии со ст. 4.3 </w:t>
      </w:r>
      <w:r>
        <w:rPr>
          <w:sz w:val="28"/>
        </w:rPr>
        <w:t>КоАП</w:t>
      </w:r>
      <w:r>
        <w:rPr>
          <w:sz w:val="28"/>
        </w:rPr>
        <w:t xml:space="preserve"> РФ, мировым судьей не установлено.</w:t>
      </w:r>
    </w:p>
    <w:p w:rsidR="005F082B">
      <w:pPr>
        <w:ind w:firstLine="708"/>
        <w:jc w:val="both"/>
      </w:pPr>
      <w:r>
        <w:rPr>
          <w:sz w:val="28"/>
        </w:rPr>
        <w:t xml:space="preserve">Согласно </w:t>
      </w:r>
      <w:r>
        <w:fldChar w:fldCharType="begin"/>
      </w:r>
      <w:r>
        <w:instrText xml:space="preserve"> HYPERLINK "http://arbitr.garant.ru/" \l "/document/12125267/entry/3101" </w:instrText>
      </w:r>
      <w:r>
        <w:fldChar w:fldCharType="separate"/>
      </w:r>
      <w:r>
        <w:rPr>
          <w:color w:val="0000FF"/>
          <w:sz w:val="28"/>
          <w:u w:val="single"/>
        </w:rPr>
        <w:t>ч</w:t>
      </w:r>
      <w:r>
        <w:rPr>
          <w:color w:val="0000FF"/>
          <w:sz w:val="28"/>
          <w:u w:val="single"/>
        </w:rPr>
        <w:t>.1 ст. 3.1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администрат</w:t>
      </w:r>
      <w:r>
        <w:rPr>
          <w:sz w:val="28"/>
        </w:rPr>
        <w:t>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5F082B">
      <w:pPr>
        <w:ind w:firstLine="708"/>
        <w:jc w:val="both"/>
      </w:pPr>
      <w:r>
        <w:rPr>
          <w:sz w:val="28"/>
        </w:rPr>
        <w:t>Всесторонне, по</w:t>
      </w:r>
      <w:r>
        <w:rPr>
          <w:sz w:val="28"/>
        </w:rPr>
        <w:t>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</w:t>
      </w:r>
      <w:r>
        <w:rPr>
          <w:sz w:val="28"/>
        </w:rPr>
        <w:t>ения, данные о личности лица привлекаемого к административной ответственности, ранее не привлекаемого к административной ответственности, состояние здоровья (инвалидом не являющегося), учитывая степень вины, наличие обстоятельств, смягчающих административн</w:t>
      </w:r>
      <w:r>
        <w:rPr>
          <w:sz w:val="28"/>
        </w:rPr>
        <w:t>ую ответственность, а так же отсутствие</w:t>
      </w:r>
      <w:r>
        <w:rPr>
          <w:sz w:val="28"/>
        </w:rPr>
        <w:t xml:space="preserve"> </w:t>
      </w:r>
      <w:r>
        <w:rPr>
          <w:sz w:val="28"/>
        </w:rPr>
        <w:t>обстоятельств,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принимая во внимание имущественное положен</w:t>
      </w:r>
      <w:r>
        <w:rPr>
          <w:sz w:val="28"/>
        </w:rPr>
        <w:t xml:space="preserve">ие лица, привлекаемого к административной ответственности, с учетом положений </w:t>
      </w:r>
      <w:r>
        <w:fldChar w:fldCharType="begin"/>
      </w:r>
      <w:r>
        <w:instrText xml:space="preserve"> HYPERLINK "http://arbitr.garant.ru/" \l "/document/12125267/entry/3013" </w:instrText>
      </w:r>
      <w:r>
        <w:fldChar w:fldCharType="separate"/>
      </w:r>
      <w:r>
        <w:rPr>
          <w:color w:val="0000FF"/>
          <w:sz w:val="28"/>
          <w:u w:val="single"/>
        </w:rPr>
        <w:t>ст. 3.13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мировой судья считает возможным назначить </w:t>
      </w:r>
      <w:r>
        <w:rPr>
          <w:sz w:val="28"/>
        </w:rPr>
        <w:t>Албул</w:t>
      </w:r>
      <w:r>
        <w:rPr>
          <w:sz w:val="28"/>
        </w:rPr>
        <w:t xml:space="preserve"> Р.В. административное наказание в ви</w:t>
      </w:r>
      <w:r>
        <w:rPr>
          <w:sz w:val="28"/>
        </w:rPr>
        <w:t xml:space="preserve">де административного штрафа в нижнем пределе санкции статьи 6.1.1 </w:t>
      </w:r>
      <w:r>
        <w:rPr>
          <w:sz w:val="28"/>
        </w:rPr>
        <w:t>КоАП</w:t>
      </w:r>
      <w:r>
        <w:rPr>
          <w:sz w:val="28"/>
        </w:rPr>
        <w:t xml:space="preserve"> РФ, считая данное наказание достаточным</w:t>
      </w:r>
      <w:r>
        <w:rPr>
          <w:sz w:val="28"/>
        </w:rPr>
        <w:t xml:space="preserve"> для предупреждения совершения новых правонарушений. </w:t>
      </w:r>
    </w:p>
    <w:p w:rsidR="005F082B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</w:t>
      </w:r>
    </w:p>
    <w:p w:rsidR="005F082B">
      <w:pPr>
        <w:ind w:firstLine="426"/>
        <w:jc w:val="center"/>
      </w:pPr>
      <w:r>
        <w:rPr>
          <w:b/>
          <w:sz w:val="28"/>
        </w:rPr>
        <w:t>П</w:t>
      </w:r>
      <w:r>
        <w:rPr>
          <w:b/>
          <w:sz w:val="28"/>
        </w:rPr>
        <w:t>ОСТАНОВИЛ:</w:t>
      </w:r>
    </w:p>
    <w:p w:rsidR="005F082B">
      <w:pPr>
        <w:ind w:firstLine="708"/>
        <w:jc w:val="both"/>
      </w:pPr>
      <w:r>
        <w:rPr>
          <w:b/>
          <w:sz w:val="28"/>
        </w:rPr>
        <w:t>Албул</w:t>
      </w:r>
      <w:r>
        <w:rPr>
          <w:b/>
          <w:sz w:val="28"/>
        </w:rPr>
        <w:t xml:space="preserve"> Романа Викторовича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ст. 6.1.1 </w:t>
      </w:r>
      <w:r>
        <w:rPr>
          <w:sz w:val="28"/>
        </w:rPr>
        <w:t>КоАП</w:t>
      </w:r>
      <w:r>
        <w:rPr>
          <w:sz w:val="28"/>
        </w:rPr>
        <w:t xml:space="preserve"> РФ и назначить ему административное наказание в виде административного штрафа в размере 5 000 (пяти тысяч) рублей.</w:t>
      </w:r>
    </w:p>
    <w:p w:rsidR="005F082B">
      <w:pPr>
        <w:ind w:firstLine="708"/>
        <w:jc w:val="both"/>
      </w:pPr>
      <w:r>
        <w:rPr>
          <w:sz w:val="28"/>
        </w:rPr>
        <w:t>Штраф по</w:t>
      </w:r>
      <w:r>
        <w:rPr>
          <w:sz w:val="28"/>
        </w:rPr>
        <w:t>длежит уплате по реквизитам: получатель платежа: УФК по Республике Крым (МО ОМВД России «</w:t>
      </w:r>
      <w:r>
        <w:rPr>
          <w:sz w:val="28"/>
        </w:rPr>
        <w:t>Сакский</w:t>
      </w:r>
      <w:r>
        <w:rPr>
          <w:sz w:val="28"/>
        </w:rPr>
        <w:t xml:space="preserve">»), ИНН 9107000095, КПП 910701001, </w:t>
      </w:r>
      <w:r>
        <w:rPr>
          <w:sz w:val="28"/>
        </w:rPr>
        <w:t>р</w:t>
      </w:r>
      <w:r>
        <w:rPr>
          <w:sz w:val="28"/>
        </w:rPr>
        <w:t>/с 40101810335100010001, банк получателя: в Отделение Республика Крым КБК 18811690040046000140, БИК 043510001, ОКТМО 3564347</w:t>
      </w:r>
      <w:r>
        <w:rPr>
          <w:sz w:val="28"/>
        </w:rPr>
        <w:t>7, УИН 18880491180002260402, назначение платежа – административный штраф.</w:t>
      </w:r>
    </w:p>
    <w:p w:rsidR="005F082B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</w:t>
      </w:r>
      <w:r>
        <w:rPr>
          <w:sz w:val="28"/>
        </w:rPr>
        <w:t xml:space="preserve"> район и городской округ Саки) Республики Крым, расположенную по адресу: Республика Крым,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5F082B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</w:t>
      </w:r>
      <w:r>
        <w:rPr>
          <w:sz w:val="28"/>
        </w:rPr>
        <w:t>тидесяти дней со дня вступления постановления о наложении административного штрафа в законную силу.</w:t>
      </w:r>
    </w:p>
    <w:p w:rsidR="005F082B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</w:t>
      </w:r>
      <w:r>
        <w:rPr>
          <w:sz w:val="28"/>
        </w:rPr>
        <w:t xml:space="preserve">1 ст. 20.25 Кодекса Российской Федерации об административных правонарушениях, санкция которой предусматривает </w:t>
      </w:r>
      <w:r>
        <w:rPr>
          <w:sz w:val="28"/>
        </w:rPr>
        <w:t>назначение лицу наказания в виде административного штрафа в двукратном размере суммы неуплаченного административного штрафа, но не менее одной тыс</w:t>
      </w:r>
      <w:r>
        <w:rPr>
          <w:sz w:val="28"/>
        </w:rPr>
        <w:t>ячи рублей, либо административный арест на срок до пятнадцати суток, либо обязательные работы</w:t>
      </w:r>
      <w:r>
        <w:rPr>
          <w:sz w:val="28"/>
        </w:rPr>
        <w:t xml:space="preserve"> на срок до пятидесяти часов.</w:t>
      </w:r>
    </w:p>
    <w:p w:rsidR="005F082B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лицами, указанными в статьях 25.1 – 25.5 Кодекса Российской Федерации об административных правона</w:t>
      </w:r>
      <w:r>
        <w:rPr>
          <w:sz w:val="28"/>
        </w:rPr>
        <w:t xml:space="preserve">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1D749B">
      <w:pPr>
        <w:ind w:firstLine="708"/>
        <w:jc w:val="both"/>
      </w:pPr>
    </w:p>
    <w:p w:rsidR="005F082B">
      <w:pPr>
        <w:spacing w:line="259" w:lineRule="auto"/>
        <w:ind w:firstLine="426"/>
        <w:jc w:val="both"/>
      </w:pPr>
      <w:r>
        <w:rPr>
          <w:sz w:val="28"/>
        </w:rPr>
        <w:t xml:space="preserve">Мировой судья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5F082B">
      <w:pPr>
        <w:spacing w:after="160" w:line="259" w:lineRule="auto"/>
      </w:pPr>
    </w:p>
    <w:sectPr w:rsidSect="005F082B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5F082B"/>
    <w:rsid w:val="001D749B"/>
    <w:rsid w:val="005F082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