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BB3CFE">
      <w:pPr>
        <w:jc w:val="right"/>
      </w:pPr>
      <w:r>
        <w:rPr>
          <w:sz w:val="28"/>
        </w:rPr>
        <w:t>Дело № 5-72-579/2018</w:t>
      </w:r>
    </w:p>
    <w:p w:rsidR="00BB3CFE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BB3CFE">
      <w:r>
        <w:rPr>
          <w:sz w:val="28"/>
        </w:rPr>
        <w:t xml:space="preserve">17 декабря 2018 года 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BB3CF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гражданина:</w:t>
      </w:r>
    </w:p>
    <w:p w:rsidR="00BB3CFE">
      <w:pPr>
        <w:ind w:left="851"/>
        <w:jc w:val="both"/>
      </w:pPr>
      <w:r>
        <w:rPr>
          <w:sz w:val="28"/>
        </w:rPr>
        <w:t>Ращенко</w:t>
      </w:r>
      <w:r>
        <w:rPr>
          <w:sz w:val="28"/>
        </w:rPr>
        <w:t xml:space="preserve"> Евгения Сергеевича, паспортные данные, официально не трудоустроенного, зарегистрированного по</w:t>
      </w:r>
      <w:r>
        <w:rPr>
          <w:sz w:val="28"/>
        </w:rPr>
        <w:t xml:space="preserve"> адресу: адрес и проживающего по адресу: адрес, </w:t>
      </w:r>
    </w:p>
    <w:p w:rsidR="00BB3CF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BB3CFE">
      <w:pPr>
        <w:jc w:val="center"/>
      </w:pPr>
      <w:r>
        <w:rPr>
          <w:sz w:val="28"/>
        </w:rPr>
        <w:t>У С Т А Н О В И Л:</w:t>
      </w:r>
    </w:p>
    <w:p w:rsidR="00BB3CFE">
      <w:pPr>
        <w:ind w:firstLine="708"/>
        <w:jc w:val="both"/>
      </w:pPr>
      <w:r>
        <w:rPr>
          <w:sz w:val="28"/>
        </w:rPr>
        <w:t>06 декабря 2018 года около</w:t>
      </w:r>
      <w:r>
        <w:rPr>
          <w:sz w:val="28"/>
        </w:rPr>
        <w:t xml:space="preserve"> 14 часов 15 минут гражданин </w:t>
      </w:r>
      <w:r>
        <w:rPr>
          <w:sz w:val="28"/>
        </w:rPr>
        <w:t>Ращенко</w:t>
      </w:r>
      <w:r>
        <w:rPr>
          <w:sz w:val="28"/>
        </w:rPr>
        <w:t xml:space="preserve"> Е.С., являясь должником по исполнительному производству № 14855/18/82020 от 07.11.2018 года о взыскании суммы долга, пени и процентов, находящегося в производстве у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</w:t>
      </w:r>
      <w:r>
        <w:rPr>
          <w:sz w:val="28"/>
        </w:rPr>
        <w:t>айону УФССП России по Республике Крым Удод Н.В., на основании постановления о</w:t>
      </w:r>
      <w:r>
        <w:rPr>
          <w:sz w:val="28"/>
        </w:rPr>
        <w:t xml:space="preserve"> </w:t>
      </w:r>
      <w:r>
        <w:rPr>
          <w:sz w:val="28"/>
        </w:rPr>
        <w:t>возбуждении</w:t>
      </w:r>
      <w:r>
        <w:rPr>
          <w:sz w:val="28"/>
        </w:rPr>
        <w:t xml:space="preserve"> исполнительного производства от 07.11.2018 года был осуществлен выход по адресу фактического проживания должника: адрес. Гражданин </w:t>
      </w:r>
      <w:r>
        <w:rPr>
          <w:sz w:val="28"/>
        </w:rPr>
        <w:t>Ращенко</w:t>
      </w:r>
      <w:r>
        <w:rPr>
          <w:sz w:val="28"/>
        </w:rPr>
        <w:t xml:space="preserve"> Е.С. отказался пропускать в</w:t>
      </w:r>
      <w:r>
        <w:rPr>
          <w:sz w:val="28"/>
        </w:rPr>
        <w:t xml:space="preserve"> домовладение, расположенное по вышеуказанному адресу, а именно: адрес,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Удод Н.В.,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</w:t>
      </w:r>
      <w:r>
        <w:rPr>
          <w:sz w:val="28"/>
        </w:rPr>
        <w:t xml:space="preserve">язанностей судебным приставом – исполнителем, то есть воспрепятствовал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Удод Н.В., тем самым совершил административное правонарушение, предусмо</w:t>
      </w:r>
      <w:r>
        <w:rPr>
          <w:sz w:val="28"/>
        </w:rPr>
        <w:t xml:space="preserve">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B3CFE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Ращенко</w:t>
      </w:r>
      <w:r>
        <w:rPr>
          <w:sz w:val="28"/>
        </w:rPr>
        <w:t xml:space="preserve"> Е.С.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образом. В случае своей неявки просил дело рассмотреть в его отсутствие. О причинах своей </w:t>
      </w:r>
      <w:r>
        <w:rPr>
          <w:sz w:val="28"/>
        </w:rPr>
        <w:t xml:space="preserve">неявки суду </w:t>
      </w:r>
      <w:r>
        <w:rPr>
          <w:sz w:val="28"/>
        </w:rPr>
        <w:t>Ращенко</w:t>
      </w:r>
      <w:r>
        <w:rPr>
          <w:sz w:val="28"/>
        </w:rPr>
        <w:t xml:space="preserve"> Е.С. не сообщил. Ходатайств об отложении дела в суд не предоставил. </w:t>
      </w:r>
    </w:p>
    <w:p w:rsidR="00BB3CF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</w:t>
      </w:r>
      <w:r>
        <w:rPr>
          <w:sz w:val="28"/>
        </w:rPr>
        <w:t xml:space="preserve">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 xml:space="preserve">лица не поступило ходатайство об отложении рассмотрения дела либо если </w:t>
      </w:r>
      <w:r>
        <w:rPr>
          <w:sz w:val="28"/>
        </w:rPr>
        <w:t>такое ходатайство оставлено без удовлетворения.</w:t>
      </w:r>
    </w:p>
    <w:p w:rsidR="00BB3CF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</w:t>
      </w:r>
      <w:r>
        <w:rPr>
          <w:sz w:val="28"/>
        </w:rPr>
        <w:t>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</w:t>
      </w:r>
      <w:r>
        <w:rPr>
          <w:sz w:val="28"/>
        </w:rPr>
        <w:t xml:space="preserve">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3CFE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</w:t>
      </w:r>
      <w:r>
        <w:rPr>
          <w:sz w:val="28"/>
        </w:rPr>
        <w:t xml:space="preserve"> во внимание, что </w:t>
      </w:r>
      <w:r>
        <w:rPr>
          <w:sz w:val="28"/>
        </w:rPr>
        <w:t>Ращенко</w:t>
      </w:r>
      <w:r>
        <w:rPr>
          <w:sz w:val="28"/>
        </w:rPr>
        <w:t xml:space="preserve"> Е.С.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наличие ходатайства о рассм</w:t>
      </w:r>
      <w:r>
        <w:rPr>
          <w:sz w:val="28"/>
        </w:rPr>
        <w:t>отрении дела в его отсутствие, а также отсутствие ходатайств об отложении дела, мировой судья считает возможным рассмотреть дело об административном правонарушение в</w:t>
      </w:r>
      <w:r>
        <w:rPr>
          <w:sz w:val="28"/>
        </w:rPr>
        <w:t xml:space="preserve"> отсутствие </w:t>
      </w:r>
      <w:r>
        <w:rPr>
          <w:sz w:val="28"/>
        </w:rPr>
        <w:t>Ращенко</w:t>
      </w:r>
      <w:r>
        <w:rPr>
          <w:sz w:val="28"/>
        </w:rPr>
        <w:t xml:space="preserve"> Е.С.</w:t>
      </w:r>
    </w:p>
    <w:p w:rsidR="00BB3CFE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</w:t>
      </w:r>
      <w:r>
        <w:rPr>
          <w:sz w:val="28"/>
        </w:rPr>
        <w:t xml:space="preserve">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</w:t>
      </w:r>
      <w:r>
        <w:rPr>
          <w:sz w:val="28"/>
        </w:rPr>
        <w:t xml:space="preserve"> трех тысяч рублей.</w:t>
      </w:r>
    </w:p>
    <w:p w:rsidR="00BB3CFE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Ращенко</w:t>
      </w:r>
      <w:r>
        <w:rPr>
          <w:sz w:val="28"/>
        </w:rPr>
        <w:t xml:space="preserve"> Е.С. подтверждается: протоколом об административном правонарушении № 1551/18/82020 от 06.12.2018 года; копией постановления СПИ о поручении от 09.11.2018 года; копией письменного объяснения </w:t>
      </w:r>
      <w:r>
        <w:rPr>
          <w:sz w:val="28"/>
        </w:rPr>
        <w:t>Ращенко</w:t>
      </w:r>
      <w:r>
        <w:rPr>
          <w:sz w:val="28"/>
        </w:rPr>
        <w:t xml:space="preserve"> Е.С., копией исполнительн</w:t>
      </w:r>
      <w:r>
        <w:rPr>
          <w:sz w:val="28"/>
        </w:rPr>
        <w:t xml:space="preserve">ого листа от 19.03.2018 года по делу № 2-762/2018; копией постановления о возбуждении исполнительного производства № 14855/18/82001-ИП от 07.11.2018 года. </w:t>
      </w:r>
    </w:p>
    <w:p w:rsidR="00BB3CFE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Ращенко</w:t>
      </w:r>
      <w:r>
        <w:rPr>
          <w:sz w:val="28"/>
        </w:rPr>
        <w:t xml:space="preserve"> Е.С. в совершении административного правонару</w:t>
      </w:r>
      <w:r>
        <w:rPr>
          <w:sz w:val="28"/>
        </w:rPr>
        <w:t xml:space="preserve">шения полностью доказана, его действия следует квалифицировать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BB3CF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</w:t>
      </w:r>
      <w:r>
        <w:rPr>
          <w:sz w:val="28"/>
        </w:rPr>
        <w:t>ущественное положение, обстоятельства, смягчающие и отягчающие административную ответственность.</w:t>
      </w:r>
    </w:p>
    <w:p w:rsidR="00BB3CFE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BB3CFE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</w:t>
      </w:r>
      <w:r>
        <w:rPr>
          <w:sz w:val="28"/>
        </w:rPr>
        <w:t xml:space="preserve">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BB3CFE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Раще</w:t>
      </w:r>
      <w:r>
        <w:rPr>
          <w:sz w:val="28"/>
        </w:rPr>
        <w:t>нко</w:t>
      </w:r>
      <w:r>
        <w:rPr>
          <w:sz w:val="28"/>
        </w:rPr>
        <w:t xml:space="preserve"> Е.С.,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наказание в виде административн</w:t>
      </w:r>
      <w:r>
        <w:rPr>
          <w:sz w:val="28"/>
        </w:rPr>
        <w:t>ого штрафа на граждан в нижнем пределе санкции ст</w:t>
      </w:r>
      <w:r>
        <w:rPr>
          <w:sz w:val="28"/>
        </w:rPr>
        <w:t xml:space="preserve">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B3CFE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BB3CFE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BB3CFE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z w:val="28"/>
        </w:rPr>
        <w:t>Ращенко</w:t>
      </w:r>
      <w:r>
        <w:rPr>
          <w:sz w:val="28"/>
        </w:rPr>
        <w:t xml:space="preserve"> Евгения Сергеевича виновным в совершении административного правонару</w:t>
      </w:r>
      <w:r>
        <w:rPr>
          <w:sz w:val="28"/>
        </w:rPr>
        <w:t xml:space="preserve">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BB3CFE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(Отдел судебных </w:t>
      </w:r>
      <w:r>
        <w:rPr>
          <w:sz w:val="28"/>
        </w:rPr>
        <w:t xml:space="preserve">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</w:t>
      </w:r>
      <w:r>
        <w:rPr>
          <w:sz w:val="28"/>
        </w:rPr>
        <w:t>г</w:t>
      </w:r>
      <w:r>
        <w:rPr>
          <w:sz w:val="28"/>
        </w:rPr>
        <w:t>. Симферополь, ИНН получателя: 7702835613, КПП 910201001, Расчётный счет: 40101810335100010001, БИК Банка получателя 043510001, ОКТМО 35721</w:t>
      </w:r>
      <w:r>
        <w:rPr>
          <w:sz w:val="28"/>
        </w:rPr>
        <w:t xml:space="preserve">000, КБК 32211617000016017140, УИН 322 82020 18000 1551 012. </w:t>
      </w:r>
    </w:p>
    <w:p w:rsidR="00BB3CFE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BB3CFE">
      <w:pPr>
        <w:ind w:firstLine="708"/>
        <w:jc w:val="both"/>
      </w:pPr>
      <w:r>
        <w:rPr>
          <w:sz w:val="28"/>
        </w:rPr>
        <w:t>В случае неуплаты административного штрафа</w:t>
      </w:r>
      <w:r>
        <w:rPr>
          <w:sz w:val="28"/>
        </w:rPr>
        <w:t xml:space="preserve">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</w:t>
      </w:r>
      <w:r>
        <w:rPr>
          <w:sz w:val="28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BB3CFE">
      <w:pPr>
        <w:jc w:val="both"/>
      </w:pPr>
      <w:r>
        <w:rPr>
          <w:sz w:val="28"/>
        </w:rPr>
        <w:t>Постановление може</w:t>
      </w:r>
      <w:r>
        <w:rPr>
          <w:sz w:val="28"/>
        </w:rPr>
        <w:t xml:space="preserve">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</w:t>
      </w:r>
      <w:r>
        <w:rPr>
          <w:sz w:val="28"/>
        </w:rPr>
        <w:t>я копии постановления.</w:t>
      </w:r>
    </w:p>
    <w:p w:rsidR="00BB3CFE"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BB3CFE"/>
    <w:sectPr w:rsidSect="00BB3CF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B3CFE"/>
    <w:rsid w:val="009D006D"/>
    <w:rsid w:val="00BB3C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