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5B0369" w:rsidP="003E5465">
      <w:pPr>
        <w:spacing w:after="160"/>
        <w:jc w:val="right"/>
      </w:pPr>
      <w:r>
        <w:rPr>
          <w:sz w:val="28"/>
        </w:rPr>
        <w:t>Дело № 5-72-597/2018</w:t>
      </w:r>
    </w:p>
    <w:p w:rsidR="005B036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B0369">
      <w:pPr>
        <w:spacing w:after="160"/>
        <w:ind w:firstLine="708"/>
        <w:jc w:val="both"/>
      </w:pPr>
      <w:r>
        <w:rPr>
          <w:sz w:val="28"/>
        </w:rPr>
        <w:t xml:space="preserve">21 декабря 2018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B0369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Николаева Н.А.,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5B0369">
      <w:pPr>
        <w:ind w:firstLine="708"/>
        <w:jc w:val="both"/>
      </w:pPr>
      <w:r>
        <w:rPr>
          <w:b/>
          <w:sz w:val="28"/>
        </w:rPr>
        <w:t>Николаева Николая Александровича,</w:t>
      </w:r>
      <w:r>
        <w:rPr>
          <w:sz w:val="28"/>
        </w:rPr>
        <w:t xml:space="preserve"> паспортные данные, гражданина</w:t>
      </w:r>
      <w:r>
        <w:rPr>
          <w:sz w:val="28"/>
        </w:rPr>
        <w:t xml:space="preserve"> Российской Федерации, имеющего среднее образование, женатого, имеющего несовершеннолетнего ребенка, являющегося ИП, ранее не привлекаемого к административной ответственности, зарегистрированного и проживающего по адресу: адрес </w:t>
      </w:r>
      <w:r>
        <w:rPr>
          <w:sz w:val="28"/>
        </w:rPr>
        <w:t>Гаспралъи</w:t>
      </w:r>
      <w:r>
        <w:rPr>
          <w:sz w:val="28"/>
        </w:rPr>
        <w:t xml:space="preserve">, д. 60, </w:t>
      </w:r>
    </w:p>
    <w:p w:rsidR="005B0369">
      <w:pPr>
        <w:ind w:firstLine="708"/>
        <w:jc w:val="both"/>
        <w:rPr>
          <w:sz w:val="28"/>
        </w:rPr>
      </w:pPr>
      <w:r>
        <w:rPr>
          <w:sz w:val="28"/>
        </w:rPr>
        <w:t>о привлеч</w:t>
      </w:r>
      <w:r>
        <w:rPr>
          <w:sz w:val="28"/>
        </w:rPr>
        <w:t xml:space="preserve">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 </w:t>
      </w:r>
    </w:p>
    <w:p w:rsidR="003E5465">
      <w:pPr>
        <w:ind w:firstLine="708"/>
        <w:jc w:val="both"/>
      </w:pPr>
    </w:p>
    <w:p w:rsidR="005B0369">
      <w:pPr>
        <w:spacing w:after="160"/>
        <w:jc w:val="center"/>
      </w:pPr>
      <w:r>
        <w:rPr>
          <w:b/>
          <w:sz w:val="28"/>
        </w:rPr>
        <w:t>УСТАНОВИЛ:</w:t>
      </w:r>
    </w:p>
    <w:p w:rsidR="005B0369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РК - 249181 от 17 сентября 2018 г</w:t>
      </w:r>
      <w:r>
        <w:rPr>
          <w:sz w:val="28"/>
        </w:rPr>
        <w:t xml:space="preserve">ода, Николаев Н.А. 25 августа 2018 года в 23 часов 00 минут, находясь в адрес кооператив «Нептун» по адрес, причинил телесные повреждения гражданину </w:t>
      </w:r>
      <w:r>
        <w:rPr>
          <w:sz w:val="28"/>
        </w:rPr>
        <w:t>фио</w:t>
      </w:r>
      <w:r>
        <w:rPr>
          <w:sz w:val="28"/>
        </w:rPr>
        <w:t>, а именно: кулаком правой руки ударил один раз по лицу в область щеки слева, то есть совершил нанесение</w:t>
      </w:r>
      <w:r>
        <w:rPr>
          <w:sz w:val="28"/>
        </w:rPr>
        <w:t xml:space="preserve"> побоев, но не повлекших последствий, указанных</w:t>
      </w:r>
      <w:r>
        <w:rPr>
          <w:sz w:val="28"/>
        </w:rPr>
        <w:t xml:space="preserve"> в ст. 115 УК РФ, что подтверждается заключением эксперта от 28.08.2018 года № 430, выданного </w:t>
      </w:r>
      <w:r>
        <w:rPr>
          <w:sz w:val="28"/>
        </w:rPr>
        <w:t>Сакским</w:t>
      </w:r>
      <w:r>
        <w:rPr>
          <w:sz w:val="28"/>
        </w:rPr>
        <w:t xml:space="preserve"> отделением СМЭ ГБУЗ РК «</w:t>
      </w:r>
      <w:r>
        <w:rPr>
          <w:sz w:val="28"/>
        </w:rPr>
        <w:t>Сакской</w:t>
      </w:r>
      <w:r>
        <w:rPr>
          <w:sz w:val="28"/>
        </w:rPr>
        <w:t xml:space="preserve"> РБ», тем самым совершил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B0369">
      <w:pPr>
        <w:ind w:firstLine="708"/>
        <w:jc w:val="both"/>
      </w:pPr>
      <w:r>
        <w:rPr>
          <w:sz w:val="28"/>
        </w:rPr>
        <w:t>В судебном заседании Николаев Н.А. вину свою в совершении инкриминируемого ему деянии признал полностью, не оспаривал обстоятельства, изложенные в протоколе об адми</w:t>
      </w:r>
      <w:r>
        <w:rPr>
          <w:sz w:val="28"/>
        </w:rPr>
        <w:t>нистративном правонарушении, дополнительно пояснил, что спиртные напитки в тот день не употреблял, до обеда, примерно до 14.00 часов выпил около 1 литра пива, которое спиртным напитком не является, вечером в состоянии алкогольного опьянения не был, был абс</w:t>
      </w:r>
      <w:r>
        <w:rPr>
          <w:sz w:val="28"/>
        </w:rPr>
        <w:t>олютно трезв</w:t>
      </w:r>
      <w:r>
        <w:rPr>
          <w:sz w:val="28"/>
        </w:rPr>
        <w:t xml:space="preserve">. Потерпевшего ударил один раз кулаком правой руки по лицу в область щеки слева, от удара потерпевший упал, в результате чего могли образоваться телесные повреждения, причинившие физическую боль. В содеянном раскаялся. </w:t>
      </w:r>
    </w:p>
    <w:p w:rsidR="005B0369">
      <w:pPr>
        <w:ind w:firstLine="708"/>
        <w:jc w:val="both"/>
      </w:pPr>
      <w:r>
        <w:rPr>
          <w:sz w:val="28"/>
        </w:rPr>
        <w:t>В судебное заседание пот</w:t>
      </w:r>
      <w:r>
        <w:rPr>
          <w:sz w:val="28"/>
        </w:rPr>
        <w:t xml:space="preserve">ерпевший </w:t>
      </w:r>
      <w:r>
        <w:rPr>
          <w:sz w:val="28"/>
        </w:rPr>
        <w:t>фио</w:t>
      </w:r>
      <w:r>
        <w:rPr>
          <w:sz w:val="28"/>
        </w:rPr>
        <w:t xml:space="preserve"> и его представители </w:t>
      </w:r>
      <w:r>
        <w:rPr>
          <w:sz w:val="28"/>
        </w:rPr>
        <w:t>Ваянова</w:t>
      </w:r>
      <w:r>
        <w:rPr>
          <w:sz w:val="28"/>
        </w:rPr>
        <w:t xml:space="preserve"> О.Н., </w:t>
      </w:r>
      <w:r>
        <w:rPr>
          <w:sz w:val="28"/>
        </w:rPr>
        <w:t>фио</w:t>
      </w:r>
      <w:r>
        <w:rPr>
          <w:sz w:val="28"/>
        </w:rPr>
        <w:t xml:space="preserve"> не явились, будучи извещенными надлежащим образом, что подтверждается телефонограммами, имеющимися в материалах дела об административном правонарушении. О причинах неявки суду не сообщили. По собственному </w:t>
      </w:r>
      <w:r>
        <w:rPr>
          <w:sz w:val="28"/>
        </w:rPr>
        <w:t>усмотрению распорядились предоставленными им процессуальными им процессуальными правами, ходатайств об отложении дела в суд не предоставили</w:t>
      </w:r>
      <w:r>
        <w:rPr>
          <w:rFonts w:ascii="Bookman Old Style" w:eastAsia="Bookman Old Style" w:hAnsi="Bookman Old Style" w:cs="Bookman Old Style"/>
          <w:sz w:val="28"/>
        </w:rPr>
        <w:t xml:space="preserve">. </w:t>
      </w:r>
    </w:p>
    <w:p w:rsidR="005B0369">
      <w:pPr>
        <w:ind w:firstLine="708"/>
        <w:jc w:val="both"/>
      </w:pPr>
      <w:r>
        <w:rPr>
          <w:sz w:val="28"/>
        </w:rPr>
        <w:t xml:space="preserve">Руководствуясь нормами </w:t>
      </w:r>
      <w:r>
        <w:rPr>
          <w:sz w:val="28"/>
        </w:rPr>
        <w:t>КоАП</w:t>
      </w:r>
      <w:r>
        <w:rPr>
          <w:sz w:val="28"/>
        </w:rPr>
        <w:t xml:space="preserve"> РФ, учитывая мнение Николаева Н.А., который не возражал о рассмотрении дела в отсутств</w:t>
      </w:r>
      <w:r>
        <w:rPr>
          <w:sz w:val="28"/>
        </w:rPr>
        <w:t xml:space="preserve">ие потерпевшего и его представитель, принимая во внимание, что потерпевший </w:t>
      </w:r>
      <w:r>
        <w:rPr>
          <w:sz w:val="28"/>
        </w:rPr>
        <w:t>фио</w:t>
      </w:r>
      <w:r>
        <w:rPr>
          <w:sz w:val="28"/>
        </w:rPr>
        <w:t xml:space="preserve"> и его представители </w:t>
      </w:r>
      <w:r>
        <w:rPr>
          <w:sz w:val="28"/>
        </w:rPr>
        <w:t>Ваянова</w:t>
      </w:r>
      <w:r>
        <w:rPr>
          <w:sz w:val="28"/>
        </w:rPr>
        <w:t xml:space="preserve"> О.Н., </w:t>
      </w:r>
      <w:r>
        <w:rPr>
          <w:sz w:val="28"/>
        </w:rPr>
        <w:t>фио</w:t>
      </w:r>
      <w:r>
        <w:rPr>
          <w:sz w:val="28"/>
        </w:rPr>
        <w:t xml:space="preserve"> извещены надлежащим образом о дне и времени рассмотрения дела об административного правонарушении, а также отсутствие ходатайств об отложен</w:t>
      </w:r>
      <w:r>
        <w:rPr>
          <w:sz w:val="28"/>
        </w:rPr>
        <w:t>ии дела, суд считает возможным рассмотреть дело об административном</w:t>
      </w:r>
      <w:r>
        <w:rPr>
          <w:sz w:val="28"/>
        </w:rPr>
        <w:t xml:space="preserve"> правонарушение потерпевшего </w:t>
      </w:r>
      <w:r>
        <w:rPr>
          <w:sz w:val="28"/>
        </w:rPr>
        <w:t>фио</w:t>
      </w:r>
      <w:r>
        <w:rPr>
          <w:sz w:val="28"/>
        </w:rPr>
        <w:t xml:space="preserve"> и его представителей </w:t>
      </w:r>
      <w:r>
        <w:rPr>
          <w:sz w:val="28"/>
        </w:rPr>
        <w:t>Ваяновой</w:t>
      </w:r>
      <w:r>
        <w:rPr>
          <w:sz w:val="28"/>
        </w:rPr>
        <w:t xml:space="preserve"> О.Н., </w:t>
      </w:r>
      <w:r>
        <w:rPr>
          <w:sz w:val="28"/>
        </w:rPr>
        <w:t>фио</w:t>
      </w:r>
    </w:p>
    <w:p w:rsidR="005B0369">
      <w:pPr>
        <w:ind w:firstLine="708"/>
        <w:jc w:val="both"/>
      </w:pPr>
      <w:r>
        <w:rPr>
          <w:sz w:val="28"/>
        </w:rPr>
        <w:t>Изучив материалы дела, заслушав пояснения Николаева Н.А., мировой судья приходит к следующему.</w:t>
      </w:r>
    </w:p>
    <w:p w:rsidR="005B0369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>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</w:t>
      </w:r>
      <w:r>
        <w:rPr>
          <w:sz w:val="28"/>
        </w:rPr>
        <w:t xml:space="preserve"> постановления, а также выявление причин и условий, способствовавших совершению административных правонарушений.</w:t>
      </w:r>
    </w:p>
    <w:p w:rsidR="005B0369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</w:t>
      </w:r>
      <w:r>
        <w:rPr>
          <w:sz w:val="28"/>
        </w:rPr>
        <w:t>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</w:t>
      </w:r>
      <w:r>
        <w:rPr>
          <w:sz w:val="28"/>
        </w:rPr>
        <w:t>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</w:t>
      </w:r>
      <w:r>
        <w:rPr>
          <w:sz w:val="28"/>
        </w:rPr>
        <w:t xml:space="preserve">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5B0369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</w:t>
      </w:r>
      <w:r>
        <w:rPr>
          <w:sz w:val="28"/>
        </w:rPr>
        <w:t xml:space="preserve">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5B0369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</w:t>
      </w:r>
      <w:r>
        <w:rPr>
          <w:sz w:val="28"/>
        </w:rPr>
        <w:t xml:space="preserve">арушением признается противоправное, виновное действие </w:t>
      </w:r>
      <w:r>
        <w:rPr>
          <w:sz w:val="28"/>
        </w:rPr>
        <w:t>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</w:t>
      </w:r>
      <w:r>
        <w:rPr>
          <w:sz w:val="28"/>
        </w:rPr>
        <w:t>ть.</w:t>
      </w:r>
    </w:p>
    <w:p w:rsidR="005B0369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</w:rPr>
        <w:t>статье 115</w:t>
      </w:r>
      <w:r>
        <w:fldChar w:fldCharType="end"/>
      </w:r>
      <w:r>
        <w:rPr>
          <w:sz w:val="28"/>
        </w:rPr>
        <w:t xml:space="preserve"> УК РФ, Федеральным законом от 29.1</w:t>
      </w:r>
      <w:r>
        <w:rPr>
          <w:sz w:val="28"/>
        </w:rPr>
        <w:t xml:space="preserve">1.2010 N 326-ФЗ (ред. от 28.12.2016)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 xml:space="preserve">. и доп., вступ. в силу с 09.01.2017) отнесены к административному правонарушению, предусмотренному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B0369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</w:t>
      </w:r>
      <w:r>
        <w:rPr>
          <w:sz w:val="28"/>
        </w:rPr>
        <w:t>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</w:t>
      </w:r>
      <w:r>
        <w:rPr>
          <w:sz w:val="28"/>
        </w:rPr>
        <w:t>часов.</w:t>
      </w:r>
    </w:p>
    <w:p w:rsidR="005B0369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</w:t>
      </w:r>
      <w:r>
        <w:rPr>
          <w:sz w:val="28"/>
        </w:rPr>
        <w:t xml:space="preserve">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5B0369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</w:t>
      </w:r>
      <w:r>
        <w:rPr>
          <w:sz w:val="28"/>
        </w:rPr>
        <w:t>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5B0369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</w:t>
      </w:r>
      <w:r>
        <w:rPr>
          <w:sz w:val="28"/>
        </w:rPr>
        <w:t>стративного правонарушения является наступление последствий в виде физической боли.</w:t>
      </w:r>
    </w:p>
    <w:p w:rsidR="005B0369">
      <w:pPr>
        <w:ind w:left="57"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</w:t>
      </w:r>
      <w:r>
        <w:rPr>
          <w:sz w:val="28"/>
        </w:rPr>
        <w:t>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B0369">
      <w:pPr>
        <w:ind w:left="57" w:firstLine="708"/>
        <w:jc w:val="both"/>
      </w:pPr>
      <w:r>
        <w:rPr>
          <w:sz w:val="28"/>
        </w:rPr>
        <w:t>Согласно действующему законодательству субъективна</w:t>
      </w:r>
      <w:r>
        <w:rPr>
          <w:sz w:val="28"/>
        </w:rPr>
        <w:t xml:space="preserve">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5B0369">
      <w:pPr>
        <w:ind w:left="57" w:firstLine="708"/>
        <w:jc w:val="both"/>
      </w:pPr>
      <w:r>
        <w:rPr>
          <w:sz w:val="28"/>
        </w:rPr>
        <w:t>При</w:t>
      </w:r>
      <w:r>
        <w:rPr>
          <w:sz w:val="28"/>
        </w:rPr>
        <w:t xml:space="preserve"> описании правонарушения указано о нанесении побоев, не повлекших последствий, указанных в ст. 115 УК РФ. Однако</w:t>
      </w:r>
      <w:r>
        <w:rPr>
          <w:sz w:val="28"/>
        </w:rPr>
        <w:t>,</w:t>
      </w:r>
      <w:r>
        <w:rPr>
          <w:sz w:val="28"/>
        </w:rPr>
        <w:t xml:space="preserve"> мировой судья считает, что указанное противоправное действие привлекаемого лица свидетельствует о совершении им насильственного действия, прич</w:t>
      </w:r>
      <w:r>
        <w:rPr>
          <w:sz w:val="28"/>
        </w:rPr>
        <w:t>инившего физическую боль. При этом</w:t>
      </w:r>
      <w:r>
        <w:rPr>
          <w:sz w:val="28"/>
        </w:rPr>
        <w:t>,</w:t>
      </w:r>
      <w:r>
        <w:rPr>
          <w:sz w:val="28"/>
        </w:rPr>
        <w:t xml:space="preserve"> данное обстоятельство не является основанием для освобождения Николаева Н.А. от административной ответственности, так как не исключает наличия состава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РФ.</w:t>
      </w:r>
      <w:r>
        <w:rPr>
          <w:sz w:val="28"/>
        </w:rPr>
        <w:t xml:space="preserve"> Совершение Николаевым Н.А. в отношении потерпевшего насильственных действий в виде одного удара кулаком правой руки по лицу в область щеки слева, повлекшее причинение телесного повреждения и физической боли, полностью охватывается диспозицией ст. 6.1.1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РФ.</w:t>
      </w:r>
    </w:p>
    <w:p w:rsidR="005B0369">
      <w:pPr>
        <w:ind w:left="57" w:firstLine="708"/>
        <w:jc w:val="both"/>
      </w:pPr>
      <w:r>
        <w:rPr>
          <w:sz w:val="28"/>
        </w:rPr>
        <w:t xml:space="preserve">Действия Николаева Н.А. мировой судья квалифицирует по ст. 6.1.1 </w:t>
      </w:r>
      <w:r>
        <w:rPr>
          <w:sz w:val="28"/>
        </w:rPr>
        <w:t>КоАП</w:t>
      </w:r>
      <w:r>
        <w:rPr>
          <w:sz w:val="28"/>
        </w:rPr>
        <w:t xml:space="preserve"> РФ – совершение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5B0369">
      <w:pPr>
        <w:ind w:left="57" w:firstLine="708"/>
        <w:jc w:val="both"/>
      </w:pPr>
      <w:r>
        <w:rPr>
          <w:sz w:val="28"/>
        </w:rPr>
        <w:t>Факт совершения Николаевым Н.А. административного правонарушения устан</w:t>
      </w:r>
      <w:r>
        <w:rPr>
          <w:sz w:val="28"/>
        </w:rPr>
        <w:t>овлен, вина доказана и подтверждается имеющимися в деле доказательствами, исследованными в судебном заседании, а именно:</w:t>
      </w:r>
    </w:p>
    <w:p w:rsidR="005B0369">
      <w:pPr>
        <w:ind w:firstLine="708"/>
        <w:jc w:val="both"/>
      </w:pPr>
      <w:r>
        <w:rPr>
          <w:sz w:val="28"/>
        </w:rPr>
        <w:t>- протоколом об административном правонарушении № РК - 249181 от 17 сентября 2018 года;</w:t>
      </w:r>
    </w:p>
    <w:p w:rsidR="005B0369">
      <w:pPr>
        <w:ind w:firstLine="708"/>
        <w:jc w:val="both"/>
      </w:pPr>
      <w:r>
        <w:rPr>
          <w:sz w:val="28"/>
        </w:rPr>
        <w:t>- рапортом ст. УУП ОУУП и ПДН МО МВД России «</w:t>
      </w:r>
      <w:r>
        <w:rPr>
          <w:sz w:val="28"/>
        </w:rPr>
        <w:t>Са</w:t>
      </w:r>
      <w:r>
        <w:rPr>
          <w:sz w:val="28"/>
        </w:rPr>
        <w:t>кский</w:t>
      </w:r>
      <w:r>
        <w:rPr>
          <w:sz w:val="28"/>
        </w:rPr>
        <w:t xml:space="preserve">» </w:t>
      </w:r>
      <w:r>
        <w:rPr>
          <w:sz w:val="28"/>
        </w:rPr>
        <w:t>Калимева</w:t>
      </w:r>
      <w:r>
        <w:rPr>
          <w:sz w:val="28"/>
        </w:rPr>
        <w:t xml:space="preserve"> М.Э. от 17.09.2018 года;</w:t>
      </w:r>
    </w:p>
    <w:p w:rsidR="005B0369">
      <w:pPr>
        <w:ind w:firstLine="708"/>
        <w:jc w:val="both"/>
      </w:pPr>
      <w:r>
        <w:rPr>
          <w:sz w:val="28"/>
        </w:rPr>
        <w:t>- копией рапорта оперативного дежурного дежурной части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Пахарькова</w:t>
      </w:r>
      <w:r>
        <w:rPr>
          <w:sz w:val="28"/>
        </w:rPr>
        <w:t xml:space="preserve"> Д.А. от 26.08.2018 года;</w:t>
      </w:r>
    </w:p>
    <w:p w:rsidR="005B0369">
      <w:pPr>
        <w:ind w:firstLine="708"/>
        <w:jc w:val="both"/>
      </w:pPr>
      <w:r>
        <w:rPr>
          <w:sz w:val="28"/>
        </w:rPr>
        <w:t xml:space="preserve">- копией заявления </w:t>
      </w:r>
      <w:r>
        <w:rPr>
          <w:sz w:val="28"/>
        </w:rPr>
        <w:t>фио</w:t>
      </w:r>
      <w:r>
        <w:rPr>
          <w:sz w:val="28"/>
        </w:rPr>
        <w:t xml:space="preserve"> от 26.08.2018 года;</w:t>
      </w:r>
    </w:p>
    <w:p w:rsidR="005B0369">
      <w:pPr>
        <w:ind w:firstLine="708"/>
        <w:jc w:val="both"/>
      </w:pPr>
      <w:r>
        <w:rPr>
          <w:sz w:val="28"/>
        </w:rPr>
        <w:t>- копией письменного объяс</w:t>
      </w:r>
      <w:r>
        <w:rPr>
          <w:sz w:val="28"/>
        </w:rPr>
        <w:t xml:space="preserve">нения </w:t>
      </w:r>
      <w:r>
        <w:rPr>
          <w:sz w:val="28"/>
        </w:rPr>
        <w:t>фио</w:t>
      </w:r>
      <w:r>
        <w:rPr>
          <w:sz w:val="28"/>
        </w:rPr>
        <w:t xml:space="preserve"> от 26.08.2018 года;</w:t>
      </w:r>
    </w:p>
    <w:p w:rsidR="005B0369">
      <w:pPr>
        <w:ind w:firstLine="708"/>
        <w:jc w:val="both"/>
      </w:pPr>
      <w:r>
        <w:rPr>
          <w:sz w:val="28"/>
        </w:rPr>
        <w:t>- копией постановления о назначении судебно-медицинской экспертизы от 26.08.2018 года;</w:t>
      </w:r>
    </w:p>
    <w:p w:rsidR="005B0369">
      <w:pPr>
        <w:ind w:firstLine="708"/>
        <w:jc w:val="both"/>
      </w:pPr>
      <w:r>
        <w:rPr>
          <w:sz w:val="28"/>
        </w:rPr>
        <w:t>- копией заключения эксперта № 430 от 28.08.2018 года, и № 566 от 06.11.2018 года из которого следует, что при судебно-медицинской эксперти</w:t>
      </w:r>
      <w:r>
        <w:rPr>
          <w:sz w:val="28"/>
        </w:rPr>
        <w:t xml:space="preserve">зе у гражданина </w:t>
      </w:r>
      <w:r>
        <w:rPr>
          <w:sz w:val="28"/>
        </w:rPr>
        <w:t>фио</w:t>
      </w:r>
      <w:r>
        <w:rPr>
          <w:sz w:val="28"/>
        </w:rPr>
        <w:t xml:space="preserve"> имели место: ушиб мягких тканей щечной области слева; ссадина в области нижнего века левого глаза; ссадина в заушной области слева, три ссадины волосистой части затылка слева, ссадина на левой боковой поверхности шеи.</w:t>
      </w:r>
      <w:r>
        <w:rPr>
          <w:sz w:val="28"/>
        </w:rPr>
        <w:t xml:space="preserve"> Данные телесные по</w:t>
      </w:r>
      <w:r>
        <w:rPr>
          <w:sz w:val="28"/>
        </w:rPr>
        <w:t>вреждения образовались от действия тупых твердых предметов, возможно от ударов руками и ногами. Время образования названных телесных повреждений не противоречит сроку 25.08.2018 года. Указанные телесные повреждения не причинили вреда здоровью.</w:t>
      </w:r>
    </w:p>
    <w:p w:rsidR="005B0369">
      <w:pPr>
        <w:ind w:firstLine="708"/>
        <w:jc w:val="both"/>
      </w:pPr>
      <w:r>
        <w:rPr>
          <w:sz w:val="28"/>
        </w:rPr>
        <w:t>- копией пис</w:t>
      </w:r>
      <w:r>
        <w:rPr>
          <w:sz w:val="28"/>
        </w:rPr>
        <w:t xml:space="preserve">ьменного объяснения </w:t>
      </w:r>
      <w:r>
        <w:rPr>
          <w:sz w:val="28"/>
        </w:rPr>
        <w:t>фио</w:t>
      </w:r>
      <w:r>
        <w:rPr>
          <w:sz w:val="28"/>
        </w:rPr>
        <w:t xml:space="preserve"> от 13.09.2018 года;</w:t>
      </w:r>
    </w:p>
    <w:p w:rsidR="005B0369">
      <w:pPr>
        <w:ind w:firstLine="708"/>
        <w:jc w:val="both"/>
      </w:pPr>
      <w:r>
        <w:rPr>
          <w:sz w:val="28"/>
        </w:rPr>
        <w:t xml:space="preserve">- копией письменного объяснения </w:t>
      </w:r>
      <w:r>
        <w:rPr>
          <w:sz w:val="28"/>
        </w:rPr>
        <w:t>фио</w:t>
      </w:r>
      <w:r>
        <w:rPr>
          <w:sz w:val="28"/>
        </w:rPr>
        <w:t xml:space="preserve"> от 13.09.2018 года;</w:t>
      </w:r>
    </w:p>
    <w:p w:rsidR="005B0369">
      <w:pPr>
        <w:ind w:firstLine="708"/>
        <w:jc w:val="both"/>
      </w:pPr>
      <w:r>
        <w:rPr>
          <w:sz w:val="28"/>
        </w:rPr>
        <w:t xml:space="preserve">- копией письменного объяснения </w:t>
      </w:r>
      <w:r>
        <w:rPr>
          <w:sz w:val="28"/>
        </w:rPr>
        <w:t>фио</w:t>
      </w:r>
      <w:r>
        <w:rPr>
          <w:sz w:val="28"/>
        </w:rPr>
        <w:t xml:space="preserve"> от 13.092018 года.</w:t>
      </w:r>
    </w:p>
    <w:p w:rsidR="005B0369">
      <w:pPr>
        <w:ind w:left="57" w:firstLine="708"/>
        <w:jc w:val="both"/>
      </w:pPr>
      <w:r>
        <w:rPr>
          <w:sz w:val="28"/>
        </w:rPr>
        <w:t>Таким образом, мировым судьей достоверно установлено, что от насильственных действий Николаева Н.А. п</w:t>
      </w:r>
      <w:r>
        <w:rPr>
          <w:sz w:val="28"/>
        </w:rPr>
        <w:t xml:space="preserve">отерпевший испытал физическую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5B0369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</w:t>
      </w:r>
      <w:r>
        <w:rPr>
          <w:sz w:val="28"/>
        </w:rPr>
        <w:t xml:space="preserve">и достаточными для установления вины Николаева Н.А. в совершенном административном правонарушении. </w:t>
      </w:r>
    </w:p>
    <w:p w:rsidR="005B0369">
      <w:pPr>
        <w:ind w:firstLine="708"/>
        <w:jc w:val="both"/>
      </w:pPr>
      <w:r>
        <w:rPr>
          <w:sz w:val="28"/>
        </w:rPr>
        <w:t>Оснований полагать, что Николаев Н.А. находился в состоянии опьянения (алкогольного, наркотического, токсического) у суда не имеется, поскольку документальн</w:t>
      </w:r>
      <w:r>
        <w:rPr>
          <w:sz w:val="28"/>
        </w:rPr>
        <w:t xml:space="preserve">о ничем не подтверждено, освидетельствование в отношении Николаева Н.А. не проводилось, состояние опьянения не установлено. </w:t>
      </w:r>
    </w:p>
    <w:p w:rsidR="005B0369">
      <w:pPr>
        <w:ind w:firstLine="708"/>
        <w:jc w:val="both"/>
      </w:pPr>
      <w:r>
        <w:rPr>
          <w:sz w:val="28"/>
        </w:rPr>
        <w:t xml:space="preserve">В связи с чем, состояние опьянения не может быть признано как обстоятельство, отягчающее административную ответственность. </w:t>
      </w:r>
    </w:p>
    <w:p w:rsidR="005B0369">
      <w:pPr>
        <w:ind w:firstLine="708"/>
        <w:jc w:val="both"/>
      </w:pPr>
      <w:r>
        <w:rPr>
          <w:sz w:val="28"/>
        </w:rPr>
        <w:t>Согласн</w:t>
      </w:r>
      <w:r>
        <w:rPr>
          <w:sz w:val="28"/>
        </w:rPr>
        <w:t xml:space="preserve">о </w:t>
      </w:r>
      <w:r>
        <w:fldChar w:fldCharType="begin"/>
      </w:r>
      <w:r>
        <w:instrText xml:space="preserve"> HYPERLINK "http://arbitr.garant.ru/" \l "/document/12125267/entry/3101"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.1 ст. 3.1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</w:t>
      </w:r>
      <w:r>
        <w:rPr>
          <w:sz w:val="28"/>
        </w:rPr>
        <w:t>дупреждения совершения новых правонарушений, как самим правонарушителем, так и другими лицами.</w:t>
      </w:r>
    </w:p>
    <w:p w:rsidR="005B0369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ч. 1 и 2 ст. 4.1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наказание за совершение административного правонарушения назначается в пределах, установленных законом, пре</w:t>
      </w:r>
      <w:r>
        <w:rPr>
          <w:sz w:val="28"/>
        </w:rPr>
        <w:t xml:space="preserve">дусматривающим ответственность за данное административное правонарушение, в соответствии с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B0369">
      <w:pPr>
        <w:ind w:firstLine="708"/>
        <w:jc w:val="both"/>
      </w:pPr>
      <w:r>
        <w:rPr>
          <w:sz w:val="28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</w:t>
      </w:r>
      <w:r>
        <w:rPr>
          <w:sz w:val="28"/>
        </w:rPr>
        <w:t>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B0369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</w:t>
      </w:r>
      <w:r>
        <w:rPr>
          <w:color w:val="0000FF"/>
          <w:sz w:val="28"/>
          <w:u w:val="single"/>
        </w:rPr>
        <w:t>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5B0369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вины, чистосердечное раскаяние </w:t>
      </w:r>
      <w:r>
        <w:rPr>
          <w:sz w:val="28"/>
        </w:rPr>
        <w:t>в</w:t>
      </w:r>
      <w:r>
        <w:rPr>
          <w:sz w:val="28"/>
        </w:rPr>
        <w:t xml:space="preserve"> сод</w:t>
      </w:r>
      <w:r>
        <w:rPr>
          <w:sz w:val="28"/>
        </w:rPr>
        <w:t xml:space="preserve">еянном. </w:t>
      </w:r>
    </w:p>
    <w:p w:rsidR="005B0369">
      <w:pPr>
        <w:ind w:firstLine="708"/>
        <w:jc w:val="both"/>
      </w:pPr>
      <w:r>
        <w:rPr>
          <w:sz w:val="28"/>
        </w:rPr>
        <w:t xml:space="preserve">Обстоятельством, отягчающим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совершение административного правонарушения группой лиц, что подтверждается постановлением мирового судьи судебного участка № 72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</w:t>
      </w:r>
      <w:r>
        <w:rPr>
          <w:sz w:val="28"/>
        </w:rPr>
        <w:t xml:space="preserve">Крым от 23.11.2018 года о привлечении </w:t>
      </w:r>
      <w:r>
        <w:rPr>
          <w:sz w:val="28"/>
        </w:rPr>
        <w:t>фио</w:t>
      </w:r>
      <w:r>
        <w:rPr>
          <w:sz w:val="28"/>
        </w:rPr>
        <w:t xml:space="preserve"> к административной ответственности по ст. 6.1.1 </w:t>
      </w:r>
      <w:r>
        <w:rPr>
          <w:sz w:val="28"/>
        </w:rPr>
        <w:t>КоАП</w:t>
      </w:r>
      <w:r>
        <w:rPr>
          <w:sz w:val="28"/>
        </w:rPr>
        <w:t xml:space="preserve"> РФ по факту причинения побоев потерпевшему </w:t>
      </w:r>
      <w:r>
        <w:rPr>
          <w:sz w:val="28"/>
        </w:rPr>
        <w:t>фио</w:t>
      </w:r>
      <w:r>
        <w:rPr>
          <w:sz w:val="28"/>
        </w:rPr>
        <w:t xml:space="preserve"> </w:t>
      </w:r>
    </w:p>
    <w:p w:rsidR="005B0369">
      <w:pPr>
        <w:ind w:firstLine="708"/>
        <w:jc w:val="both"/>
      </w:pPr>
      <w:r>
        <w:rPr>
          <w:sz w:val="28"/>
        </w:rPr>
        <w:t>Всесторонне, полно и о</w:t>
      </w:r>
      <w:r>
        <w:rPr>
          <w:sz w:val="28"/>
        </w:rPr>
        <w:t xml:space="preserve">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 в </w:t>
      </w:r>
      <w:r>
        <w:rPr>
          <w:sz w:val="28"/>
        </w:rPr>
        <w:t>составе группы лиц в отношении потерпевшего пенсионного возраста, являющегося инвалидом 3 группы, проходившего реабилитационный курс после хирургического вмешательства и курс химиотерапии, принимая во внимание данные о личности лица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 xml:space="preserve">ривлекаемого к </w:t>
      </w:r>
      <w:r>
        <w:rPr>
          <w:sz w:val="28"/>
        </w:rPr>
        <w:t>админи</w:t>
      </w:r>
      <w:r>
        <w:rPr>
          <w:sz w:val="28"/>
        </w:rPr>
        <w:t>стративной ответственности, ранее не привлекаемого к административной ответственности, состояние здоровья (инвалидом не являющегося), женатого, имеющего на иждивении несовершеннолетнего ребенка, учитывая степень вины, наличие обстоятельств, смягчающих и от</w:t>
      </w:r>
      <w:r>
        <w:rPr>
          <w:sz w:val="28"/>
        </w:rPr>
        <w:t>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принимая во внимание имущественное положение лица, привлекаемого к административной ответственности</w:t>
      </w:r>
      <w:r>
        <w:rPr>
          <w:sz w:val="28"/>
        </w:rPr>
        <w:t xml:space="preserve">, с учетом положений </w:t>
      </w:r>
      <w:r>
        <w:fldChar w:fldCharType="begin"/>
      </w:r>
      <w:r>
        <w:instrText xml:space="preserve"> HYPERLINK "http://arbitr.garant.ru/" \l "/document/12125267/entry/3013" </w:instrText>
      </w:r>
      <w:r>
        <w:fldChar w:fldCharType="separate"/>
      </w:r>
      <w:r>
        <w:rPr>
          <w:color w:val="0000FF"/>
          <w:sz w:val="28"/>
          <w:u w:val="single"/>
        </w:rPr>
        <w:t>ст. 3.13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</w:t>
      </w:r>
      <w:r>
        <w:rPr>
          <w:sz w:val="28"/>
        </w:rPr>
        <w:t xml:space="preserve"> судья считает возможным назначить Николаеву Н.А. административное наказание в виде административного штрафа в пределах санкции статьи</w:t>
      </w:r>
      <w:r>
        <w:rPr>
          <w:sz w:val="28"/>
        </w:rPr>
        <w:t xml:space="preserve">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совершения новых правонарушений. </w:t>
      </w:r>
    </w:p>
    <w:p w:rsidR="005B036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5B0369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3E5465">
      <w:pPr>
        <w:ind w:firstLine="426"/>
        <w:jc w:val="center"/>
      </w:pPr>
    </w:p>
    <w:p w:rsidR="005B0369">
      <w:pPr>
        <w:ind w:firstLine="708"/>
        <w:jc w:val="both"/>
      </w:pPr>
      <w:r>
        <w:rPr>
          <w:b/>
          <w:sz w:val="28"/>
        </w:rPr>
        <w:t>Николаева Николая Александровича</w:t>
      </w:r>
      <w:r>
        <w:rPr>
          <w:sz w:val="28"/>
        </w:rPr>
        <w:t xml:space="preserve"> признать виновн</w:t>
      </w:r>
      <w:r>
        <w:rPr>
          <w:sz w:val="28"/>
        </w:rPr>
        <w:t xml:space="preserve">ым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8 000 (восьми тысяч) рублей.</w:t>
      </w:r>
    </w:p>
    <w:p w:rsidR="005B0369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</w:t>
      </w:r>
      <w:r>
        <w:rPr>
          <w:sz w:val="28"/>
        </w:rPr>
        <w:t xml:space="preserve">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в Отделение Республика Крым КБК 18811690040046000140, БИК 043510001, ОКТМО 35721000, УИН 18880491180002491811, назначение платежа – а</w:t>
      </w:r>
      <w:r>
        <w:rPr>
          <w:sz w:val="28"/>
        </w:rPr>
        <w:t>дминистративный штраф.</w:t>
      </w:r>
    </w:p>
    <w:p w:rsidR="005B0369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</w:t>
      </w:r>
      <w:r>
        <w:rPr>
          <w:sz w:val="28"/>
        </w:rPr>
        <w:t xml:space="preserve">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5B0369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</w:t>
      </w:r>
      <w:r>
        <w:rPr>
          <w:sz w:val="28"/>
        </w:rPr>
        <w:t>ложении административного штрафа в законную силу.</w:t>
      </w:r>
    </w:p>
    <w:p w:rsidR="005B0369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</w:t>
      </w:r>
      <w:r>
        <w:rPr>
          <w:sz w:val="28"/>
        </w:rPr>
        <w:t>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</w:t>
      </w:r>
      <w:r>
        <w:rPr>
          <w:sz w:val="28"/>
        </w:rPr>
        <w:t xml:space="preserve">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5B0369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</w:t>
      </w:r>
      <w:r>
        <w:rPr>
          <w:sz w:val="28"/>
        </w:rPr>
        <w:t xml:space="preserve">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3E5465">
      <w:pPr>
        <w:ind w:firstLine="708"/>
        <w:jc w:val="both"/>
      </w:pPr>
    </w:p>
    <w:p w:rsidR="005B0369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</w:t>
      </w:r>
    </w:p>
    <w:p w:rsidR="005B0369">
      <w:pPr>
        <w:spacing w:after="160" w:line="259" w:lineRule="auto"/>
      </w:pPr>
    </w:p>
    <w:sectPr w:rsidSect="005B036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B0369"/>
    <w:rsid w:val="003E5465"/>
    <w:rsid w:val="005B03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