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20502">
      <w:pPr>
        <w:jc w:val="right"/>
      </w:pPr>
      <w:r>
        <w:rPr>
          <w:sz w:val="28"/>
        </w:rPr>
        <w:t>Дело № 5-72-599/2022</w:t>
      </w:r>
    </w:p>
    <w:p w:rsidR="00620502">
      <w:pPr>
        <w:jc w:val="right"/>
      </w:pPr>
      <w:r>
        <w:rPr>
          <w:sz w:val="28"/>
        </w:rPr>
        <w:t>УИД 91MS0072-телефон-телефон</w:t>
      </w:r>
    </w:p>
    <w:p w:rsidR="00620502">
      <w:pPr>
        <w:spacing w:after="160" w:line="259" w:lineRule="auto"/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620502">
      <w:pPr>
        <w:spacing w:after="160" w:line="259" w:lineRule="auto"/>
        <w:ind w:firstLine="708"/>
      </w:pPr>
      <w:r>
        <w:rPr>
          <w:sz w:val="28"/>
        </w:rPr>
        <w:t xml:space="preserve">30 ноября 2022 года                                                                                 </w:t>
      </w:r>
      <w:r>
        <w:rPr>
          <w:sz w:val="28"/>
        </w:rPr>
        <w:t>г. Саки</w:t>
      </w:r>
    </w:p>
    <w:p w:rsidR="00620502">
      <w:pPr>
        <w:spacing w:after="160" w:line="259" w:lineRule="auto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с участием </w:t>
      </w:r>
      <w:r>
        <w:rPr>
          <w:sz w:val="28"/>
        </w:rPr>
        <w:t xml:space="preserve">лица, привлекаемого к административной ответственности – Калинина А.Г., потерпевшей </w:t>
      </w:r>
      <w:r>
        <w:rPr>
          <w:sz w:val="28"/>
        </w:rPr>
        <w:t>Кошмелевой</w:t>
      </w:r>
      <w:r>
        <w:rPr>
          <w:sz w:val="28"/>
        </w:rPr>
        <w:t xml:space="preserve"> Д.М., рассмотрев в открытом судебном заседании дело об административном правонарушение, поступившее из Отдела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  <w:r>
        <w:rPr>
          <w:sz w:val="28"/>
        </w:rPr>
        <w:t xml:space="preserve"> </w:t>
      </w:r>
    </w:p>
    <w:p w:rsidR="00620502">
      <w:pPr>
        <w:spacing w:after="160"/>
        <w:ind w:left="4248"/>
        <w:jc w:val="both"/>
      </w:pPr>
      <w:r>
        <w:rPr>
          <w:b/>
          <w:sz w:val="28"/>
        </w:rPr>
        <w:t>Калинина Анатолия Григорьевича,</w:t>
      </w:r>
      <w:r>
        <w:rPr>
          <w:sz w:val="28"/>
        </w:rPr>
        <w:t xml:space="preserve"> паспортные данные, гражданина Российской Федерации (паспортные данные),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несовершеннолетних детей не имеющего, не работающего, являющегося пенсионером, ранее не привлекаемо</w:t>
      </w:r>
      <w:r>
        <w:rPr>
          <w:sz w:val="28"/>
        </w:rPr>
        <w:t xml:space="preserve">го к административной ответственности, зарегистрированной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620502">
      <w:pPr>
        <w:spacing w:after="160" w:line="307" w:lineRule="atLeast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12.24 Кодекса Российской Федерации об административных правонарушени</w:t>
      </w:r>
      <w:r>
        <w:rPr>
          <w:sz w:val="28"/>
        </w:rPr>
        <w:t xml:space="preserve">ях, </w:t>
      </w:r>
    </w:p>
    <w:p w:rsidR="00620502">
      <w:pPr>
        <w:spacing w:after="160" w:line="259" w:lineRule="auto"/>
        <w:jc w:val="center"/>
      </w:pPr>
      <w:r>
        <w:rPr>
          <w:b/>
          <w:sz w:val="28"/>
        </w:rPr>
        <w:t>У С Т А Н О В И Л:</w:t>
      </w:r>
    </w:p>
    <w:p w:rsidR="00620502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на адрес км + 500 м, Калинин А.Г., управляя транспортным средством автомобилем марки – марка автомобиля, государственный регистрационный знак С945ЕС777, в нарушение п. 9.10 ПДД РФ, двигаясь со стороны адрес в направлен</w:t>
      </w:r>
      <w:r>
        <w:rPr>
          <w:sz w:val="28"/>
        </w:rPr>
        <w:t xml:space="preserve">ии адрес, не выбрал безопасную дистанцию до движущегося впереди автомобиля марка автомобиля, государственный регистрационный знак А085УВ92, под управлением гр. </w:t>
      </w:r>
      <w:r>
        <w:rPr>
          <w:sz w:val="28"/>
        </w:rPr>
        <w:t>фио</w:t>
      </w:r>
      <w:r>
        <w:rPr>
          <w:sz w:val="28"/>
        </w:rPr>
        <w:t xml:space="preserve"> после столкновения, автомобиль марка автомобиля, государственный регистрационный знак А085УВ</w:t>
      </w:r>
      <w:r>
        <w:rPr>
          <w:sz w:val="28"/>
        </w:rPr>
        <w:t xml:space="preserve">92 совершил наезд на остановившийся впереди автомобиль марка автомобиля XRAY», государственный регистрационный знак Р953ВУ797 под управлением </w:t>
      </w:r>
      <w:r>
        <w:rPr>
          <w:sz w:val="28"/>
        </w:rPr>
        <w:t>фио</w:t>
      </w:r>
      <w:r>
        <w:rPr>
          <w:sz w:val="28"/>
        </w:rPr>
        <w:t xml:space="preserve"> В</w:t>
      </w:r>
      <w:r>
        <w:rPr>
          <w:sz w:val="28"/>
        </w:rPr>
        <w:t xml:space="preserve"> результате дорожно-транспортного происшествия пассажир автомобиля марка автомобиля, государственный регистра</w:t>
      </w:r>
      <w:r>
        <w:rPr>
          <w:sz w:val="28"/>
        </w:rPr>
        <w:t xml:space="preserve">ционный знак А085УВ92 гр. </w:t>
      </w:r>
      <w:r>
        <w:rPr>
          <w:sz w:val="28"/>
        </w:rPr>
        <w:t>Кошмелева</w:t>
      </w:r>
      <w:r>
        <w:rPr>
          <w:sz w:val="28"/>
        </w:rPr>
        <w:t xml:space="preserve"> Д.М. получила телесные повреждения легкой степени тяжести, повлекшие причинение легкого вреда здоровью (заключение эксперта № 838 от дата).</w:t>
      </w:r>
    </w:p>
    <w:p w:rsidR="00620502">
      <w:pPr>
        <w:ind w:firstLine="708"/>
        <w:jc w:val="both"/>
      </w:pPr>
      <w:r>
        <w:rPr>
          <w:sz w:val="28"/>
        </w:rPr>
        <w:t>В судебном заседании Калинин А.Г. вину признал полностью, не оспаривал фактическ</w:t>
      </w:r>
      <w:r>
        <w:rPr>
          <w:sz w:val="28"/>
        </w:rPr>
        <w:t>ие обстоятельства дела, изложенные в протоколе об административном правонарушении, дополнил, что после случившегося дорожно-транспортного происшествия, он выплатил потерпевшей стороне сумма. В содеянном чистосердечно раскаялся.</w:t>
      </w:r>
    </w:p>
    <w:p w:rsidR="00620502">
      <w:pPr>
        <w:ind w:firstLine="708"/>
        <w:jc w:val="both"/>
      </w:pPr>
      <w:r>
        <w:rPr>
          <w:sz w:val="28"/>
        </w:rPr>
        <w:t>В судебное заседание потерпе</w:t>
      </w:r>
      <w:r>
        <w:rPr>
          <w:sz w:val="28"/>
        </w:rPr>
        <w:t xml:space="preserve">вшая </w:t>
      </w:r>
      <w:r>
        <w:rPr>
          <w:sz w:val="28"/>
        </w:rPr>
        <w:t>Кошмелева</w:t>
      </w:r>
      <w:r>
        <w:rPr>
          <w:sz w:val="28"/>
        </w:rPr>
        <w:t xml:space="preserve"> Д.М. не явилась, о времени и месте судебного заседания извещена надлежащим образом, что подтверждается составленной телефонограммой о надлежащем </w:t>
      </w:r>
      <w:r>
        <w:rPr>
          <w:sz w:val="28"/>
        </w:rPr>
        <w:t>извещении</w:t>
      </w:r>
      <w:r>
        <w:rPr>
          <w:sz w:val="28"/>
        </w:rPr>
        <w:t xml:space="preserve"> о дне и времени рассмотрения дела об административном правонарушении.</w:t>
      </w:r>
    </w:p>
    <w:p w:rsidR="00620502">
      <w:pPr>
        <w:ind w:firstLine="708"/>
        <w:jc w:val="both"/>
      </w:pPr>
      <w:r>
        <w:rPr>
          <w:sz w:val="28"/>
        </w:rPr>
        <w:t>Согласно ст. 25.</w:t>
      </w:r>
      <w:r>
        <w:rPr>
          <w:sz w:val="28"/>
        </w:rPr>
        <w:t>2 ч.3 КоАП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</w:t>
      </w:r>
    </w:p>
    <w:p w:rsidR="00620502">
      <w:pPr>
        <w:ind w:firstLine="708"/>
        <w:jc w:val="both"/>
      </w:pPr>
      <w:r>
        <w:rPr>
          <w:sz w:val="28"/>
        </w:rPr>
        <w:t xml:space="preserve">Учитывая данные о надлежащем извещении потерпевшей </w:t>
      </w:r>
      <w:r>
        <w:rPr>
          <w:sz w:val="28"/>
        </w:rPr>
        <w:t>Кошмелевой</w:t>
      </w:r>
      <w:r>
        <w:rPr>
          <w:sz w:val="28"/>
        </w:rPr>
        <w:t xml:space="preserve"> Д.М., а также мнение Калинина А.Г., который не возражал о рассмотрении дела в отсутствие потерпевшей </w:t>
      </w:r>
      <w:r>
        <w:rPr>
          <w:sz w:val="28"/>
        </w:rPr>
        <w:t>Кошмелевой</w:t>
      </w:r>
      <w:r>
        <w:rPr>
          <w:sz w:val="28"/>
        </w:rPr>
        <w:t xml:space="preserve"> Д.М., принимая во внимание отсутствие ходатайств об отложении дела, суд на основан</w:t>
      </w:r>
      <w:r>
        <w:rPr>
          <w:sz w:val="28"/>
        </w:rPr>
        <w:t xml:space="preserve">ии ст. 25.2 ч. 3 КоАП РФ считает возможным рассмотреть данное дело в отсутствие потерпевшей </w:t>
      </w:r>
      <w:r>
        <w:rPr>
          <w:sz w:val="28"/>
        </w:rPr>
        <w:t>фио</w:t>
      </w:r>
    </w:p>
    <w:p w:rsidR="00620502">
      <w:pPr>
        <w:ind w:firstLine="708"/>
        <w:jc w:val="both"/>
      </w:pPr>
      <w:r>
        <w:rPr>
          <w:sz w:val="28"/>
        </w:rPr>
        <w:t>Выслушав Калинина А.Г., исследовав материалы дела, суд пришел к выводу о наличии в действиях Калинина А.Г. состава правонарушения, предусмотренного ст. 12.24 ч.</w:t>
      </w:r>
      <w:r>
        <w:rPr>
          <w:sz w:val="28"/>
        </w:rPr>
        <w:t>2 КоАП РФ, исходя из следующего.</w:t>
      </w:r>
    </w:p>
    <w:p w:rsidR="00620502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</w:t>
      </w:r>
      <w:r>
        <w:rPr>
          <w:sz w:val="28"/>
        </w:rPr>
        <w:t xml:space="preserve"> установленного законом порядка привлечения лица к административной ответственности.</w:t>
      </w:r>
    </w:p>
    <w:p w:rsidR="00620502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</w:t>
      </w:r>
      <w:r>
        <w:rPr>
          <w:sz w:val="28"/>
        </w:rPr>
        <w:t>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620502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</w:t>
      </w:r>
      <w:r>
        <w:rPr>
          <w:sz w:val="28"/>
        </w:rPr>
        <w:t xml:space="preserve">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</w:t>
      </w:r>
      <w:r>
        <w:rPr>
          <w:sz w:val="28"/>
        </w:rPr>
        <w:t xml:space="preserve">енности, а также иные обстоятельства, имеющие значение для правильного разрешения дела. </w:t>
      </w:r>
    </w:p>
    <w:p w:rsidR="00620502">
      <w:pPr>
        <w:ind w:firstLine="708"/>
        <w:jc w:val="both"/>
      </w:pPr>
      <w:r>
        <w:rPr>
          <w:sz w:val="28"/>
        </w:rPr>
        <w:t>Часть 1 ст. 12.24 КоАП РФ предусматривает ответственность за нарушение Правил дорожного движения или правил эксплуатации транспортного средства, повлекшее причинение л</w:t>
      </w:r>
      <w:r>
        <w:rPr>
          <w:sz w:val="28"/>
        </w:rPr>
        <w:t xml:space="preserve">егкого вреда здоровью потерпевшего. </w:t>
      </w:r>
    </w:p>
    <w:p w:rsidR="00620502">
      <w:pPr>
        <w:ind w:firstLine="708"/>
        <w:jc w:val="both"/>
      </w:pPr>
      <w:r>
        <w:rPr>
          <w:sz w:val="28"/>
        </w:rPr>
        <w:t>Вина Калинина А.Г. в совершении административного правонарушения, предусмотренного ч. 1 ст. 12.24 КоАП РФ подтверждается письменными материалами дела, а именно:</w:t>
      </w:r>
    </w:p>
    <w:p w:rsidR="00620502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16</w:t>
      </w:r>
      <w:r>
        <w:rPr>
          <w:sz w:val="28"/>
        </w:rPr>
        <w:t xml:space="preserve">9800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620502">
      <w:pPr>
        <w:ind w:firstLine="708"/>
        <w:jc w:val="both"/>
      </w:pPr>
      <w:r>
        <w:rPr>
          <w:sz w:val="28"/>
        </w:rPr>
        <w:t>- копией материала по дорожно-транспортному происшествию.</w:t>
      </w:r>
    </w:p>
    <w:p w:rsidR="00620502">
      <w:pPr>
        <w:ind w:firstLine="708"/>
        <w:jc w:val="both"/>
      </w:pPr>
      <w:r>
        <w:rPr>
          <w:sz w:val="28"/>
        </w:rPr>
        <w:t xml:space="preserve">Согласно заключения эксперта № 838 от дата, выданного Евпаторийским отделением ГБУЗ РК «Крымское республиканское бюро судебно-медицинской экспертизы» у гражданки </w:t>
      </w:r>
      <w:r>
        <w:rPr>
          <w:sz w:val="28"/>
        </w:rPr>
        <w:t>Кошмелевой</w:t>
      </w:r>
      <w:r>
        <w:rPr>
          <w:sz w:val="28"/>
        </w:rPr>
        <w:t xml:space="preserve"> Д.М. обнар</w:t>
      </w:r>
      <w:r>
        <w:rPr>
          <w:sz w:val="28"/>
        </w:rPr>
        <w:t xml:space="preserve">ужены телесные повреждения в виде ушибленной раны в лобной области (потребовавшей </w:t>
      </w:r>
      <w:r>
        <w:rPr>
          <w:sz w:val="28"/>
        </w:rPr>
        <w:t>ушивания</w:t>
      </w:r>
      <w:r>
        <w:rPr>
          <w:sz w:val="28"/>
        </w:rPr>
        <w:t>); кровоподтеков на обеих голенях; ссадины на правой голени, которые образовались от действия тупых предметов, в срок, не противоречащий дата, возможно при обстоятель</w:t>
      </w:r>
      <w:r>
        <w:rPr>
          <w:sz w:val="28"/>
        </w:rPr>
        <w:t>ствах ДТП (столкновение транспортных средств).</w:t>
      </w:r>
      <w:r>
        <w:rPr>
          <w:sz w:val="28"/>
        </w:rPr>
        <w:t xml:space="preserve"> Степень вреда здоровья, указанных телесных повреждений, как образовавшихся одномоментно или в быстрой последовательности одно за другим, от однократного травмирующего воздействия, следует определять по тому кр</w:t>
      </w:r>
      <w:r>
        <w:rPr>
          <w:sz w:val="28"/>
        </w:rPr>
        <w:t xml:space="preserve">итерию, который соответствует большей степени тяжести вреда (адрес критериев определения степени тяжести вреда, причиненного здоровью человека», утвержденных Приказом М3 и СР РФ </w:t>
      </w:r>
      <w:r>
        <w:rPr>
          <w:sz w:val="28"/>
        </w:rPr>
        <w:t>от</w:t>
      </w:r>
      <w:r>
        <w:rPr>
          <w:sz w:val="28"/>
        </w:rPr>
        <w:t xml:space="preserve"> дата N° 194н). </w:t>
      </w:r>
      <w:r>
        <w:rPr>
          <w:sz w:val="28"/>
        </w:rPr>
        <w:t>Указанные телесные повреждения, как вызвавшие кратковременно</w:t>
      </w:r>
      <w:r>
        <w:rPr>
          <w:sz w:val="28"/>
        </w:rPr>
        <w:t>е расстройство здоровья на срок до 21 дня, относятся к причинившим ЛЕГКИЙ вред здоровью (согласно п.8.1.</w:t>
      </w:r>
      <w:r>
        <w:rPr>
          <w:sz w:val="28"/>
        </w:rPr>
        <w:t xml:space="preserve"> </w:t>
      </w:r>
      <w:r>
        <w:rPr>
          <w:sz w:val="28"/>
        </w:rPr>
        <w:t>«Медицинских критериев определения степени тяжести вреда, причиненного здоровью человека», утвержденных Приказом М3 и СР РФ от дата № 194н).</w:t>
      </w:r>
    </w:p>
    <w:p w:rsidR="00620502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</w:t>
      </w:r>
      <w:r>
        <w:rPr>
          <w:sz w:val="28"/>
        </w:rPr>
        <w:t>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0502">
      <w:pPr>
        <w:ind w:firstLine="708"/>
        <w:jc w:val="both"/>
      </w:pPr>
      <w:r>
        <w:rPr>
          <w:sz w:val="28"/>
        </w:rPr>
        <w:t>Пунктом 1.5 ПДД РФ установлено, что участники</w:t>
      </w:r>
      <w:r>
        <w:rPr>
          <w:sz w:val="28"/>
        </w:rPr>
        <w:t xml:space="preserve"> дорожного движения должны действовать таким образом, чтобы не создавать опасности для движения и не причинять вреда.</w:t>
      </w:r>
    </w:p>
    <w:p w:rsidR="00620502">
      <w:pPr>
        <w:ind w:firstLine="708"/>
        <w:jc w:val="both"/>
      </w:pPr>
      <w:r>
        <w:rPr>
          <w:sz w:val="28"/>
        </w:rPr>
        <w:t>Согласно п. 9.10 ПДД РФ водитель должен соблюдать такую дистанцию до движущегося впереди транспортного средства, которая позволила бы избе</w:t>
      </w:r>
      <w:r>
        <w:rPr>
          <w:sz w:val="28"/>
        </w:rPr>
        <w:t>жать столкновения, а также необходимый боковой интервал, обеспечивающий безопасность движения.</w:t>
      </w:r>
    </w:p>
    <w:p w:rsidR="00620502">
      <w:pPr>
        <w:ind w:firstLine="708"/>
        <w:jc w:val="both"/>
      </w:pPr>
      <w:r>
        <w:rPr>
          <w:sz w:val="28"/>
        </w:rPr>
        <w:t>Лица, нарушившие Правила дорожного движения, несут ответственность в соответствии с действующим законодательством (</w:t>
      </w:r>
      <w:hyperlink r:id="rId4" w:history="1">
        <w:r>
          <w:rPr>
            <w:color w:val="0000FF"/>
            <w:sz w:val="28"/>
            <w:u w:val="single"/>
          </w:rPr>
          <w:t>пункт 1.6</w:t>
        </w:r>
      </w:hyperlink>
      <w:r>
        <w:rPr>
          <w:sz w:val="28"/>
        </w:rPr>
        <w:t>).</w:t>
      </w:r>
    </w:p>
    <w:p w:rsidR="00620502">
      <w:pPr>
        <w:ind w:firstLine="708"/>
        <w:jc w:val="both"/>
      </w:pPr>
      <w:r>
        <w:rPr>
          <w:sz w:val="28"/>
        </w:rPr>
        <w:t xml:space="preserve">Требования данных норм,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Калининым</w:t>
      </w:r>
      <w:r>
        <w:rPr>
          <w:sz w:val="28"/>
        </w:rPr>
        <w:t xml:space="preserve"> А.Г. не соблюдены.</w:t>
      </w:r>
    </w:p>
    <w:p w:rsidR="00620502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</w:t>
      </w:r>
      <w:r>
        <w:rPr>
          <w:sz w:val="28"/>
        </w:rPr>
        <w:t>ьствами по делу для установления вины Калинина А.Г., поскольку они получены в соответствии с требованиями закона, имеют надлежащую процессуальную форму.</w:t>
      </w:r>
    </w:p>
    <w:p w:rsidR="00620502">
      <w:pPr>
        <w:ind w:firstLine="708"/>
        <w:jc w:val="both"/>
      </w:pPr>
      <w:r>
        <w:rPr>
          <w:sz w:val="28"/>
        </w:rPr>
        <w:t>При таких обстоятельствах в действиях Калинина А.Г. имеется состав правонарушения, предусмотренного ст.</w:t>
      </w:r>
      <w:r>
        <w:rPr>
          <w:sz w:val="28"/>
        </w:rPr>
        <w:t xml:space="preserve"> 12.24 ч.1 КоАП РФ, а именно: нарушение Правил дорожного движения или правил эксплуатации транспортного средства, повлекшее причинение легкого вреда здоровью потерпевшего.</w:t>
      </w:r>
    </w:p>
    <w:p w:rsidR="00620502">
      <w:pPr>
        <w:ind w:firstLine="708"/>
        <w:jc w:val="both"/>
      </w:pPr>
      <w:r>
        <w:rPr>
          <w:sz w:val="28"/>
        </w:rPr>
        <w:t xml:space="preserve">Согласно материалам дела Калинин А.Г. получал в установленном законом порядке право </w:t>
      </w:r>
      <w:r>
        <w:rPr>
          <w:sz w:val="28"/>
        </w:rPr>
        <w:t>управления транспортными средствами и ему выдано телефон от дата, категории «А, А</w:t>
      </w:r>
      <w:r>
        <w:rPr>
          <w:sz w:val="28"/>
        </w:rPr>
        <w:t>1</w:t>
      </w:r>
      <w:r>
        <w:rPr>
          <w:sz w:val="28"/>
        </w:rPr>
        <w:t xml:space="preserve">, В, В1, С, С1, М». </w:t>
      </w:r>
    </w:p>
    <w:p w:rsidR="00620502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</w:t>
      </w:r>
      <w:r>
        <w:rPr>
          <w:sz w:val="28"/>
        </w:rPr>
        <w:t>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20502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</w:t>
      </w:r>
      <w:r>
        <w:rPr>
          <w:sz w:val="28"/>
        </w:rPr>
        <w:t>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20502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620502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 мировой </w:t>
      </w:r>
      <w:r>
        <w:rPr>
          <w:sz w:val="28"/>
        </w:rPr>
        <w:t xml:space="preserve">судья признает полное признание вины, чистосердечное раскаяние в содеянном, преклонный возраст. </w:t>
      </w:r>
    </w:p>
    <w:p w:rsidR="00620502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 мировым судьей не установлено.</w:t>
      </w:r>
    </w:p>
    <w:p w:rsidR="00620502">
      <w:pPr>
        <w:ind w:firstLine="708"/>
        <w:jc w:val="both"/>
      </w:pPr>
      <w:r>
        <w:rPr>
          <w:sz w:val="28"/>
        </w:rPr>
        <w:t xml:space="preserve">Судом также учтено, что назначение </w:t>
      </w:r>
      <w:r>
        <w:rPr>
          <w:sz w:val="28"/>
        </w:rPr>
        <w:t>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</w:t>
      </w:r>
      <w:r>
        <w:rPr>
          <w:sz w:val="28"/>
        </w:rPr>
        <w:t>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</w:t>
      </w:r>
      <w:r>
        <w:rPr>
          <w:sz w:val="28"/>
        </w:rPr>
        <w:t>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</w:t>
      </w:r>
    </w:p>
    <w:p w:rsidR="00620502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</w:t>
      </w:r>
      <w:r>
        <w:rPr>
          <w:sz w:val="28"/>
        </w:rPr>
        <w:t>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</w:t>
      </w:r>
      <w:r>
        <w:rPr>
          <w:sz w:val="28"/>
        </w:rPr>
        <w:t>гочисленные дорожно-транспортные происшествия с тяжкими последствиями, случившиеся в результате подобных нарушений Правил дорожного движения, при наличии вредных последствий, причинивших легкий вред здоровью пассажиру транспортного средства, наличие</w:t>
      </w:r>
      <w:r>
        <w:rPr>
          <w:sz w:val="28"/>
        </w:rPr>
        <w:t xml:space="preserve"> </w:t>
      </w:r>
      <w:r>
        <w:rPr>
          <w:sz w:val="28"/>
        </w:rPr>
        <w:t>обстоя</w:t>
      </w:r>
      <w:r>
        <w:rPr>
          <w:sz w:val="28"/>
        </w:rPr>
        <w:t>тельств, смягчающих административную ответственность, отсутствие обстоятельств, отягчающих административную ответственность, учитывая данные о личности Калинина А.Г., ранее не привлекаемого к административной ответственности за совершение аналогичных право</w:t>
      </w:r>
      <w:r>
        <w:rPr>
          <w:sz w:val="28"/>
        </w:rPr>
        <w:t>нарушений, мировой судья пришел к выводу о возможности назначения административного наказания в виде административного штрафа в нижнем пределе, установленного санкцией ч. 1 ст. 12.24 КоАП РФ для данного вида наказания.</w:t>
      </w:r>
    </w:p>
    <w:p w:rsidR="00620502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</w:t>
      </w:r>
      <w:r>
        <w:rPr>
          <w:sz w:val="28"/>
        </w:rPr>
        <w:t>ясь ст. ст. 29.9, 29.10 КоАП РФ, мировой судья,</w:t>
      </w:r>
    </w:p>
    <w:p w:rsidR="00041F7D">
      <w:pPr>
        <w:ind w:firstLine="708"/>
        <w:jc w:val="both"/>
      </w:pPr>
    </w:p>
    <w:p w:rsidR="00620502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041F7D">
      <w:pPr>
        <w:ind w:firstLine="708"/>
        <w:jc w:val="center"/>
      </w:pPr>
    </w:p>
    <w:p w:rsidR="00620502">
      <w:pPr>
        <w:ind w:firstLine="708"/>
        <w:jc w:val="both"/>
      </w:pPr>
      <w:r>
        <w:rPr>
          <w:b/>
          <w:sz w:val="28"/>
        </w:rPr>
        <w:t>Калинина Анатолия Григорьевича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12.24 Кодекса Российской Федерации об административных правонаруш</w:t>
      </w:r>
      <w:r>
        <w:rPr>
          <w:sz w:val="28"/>
        </w:rPr>
        <w:t>ениях и назначить ему административное наказание в виде административного штрафа в размере сумма.</w:t>
      </w:r>
    </w:p>
    <w:p w:rsidR="00620502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  <w:r>
        <w:rPr>
          <w:sz w:val="28"/>
        </w:rPr>
        <w:t xml:space="preserve"> получатель платежа: УФК по адрес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40102810645370000035, ОТДЕЛЕНИЕ </w:t>
      </w:r>
      <w:r>
        <w:rPr>
          <w:sz w:val="28"/>
        </w:rPr>
        <w:t>адрес наименование организации//УФК по адрес 03100643000000017500, КБК 18811601123010001140, БИК телефон, ОКТМО телефон, УИН 18810491222600004183, назначение платежа – административный штраф.</w:t>
      </w:r>
    </w:p>
    <w:p w:rsidR="00620502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</w:t>
      </w:r>
      <w:r>
        <w:rPr>
          <w:sz w:val="28"/>
        </w:rPr>
        <w:t xml:space="preserve">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расположенную по адресу: адрес.</w:t>
      </w:r>
    </w:p>
    <w:p w:rsidR="00620502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</w:t>
      </w:r>
      <w:r>
        <w:rPr>
          <w:sz w:val="28"/>
        </w:rP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20502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</w:t>
      </w:r>
      <w:r>
        <w:rPr>
          <w:sz w:val="28"/>
        </w:rPr>
        <w:t xml:space="preserve">ии ст. 32.2 Кодекса </w:t>
      </w:r>
      <w:r>
        <w:rPr>
          <w:sz w:val="28"/>
        </w:rPr>
        <w:t>Российской Федерации об административных правонарушениях будет взыскана в принудительном порядке.</w:t>
      </w:r>
    </w:p>
    <w:p w:rsidR="00620502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</w:t>
      </w:r>
      <w:r>
        <w:rPr>
          <w:sz w:val="28"/>
        </w:rPr>
        <w:t xml:space="preserve">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адрес.</w:t>
      </w:r>
    </w:p>
    <w:p w:rsidR="00041F7D">
      <w:pPr>
        <w:spacing w:after="160" w:line="259" w:lineRule="auto"/>
        <w:ind w:firstLine="426"/>
        <w:jc w:val="both"/>
        <w:rPr>
          <w:sz w:val="28"/>
        </w:rPr>
      </w:pPr>
    </w:p>
    <w:p w:rsidR="00620502" w:rsidP="00041F7D">
      <w:pPr>
        <w:spacing w:after="160"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 Е.В. Костюкова</w:t>
      </w:r>
    </w:p>
    <w:p w:rsidR="00620502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02"/>
    <w:rsid w:val="00041F7D"/>
    <w:rsid w:val="006205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document?id=1205770&amp;sub=16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