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Дело № 5-73-16/2017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           09 февраля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</w:t>
      </w:r>
      <w:r>
        <w:t xml:space="preserve"> Саки) Республики Крым Васильев В.А. рассмотрев материалы дела об административном правонарушении, поступившие из ОГИБДД МО МВД России «</w:t>
      </w:r>
      <w:r>
        <w:t>Сакский</w:t>
      </w:r>
      <w:r>
        <w:t>» в отношении гражданина:</w:t>
      </w:r>
    </w:p>
    <w:p w:rsidR="00A77B3E">
      <w:r>
        <w:t>Торкотюка</w:t>
      </w:r>
      <w:r>
        <w:t xml:space="preserve"> Владимира Святославовича, паспортные данные, гражданина РФ,  имеющего среднее</w:t>
      </w:r>
      <w:r>
        <w:t xml:space="preserve"> образование, холостого,  имеющего на иждивении несовершеннолетнего ребенка, не работающего, зарегистрированного и проживающего по адресу: адрес  ранее  привлекавшегося к административной ответственности,</w:t>
      </w:r>
    </w:p>
    <w:p w:rsidR="00A77B3E"/>
    <w:p w:rsidR="00A77B3E">
      <w:r>
        <w:t>УСТАНОВИЛ:</w:t>
      </w:r>
    </w:p>
    <w:p w:rsidR="00A77B3E"/>
    <w:p w:rsidR="00A77B3E">
      <w:r>
        <w:tab/>
        <w:t xml:space="preserve">дата, в время на адрес, водитель </w:t>
      </w:r>
      <w:r>
        <w:t>Торк</w:t>
      </w:r>
      <w:r>
        <w:t>отюк</w:t>
      </w:r>
      <w:r>
        <w:t xml:space="preserve"> В.С., управлял транспортным средством – марка автомобиля государственный регистрационный знак 0612 КРЧ с признаками алкогольного опьянения. Был освидетельствован  прибором «</w:t>
      </w:r>
      <w:r>
        <w:t>Alcotest</w:t>
      </w:r>
      <w:r>
        <w:t xml:space="preserve"> 6810», согласно показаний которого установлено содержание алкоголя в </w:t>
      </w:r>
      <w:r>
        <w:t>выдыхаемом воздухе – 0,39 мг/л., в связи с несогласием с результатами освидетельствования не месте, был освидетельствован в медицинском учреждении, по результатам которого было установлено алкогольное опьянение, чем нарушил п. 2.7 ПДД РФ.</w:t>
      </w:r>
    </w:p>
    <w:p w:rsidR="00A77B3E">
      <w:r>
        <w:t>В судебное заседа</w:t>
      </w:r>
      <w:r>
        <w:t xml:space="preserve">ние </w:t>
      </w:r>
      <w:r>
        <w:t>Торкотюк</w:t>
      </w:r>
      <w:r>
        <w:t xml:space="preserve"> В.С. явился, вину признал.</w:t>
      </w:r>
    </w:p>
    <w:p w:rsidR="00A77B3E">
      <w:r>
        <w:t xml:space="preserve"> </w:t>
      </w:r>
      <w:r>
        <w:tab/>
        <w:t xml:space="preserve">Мировой судья, выслушав </w:t>
      </w:r>
      <w:r>
        <w:t>Торкотюка</w:t>
      </w:r>
      <w:r>
        <w:t xml:space="preserve"> В.С.,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>
      <w:r>
        <w:t xml:space="preserve">В соответствии с ч.1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</w:t>
      </w:r>
      <w:r>
        <w:t xml:space="preserve">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>
      <w:r>
        <w:t xml:space="preserve">В соответствии с ч. 1.1 ст. 27.12 </w:t>
      </w:r>
      <w:r>
        <w:t>КоАП</w:t>
      </w:r>
      <w:r>
        <w:t xml:space="preserve"> РФ лицо, которое управляет транспортным средством соотве</w:t>
      </w:r>
      <w:r>
        <w:t>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</w:t>
      </w:r>
      <w:r>
        <w:t>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</w:t>
      </w:r>
      <w:r>
        <w:t xml:space="preserve">ельствования на состояние алкогольного опьянения указанное лицо </w:t>
      </w:r>
      <w:r>
        <w:t xml:space="preserve">подлежит направлению на медицинское освидетельствование на состояние опьянения. Согласно ч. 6 ст. 27.12 </w:t>
      </w:r>
      <w:r>
        <w:t>КоАП</w:t>
      </w:r>
      <w:r>
        <w:t xml:space="preserve"> РФ освидетельствование на состояние алкогольного опьянения и оформление его результ</w:t>
      </w:r>
      <w:r>
        <w:t xml:space="preserve">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A77B3E">
      <w:r>
        <w:t>Из материалов дел</w:t>
      </w:r>
      <w:r>
        <w:t xml:space="preserve">а усматривается, что основаниями полагать о нахождении водителя транспортного средства </w:t>
      </w:r>
      <w:r>
        <w:t>Торкотюка</w:t>
      </w:r>
      <w:r>
        <w:t xml:space="preserve">  В.С. в состоянии опьянения явились следующие признаки:  запах алкоголя изо рта,  что согласуется с п. 3 Правил освидетельствования лица, которое управляет тра</w:t>
      </w:r>
      <w:r>
        <w:t>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</w:t>
      </w:r>
      <w:r>
        <w:t xml:space="preserve">о результатов, утвержденных Постановлением Правительства РФ от дата № 475 / в ред. Постановления Правительства РФ т дата № 64/. </w:t>
      </w:r>
    </w:p>
    <w:p w:rsidR="00A77B3E">
      <w:r>
        <w:t xml:space="preserve">В рамках проводимого освидетельствования на месте </w:t>
      </w:r>
      <w:r>
        <w:t>Торкотюк</w:t>
      </w:r>
      <w:r>
        <w:t xml:space="preserve"> В.С. прошел освидетельствование, по результатам которого </w:t>
      </w:r>
      <w:r>
        <w:t>Торкотюк</w:t>
      </w:r>
      <w:r>
        <w:t xml:space="preserve"> В.</w:t>
      </w:r>
      <w:r>
        <w:t xml:space="preserve">С. находился в состоянии алкогольного опьянения, вследствие чего составлен акт  освидетельствования на состояние алкогольного опьянения.   </w:t>
      </w:r>
    </w:p>
    <w:p w:rsidR="00A77B3E">
      <w:r>
        <w:t>Отстранение от управления транспортным средством, освидетельствование на состояние алкогольного опьянения осуществле</w:t>
      </w:r>
      <w:r>
        <w:t>но должностным лицом ИДПС ОГИБДД МО МВД России «</w:t>
      </w:r>
      <w:r>
        <w:t>Сакский</w:t>
      </w:r>
      <w:r>
        <w:t>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</w:t>
      </w:r>
      <w:r>
        <w:t xml:space="preserve">12 </w:t>
      </w:r>
      <w:r>
        <w:t>КоАП</w:t>
      </w:r>
      <w:r>
        <w:t xml:space="preserve"> РФ ( в ред. ФЗ от дата №3).</w:t>
      </w:r>
    </w:p>
    <w:p w:rsidR="00A77B3E">
      <w:r>
        <w:t xml:space="preserve">Таким образом, мировым судьей установлено, что </w:t>
      </w:r>
      <w:r>
        <w:t>Торкотюк</w:t>
      </w:r>
      <w:r>
        <w:t xml:space="preserve"> В.С. управлял транспортным средством, находясь в состоянии опьянения, то есть совершил административное правонарушение, предусмотренное частью 1 статьи 12.8. Кодекс</w:t>
      </w:r>
      <w:r>
        <w:t xml:space="preserve">а Российской Федерации об административных правонарушениях. </w:t>
      </w:r>
    </w:p>
    <w:p w:rsidR="00A77B3E">
      <w:r>
        <w:t xml:space="preserve">Вина </w:t>
      </w:r>
      <w:r>
        <w:t>Торкотюка</w:t>
      </w:r>
      <w:r>
        <w:t xml:space="preserve"> В.С. также подтверждается собранными по делу материалами, а именно: </w:t>
      </w:r>
    </w:p>
    <w:p w:rsidR="00A77B3E">
      <w:r>
        <w:t xml:space="preserve">         - протоколом об административном правонарушении 61 АГ телефон от дата;</w:t>
      </w:r>
    </w:p>
    <w:p w:rsidR="00A77B3E">
      <w:r>
        <w:tab/>
        <w:t>- протоколом об отстранении от</w:t>
      </w:r>
      <w:r>
        <w:t xml:space="preserve"> управления транспортным средством 61АМ телефон от дата;</w:t>
      </w:r>
    </w:p>
    <w:p w:rsidR="00A77B3E">
      <w:r>
        <w:t xml:space="preserve">         - актом освидетельствования на состояние алкогольного опьянения 61АА телефон от дата, которым установлено состояние опьянения, с которым </w:t>
      </w:r>
      <w:r>
        <w:t>Торкотюк</w:t>
      </w:r>
      <w:r>
        <w:t xml:space="preserve"> В.С. не согласился;</w:t>
      </w:r>
    </w:p>
    <w:p w:rsidR="00A77B3E">
      <w:r>
        <w:tab/>
        <w:t>- протоколом о направле</w:t>
      </w:r>
      <w:r>
        <w:t>нии на медицинское освидетельствование на состояние опьянения 61 АК телефон от дата</w:t>
      </w:r>
    </w:p>
    <w:p w:rsidR="00A77B3E">
      <w:r>
        <w:t xml:space="preserve">- актом медицинского освидетельствования  на состояние опьянения № 32 от дата, которым установлено, что </w:t>
      </w:r>
      <w:r>
        <w:t>Торкотюк</w:t>
      </w:r>
      <w:r>
        <w:t xml:space="preserve"> В.С. находился в состоянии алкогольного опьянения    </w:t>
      </w:r>
    </w:p>
    <w:p w:rsidR="00A77B3E">
      <w:r>
        <w:t xml:space="preserve">     </w:t>
      </w:r>
      <w:r>
        <w:t xml:space="preserve">  - распечатками </w:t>
      </w:r>
      <w:r>
        <w:t>алкотестера</w:t>
      </w:r>
      <w:r>
        <w:t>, видеозаписью.</w:t>
      </w:r>
    </w:p>
    <w:p w:rsidR="00A77B3E">
      <w:r>
        <w:t xml:space="preserve"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</w:t>
      </w:r>
      <w:r>
        <w:t>допустимыми получили оценку в соответствии с требованиями стат</w:t>
      </w:r>
      <w:r>
        <w:t xml:space="preserve">ьи 26.11 Кодекса Российской Федерации об административных правонарушениях. </w:t>
      </w:r>
    </w:p>
    <w:p w:rsidR="00A77B3E">
      <w:r>
        <w:t xml:space="preserve">Таким образом, мировой судья считает, что вина </w:t>
      </w:r>
      <w:r>
        <w:t>Торкотюка</w:t>
      </w:r>
      <w:r>
        <w:t xml:space="preserve"> В.С. в совершении административного правонарушения полностью доказана, действия </w:t>
      </w:r>
      <w:r>
        <w:t>Торкотюка</w:t>
      </w:r>
      <w:r>
        <w:t xml:space="preserve"> В.С. мировой судья квалифицирует </w:t>
      </w:r>
      <w:r>
        <w:t xml:space="preserve">по ч. 1 ст. 12.8 </w:t>
      </w:r>
      <w:r>
        <w:t>КоАП</w:t>
      </w:r>
      <w:r>
        <w:t xml:space="preserve"> РФ, как управление транспортным средством водителем, находящимся в состоянии опьянения, что влечет наложение административного штрафа в размере тридцати тысяч рублей с лишением права управления транспортными средствами на срок от полу</w:t>
      </w:r>
      <w:r>
        <w:t xml:space="preserve">тора до двух лет. Обстоятельств, смягчающих и  отягчающих  наказание, мировой судья не находит. </w:t>
      </w:r>
    </w:p>
    <w:p w:rsidR="00A77B3E">
      <w:r>
        <w:t xml:space="preserve"> </w:t>
      </w:r>
      <w:r>
        <w:tab/>
        <w:t xml:space="preserve">На  основании изложенного, руководствуясь ст. ст. 29.9, 29.10  </w:t>
      </w:r>
      <w:r>
        <w:t>КоАП</w:t>
      </w:r>
      <w:r>
        <w:t xml:space="preserve"> РФ  мировой судья,</w:t>
      </w:r>
    </w:p>
    <w:p w:rsidR="00A77B3E">
      <w:r>
        <w:t>ПОСТАНОВИЛ:</w:t>
      </w:r>
    </w:p>
    <w:p w:rsidR="00A77B3E"/>
    <w:p w:rsidR="00A77B3E">
      <w:r>
        <w:t xml:space="preserve">       </w:t>
      </w:r>
      <w:r>
        <w:tab/>
      </w:r>
      <w:r>
        <w:t>Торкотюка</w:t>
      </w:r>
      <w:r>
        <w:t xml:space="preserve"> Владимира Святославовича признать </w:t>
      </w:r>
      <w:r>
        <w:t xml:space="preserve">виновным в совершении административного правонарушения, ответственность за которое предусмотрена             ч. 1 ст. 12.8 </w:t>
      </w:r>
      <w:r>
        <w:t>КоАП</w:t>
      </w:r>
      <w:r>
        <w:t xml:space="preserve"> РФ, и назначить ему наказание в виде административного штрафа в размере тридцати тысяч рублей с лишением права управления трансп</w:t>
      </w:r>
      <w:r>
        <w:t>ортными средствами на срок один год шесть месяцев.</w:t>
      </w:r>
    </w:p>
    <w:p w:rsidR="00A77B3E">
      <w:r>
        <w:t>Штраф подлежит зачислению по реквизитам: Получатель платежа: УФК по адрес (МО ОМВД России «</w:t>
      </w:r>
      <w:r>
        <w:t>Сакский</w:t>
      </w:r>
      <w:r>
        <w:t>»), банк получателя: отделение адрес ЦБ РФ, ИНН получателя: телефон, КПП телефон, расчётный счет: ..., наим</w:t>
      </w:r>
      <w:r>
        <w:t>енование организации получателя телефон, КБК 18811630020016000140, ОКТМО телефон, УИН 18810491172600000381.</w:t>
      </w:r>
    </w:p>
    <w:p w:rsidR="00A77B3E"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</w:t>
      </w:r>
      <w:r>
        <w:t>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</w:t>
      </w:r>
      <w:r>
        <w:t xml:space="preserve">рописью, либо административный арест на срок до пятнадцати суток, либо обязательные работы на срок до пятидесяти часов. </w:t>
      </w:r>
    </w:p>
    <w:p w:rsidR="00A77B3E">
      <w:r>
        <w:t xml:space="preserve">Разъяснить, что в течение трех рабочих дней со дня вступления в законную силу постановления о назначении административного наказания в </w:t>
      </w:r>
      <w:r>
        <w:t xml:space="preserve">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</w:t>
      </w:r>
      <w:r>
        <w:t>в тот же срок.</w:t>
      </w:r>
    </w:p>
    <w:p w:rsidR="00A77B3E">
      <w: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</w:t>
      </w:r>
      <w:r>
        <w:t>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</w:t>
      </w:r>
      <w:r>
        <w:t xml:space="preserve">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</w:t>
      </w:r>
      <w:r>
        <w:t>учения копии постановления.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/>
    <w:sectPr w:rsidSect="0001264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2643"/>
    <w:rsid w:val="00012643"/>
    <w:rsid w:val="007B496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26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