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Дело № 5-73-40/2017  </w:t>
      </w:r>
    </w:p>
    <w:p w:rsidR="00A77B3E"/>
    <w:p w:rsidR="00A77B3E">
      <w:r>
        <w:t>П О С Т А Н О В Л Е Н И Е</w:t>
      </w:r>
    </w:p>
    <w:p w:rsidR="00A77B3E"/>
    <w:p w:rsidR="00A77B3E">
      <w:r>
        <w:t>14 февраля 2017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                      г. Саки</w:t>
      </w:r>
    </w:p>
    <w:p w:rsidR="00A77B3E"/>
    <w:p w:rsidR="00A77B3E">
      <w:r>
        <w:t xml:space="preserve"> </w:t>
      </w:r>
      <w:r>
        <w:tab/>
        <w:t xml:space="preserve">  Мировой судья судебного участка № 73 Сакского судебного района (Сакский муниципальный район и городской округ Саки) Республики Крым Васильев В.А. рассмотрев материалы дела об административном правонарушении, рассмотр</w:t>
      </w:r>
      <w:r>
        <w:t xml:space="preserve">ев дело об административном правонарушении, поступившее из Межмуниципального отдела МВД Российской Федерации «Сакский», в отношении  </w:t>
      </w:r>
    </w:p>
    <w:p w:rsidR="00A77B3E">
      <w:r>
        <w:t>Шкребель Ивана Владимировича, паспортные данные, ... наименование организации, зарегистрированного и проживающего по адрес</w:t>
      </w:r>
      <w:r>
        <w:t xml:space="preserve"> в адрес, о привлечении его к административной ответственности за правонарушение, предусмотренное ст. 6.9 ч.1 Кодекса Российской Федерации об административных правонарушениях, </w:t>
      </w:r>
    </w:p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>
      <w:r>
        <w:tab/>
        <w:t>Шкребель И.В. дата, в время, находясь по месту жительства</w:t>
      </w:r>
      <w:r>
        <w:t xml:space="preserve"> по адрес в адрес, потребил наркотическое средство марихуану без назначения врача.</w:t>
      </w:r>
    </w:p>
    <w:p w:rsidR="00A77B3E">
      <w:r>
        <w:t xml:space="preserve">           В судебном заседании Шкребель И.В. вину в совершении вышеуказанного правонарушения признал в полном объеме и пояснил, что при указанных в протоколе об администрат</w:t>
      </w:r>
      <w:r>
        <w:t>ивном правонарушении обстоятельствах употребил наркотическое вещество марихуану без назначения врача и в результате медицинского освидетельствования было установлено нахождение его в состоянии опьянения в связи с употреблением марихуаны, с результатами кот</w:t>
      </w:r>
      <w:r>
        <w:t xml:space="preserve">орого он согласился. </w:t>
      </w:r>
    </w:p>
    <w:p w:rsidR="00A77B3E">
      <w:r>
        <w:t xml:space="preserve">           Выслушав Шкребель И.В., исследовав материалы дела, мировой судья пришел к выводу о наличии в действиях Шкребель И.В. состава правонарушения, предусмотренного ст. 6.9 ч.1 КоАП РФ, исходя из следующего.</w:t>
      </w:r>
    </w:p>
    <w:p w:rsidR="00A77B3E">
      <w:r>
        <w:t xml:space="preserve">          Согласно про</w:t>
      </w:r>
      <w:r>
        <w:t>токолу об административном правонарушении № РК телефон от дата, он был составлен в отношении Шкребель И.В. в связи с тем, что он дата, в время, находясь по месту жительства по адрес в адрес, потребил наркотическое средство марихуану без назначения врача.</w:t>
      </w:r>
    </w:p>
    <w:p w:rsidR="00A77B3E">
      <w:r>
        <w:t xml:space="preserve"> </w:t>
      </w:r>
      <w:r>
        <w:t>Указанные в протоколе об административном правонарушении обстоятельства потребления Шкребель И.В. наркотического средства без назначения врача подтверждаются копией акта № 318 медицинского освидетельствования на состояние опьянения от дата, согласно устано</w:t>
      </w:r>
      <w:r>
        <w:t xml:space="preserve">влено состояние опьянения с употреблением наркотического средства (марихуана) </w:t>
      </w:r>
    </w:p>
    <w:p w:rsidR="00A77B3E">
      <w:r>
        <w:t xml:space="preserve">            Как усматривается из вышеуказанного акта медицинского освидетельствования, Шкребель И.В. пояснил, что дата употребил марихуану.</w:t>
      </w:r>
    </w:p>
    <w:p w:rsidR="00A77B3E">
      <w:r>
        <w:t xml:space="preserve">            Кроме того обстоятельства</w:t>
      </w:r>
      <w:r>
        <w:t xml:space="preserve"> потребления Шкребель И.В. наркотического средства марихуаны без назначения врача подтверждаются объяснениями Шкребель И.В., имеющимися в протоколе об административном правонарушении, согласно которым последний, не возражая против обстоятельств, изложенных</w:t>
      </w:r>
      <w:r>
        <w:t xml:space="preserve"> в </w:t>
      </w:r>
      <w:r>
        <w:t>протоколе об административном правонарушении, пояснил об употреблении им наркотического средства марихуаны без назначения врача.</w:t>
      </w:r>
    </w:p>
    <w:p w:rsidR="00A77B3E">
      <w:r>
        <w:t xml:space="preserve">           При таких обстоятельствах в действиях Шкребель И.В. имеется состав правонарушения, предусмотренного ст. 6.9 ч.1 К</w:t>
      </w:r>
      <w:r>
        <w:t>оАП РФ, а именно потребление наркотических средств без назначения врача.</w:t>
      </w:r>
    </w:p>
    <w:p w:rsidR="00A77B3E">
      <w:r>
        <w:t xml:space="preserve">           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</w:t>
      </w:r>
      <w:r>
        <w:t>ственное положение, обстоятельства, смягчающие и отягчающие административную ответственность.</w:t>
      </w:r>
    </w:p>
    <w:p w:rsidR="00A77B3E">
      <w:r>
        <w:t xml:space="preserve">           Принимая во внимание характер совершенного административного правонарушения, учитывая раскаяние Шкребель И.В., которое мировой судья признает обстоятел</w:t>
      </w:r>
      <w:r>
        <w:t>ьством, смягчающим административную ответственность, а также принимая во внимание данные о личности Шкребель И.В., мировой судья пришел к выводу о необходимости назначить ему административное наказание в виде штрафа.</w:t>
      </w:r>
    </w:p>
    <w:p w:rsidR="00A77B3E">
      <w:r>
        <w:t xml:space="preserve">          ...</w:t>
      </w:r>
    </w:p>
    <w:p w:rsidR="00A77B3E">
      <w:r>
        <w:t xml:space="preserve">           Также мировой </w:t>
      </w:r>
      <w:r>
        <w:t>судья приходит к выводу о необходимости возложить на Шкребель И.В. обязанность пройти диагностику, профилактические мероприятия, лечение от наркомании, медицинскую и социальную реабилитацию в связи с потреблением наркотических средств без назначения врача.</w:t>
      </w:r>
      <w:r>
        <w:t xml:space="preserve"> </w:t>
      </w:r>
    </w:p>
    <w:p w:rsidR="00A77B3E">
      <w:r>
        <w:t xml:space="preserve">            Согласно п. 2 и 6 Правил контроля за исполнением лицом возложенной на него судом при назначении административного наказания обязанности пройти диагностику, профилактические мероприятия, лечение, утвержденным постановлением Правительства Росси</w:t>
      </w:r>
      <w:r>
        <w:t>йской Федерации от дата № 484, а также согласно ст. 28.3 ч.2 п. 1 КоАП РФ, контроль за исполнением лицом обязанности пройти диагностику, профилактические мероприятия, лечение возлагается на органы внутренних дел по месту жительства лица, на которое эта обя</w:t>
      </w:r>
      <w:r>
        <w:t xml:space="preserve">занность была возложена.  </w:t>
      </w:r>
    </w:p>
    <w:p w:rsidR="00A77B3E">
      <w:r>
        <w:t xml:space="preserve">          Согласно ст. 29.10 ч.2 КоАП РФ при назначении административного наказания с возложением обязанности пройти диагностику, профилактические мероприятия, лечение от наркомании и (или) медицинскую и (или) социальную реабилит</w:t>
      </w:r>
      <w:r>
        <w:t>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в постановлении по делу об административном правонарушении судья устанавливает срок, в течение которого ли</w:t>
      </w:r>
      <w:r>
        <w:t xml:space="preserve">цо обязано обратиться в соответствующие медицинскую организацию или учреждение социальной реабилитации. Указанный срок исчисляется со дня вступления в законную силу постановления по делу об административном правонарушении. </w:t>
      </w:r>
    </w:p>
    <w:p w:rsidR="00A77B3E">
      <w:r>
        <w:t xml:space="preserve">              На основании излож</w:t>
      </w:r>
      <w:r>
        <w:t>енного, руководствуясь ст. ст. 4.1, 29.9, 29.10 КоАП РФ, мировой судья</w:t>
      </w:r>
    </w:p>
    <w:p w:rsidR="00A77B3E">
      <w:r>
        <w:tab/>
        <w:t xml:space="preserve">                                          ПОСТАНОВИЛ: </w:t>
      </w:r>
    </w:p>
    <w:p w:rsidR="00A77B3E"/>
    <w:p w:rsidR="00A77B3E">
      <w:r>
        <w:tab/>
        <w:t xml:space="preserve">  Шкребель Ивана Владимировича признать виновным в совершении административного правонарушения, предусмотренного ст. 6.9 ч.1 Ко</w:t>
      </w:r>
      <w:r>
        <w:t xml:space="preserve">декса Российской Федерации об административных правонарушениях, и назначить ему </w:t>
      </w:r>
      <w:r>
        <w:t>административное наказание в виде штрафа в сумме сумма (четыре тысячи рублей).</w:t>
      </w:r>
    </w:p>
    <w:p w:rsidR="00A77B3E">
      <w:r>
        <w:t xml:space="preserve">             ...</w:t>
      </w:r>
    </w:p>
    <w:p w:rsidR="00A77B3E">
      <w:r>
        <w:t xml:space="preserve">             Штраф подлежит уплате по реквизитам: получатель УФК по Республике Крым (МО МВД России «Сакский»), ИНН телефон, КПП телефон, сч.№ ..., Отделение Республика Крым, БИК телефон, КБК ..., ОКТМО телефон, назначение платежа – административный штраф) </w:t>
      </w:r>
      <w:r>
        <w:t>УИН ...</w:t>
      </w:r>
    </w:p>
    <w:p w:rsidR="00A77B3E">
      <w:r>
        <w:t xml:space="preserve">   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</w:t>
      </w:r>
      <w:r>
        <w:t>илу.</w:t>
      </w:r>
    </w:p>
    <w:p w:rsidR="00A77B3E">
      <w:r>
        <w:t xml:space="preserve">Постановление может быть обжаловано в апелляционном  порядке  в  течение десяти суток в Сакский районный суд Республики Крым, через судебный участок  № 73 Сакского судебного района (Сакский муниципальный район и городской округ Саки) Республики Крым, </w:t>
      </w:r>
      <w:r>
        <w:t>со дня вручения или получения копии постановления.</w:t>
      </w:r>
    </w:p>
    <w:p w:rsidR="00A77B3E"/>
    <w:p w:rsidR="00A77B3E">
      <w:r>
        <w:tab/>
      </w:r>
      <w:r>
        <w:tab/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Васильев В.А.  </w:t>
      </w:r>
    </w:p>
    <w:p w:rsidR="00A77B3E"/>
    <w:p w:rsidR="00A77B3E"/>
    <w:sectPr w:rsidSect="00786D0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6D0C"/>
    <w:rsid w:val="00786D0C"/>
    <w:rsid w:val="009A13A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86D0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