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5-72-42/2017</w:t>
      </w:r>
    </w:p>
    <w:p w:rsidR="00A77B3E">
      <w:r>
        <w:t>ПОСТАНОВЛЕНИЕ</w:t>
      </w:r>
    </w:p>
    <w:p w:rsidR="00A77B3E"/>
    <w:p w:rsidR="00A77B3E">
      <w:r>
        <w:t xml:space="preserve">           14 февраля 2017 года</w:t>
      </w:r>
      <w:r>
        <w:t xml:space="preserve">                  г.</w:t>
      </w:r>
      <w:r>
        <w:t xml:space="preserve"> Саки</w:t>
      </w:r>
    </w:p>
    <w:p w:rsidR="00A77B3E"/>
    <w:p w:rsidR="00A77B3E">
      <w:r>
        <w:t xml:space="preserve">        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</w:t>
      </w:r>
      <w:r>
        <w:t>Семенченко</w:t>
      </w:r>
      <w:r>
        <w:t xml:space="preserve"> Д.П., рассмотрев дело об администрати</w:t>
      </w:r>
      <w:r>
        <w:t>вном правонарушении, поступившее из МО МВД Российской Федерации «</w:t>
      </w:r>
      <w:r>
        <w:t>Сакский</w:t>
      </w:r>
      <w:r>
        <w:t xml:space="preserve">», в отношении  </w:t>
      </w:r>
    </w:p>
    <w:p w:rsidR="00A77B3E">
      <w:r>
        <w:t>Семенченко</w:t>
      </w:r>
      <w:r>
        <w:t xml:space="preserve"> Дмитрия Петровича, паспортные данные, ранее привлекаемого к административной ответственности, официально не трудоустроенного, не женатого, инвалидом не явля</w:t>
      </w:r>
      <w:r>
        <w:t xml:space="preserve">ющегося, зарегистрированного и проживающего по адресу: адрес, привлекаемого к ответственности по ст. 6.9.1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На основании постановления судьи Сакского районного суда Республики Кры</w:t>
      </w:r>
      <w:r>
        <w:t xml:space="preserve">м от дата на </w:t>
      </w:r>
      <w:r>
        <w:t>Семенченко</w:t>
      </w:r>
      <w:r>
        <w:t xml:space="preserve"> Д.П. возложена обязанность обратиться к врачу-наркологу для прохождения диагностики и при наличии медицинских показаний возложена обязанность пройти профилактические мероприятия, лечение от наркомании, медицинскую реабилитацию в свя</w:t>
      </w:r>
      <w:r>
        <w:t xml:space="preserve">зи с потреблением наркотических средств по назначению врача, тем самым совершил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>
      <w:r>
        <w:t xml:space="preserve">Согласно ст. 6.9.1 </w:t>
      </w:r>
      <w:r>
        <w:t>КоАП</w:t>
      </w:r>
      <w:r>
        <w:t xml:space="preserve"> РФ уклонение от прохождени</w:t>
      </w:r>
      <w:r>
        <w:t xml:space="preserve">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</w:t>
      </w:r>
      <w:r>
        <w:t xml:space="preserve">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</w:t>
      </w:r>
      <w:r>
        <w:t xml:space="preserve">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</w:t>
      </w:r>
      <w:r>
        <w:t>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</w:t>
      </w:r>
      <w:r>
        <w:t xml:space="preserve">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Объектом данного админ</w:t>
      </w:r>
      <w:r>
        <w:t>истративного правонарушения являются общественные отношения в области охраны здоровья населения.</w:t>
      </w:r>
    </w:p>
    <w:p w:rsidR="00A77B3E">
      <w: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</w:t>
      </w:r>
      <w:r>
        <w:t>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>
      <w:r>
        <w:t>Наркологическая помощь больным наркоманией оказывается при наличии их информированного добровольного согл</w:t>
      </w:r>
      <w:r>
        <w:t>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</w:t>
      </w:r>
      <w:r>
        <w:t>твом РФ случаев приобретения несовершеннолетними полной дееспособности до достижения ими 18-летнего возраста).</w:t>
      </w:r>
    </w:p>
    <w:p w:rsidR="00A77B3E"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</w:t>
      </w:r>
      <w:r>
        <w:t>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</w:t>
      </w:r>
      <w:r>
        <w:t>еры, предусмотренные законодательством РФ.</w:t>
      </w:r>
    </w:p>
    <w:p w:rsidR="00A77B3E"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</w:t>
      </w:r>
      <w:r>
        <w:t>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</w:t>
      </w:r>
      <w:r>
        <w:t xml:space="preserve">смотрена ст. 6.9.1 </w:t>
      </w:r>
      <w:r>
        <w:t>КоАП</w:t>
      </w:r>
      <w:r>
        <w:t xml:space="preserve"> РФ (Постановление </w:t>
      </w:r>
      <w:r>
        <w:t>ПравительстваРФ</w:t>
      </w:r>
      <w:r>
        <w:t xml:space="preserve">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</w:t>
      </w:r>
      <w: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>
      <w:r>
        <w:t>Основанием для постановки лица на учет в уполномоченном органе является вступившее в зак</w:t>
      </w:r>
      <w:r>
        <w:t>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</w:t>
      </w:r>
      <w:r>
        <w:t>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</w:t>
      </w:r>
      <w:r>
        <w:t>ение в медицинскую организацию и (или) учреждение социальной реабилитации.</w:t>
      </w:r>
    </w:p>
    <w:p w:rsidR="00A77B3E">
      <w:r>
        <w:t xml:space="preserve"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</w:t>
      </w:r>
      <w:r>
        <w:t>всего срока исполнения лицом об</w:t>
      </w:r>
      <w:r>
        <w:t>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</w:t>
      </w:r>
      <w:r>
        <w:t>ходя из назначенных сроков исполнения лицом обязанности.</w:t>
      </w:r>
    </w:p>
    <w:p w:rsidR="00A77B3E">
      <w: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</w:t>
      </w:r>
      <w:r>
        <w:t xml:space="preserve">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</w:t>
      </w:r>
      <w:r>
        <w:t>новому месту жительства лица, на которое возложена обязанность.</w:t>
      </w:r>
    </w:p>
    <w:p w:rsidR="00A77B3E"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</w:t>
      </w:r>
      <w:r>
        <w:t xml:space="preserve">ой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</w:t>
      </w:r>
      <w:r>
        <w:t>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 примечании перечислены условия, пр</w:t>
      </w:r>
      <w:r>
        <w:t>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</w:t>
      </w:r>
      <w:r>
        <w:t>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 субъективной стороны данное правонарушение может быть совершено только умышле</w:t>
      </w:r>
      <w:r>
        <w:t>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>
      <w:r>
        <w:t>Субъект правонарушения специальный - физическое лицо,</w:t>
      </w:r>
      <w:r>
        <w:t xml:space="preserve">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</w:t>
      </w:r>
      <w:r>
        <w:t>КоАП</w:t>
      </w:r>
      <w:r>
        <w:t xml:space="preserve"> РФ, либо лицо, на которое судом возложена обязанность пройти диагностику, профилактические мер</w:t>
      </w:r>
      <w:r>
        <w:t>оприятия,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Привлечение физического лица к административной ответственности является превенти</w:t>
      </w:r>
      <w:r>
        <w:t>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>
      <w:r>
        <w:t xml:space="preserve">Вина </w:t>
      </w:r>
      <w:r>
        <w:t>Семенченко</w:t>
      </w:r>
      <w:r>
        <w:t xml:space="preserve"> Д.П. в совершении административного правонарушения, </w:t>
      </w:r>
      <w:r>
        <w:t xml:space="preserve">предусмотренного ст. 6.9.1 </w:t>
      </w:r>
      <w:r>
        <w:t>КоАП</w:t>
      </w:r>
      <w:r>
        <w:t xml:space="preserve">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77B3E"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>
      <w:r>
        <w:t xml:space="preserve">- объяснением </w:t>
      </w:r>
      <w:r>
        <w:t>Семенченко</w:t>
      </w:r>
      <w:r>
        <w:t xml:space="preserve"> Д.П</w:t>
      </w:r>
      <w:r>
        <w:t xml:space="preserve">. от дата; </w:t>
      </w:r>
    </w:p>
    <w:p w:rsidR="00A77B3E">
      <w:r>
        <w:t>- сообщением ГБУЗ РК «Крымский научно-практический центр наркологии» от дата;</w:t>
      </w:r>
    </w:p>
    <w:p w:rsidR="00A77B3E"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/>
    <w:p w:rsidR="00A77B3E">
      <w:r>
        <w:t xml:space="preserve">- копией постановления Сакского районного суда Республики Крым от дата о привлечении </w:t>
      </w:r>
      <w:r>
        <w:t>Семенченко</w:t>
      </w:r>
      <w:r>
        <w:t xml:space="preserve"> Д.П. к адми</w:t>
      </w:r>
      <w:r>
        <w:t xml:space="preserve">нистративной ответственности за совершение административного правонарушения по ч. 2 ст. 6.9 </w:t>
      </w:r>
      <w:r>
        <w:t>КоАП</w:t>
      </w:r>
      <w:r>
        <w:t xml:space="preserve"> РФ; </w:t>
      </w:r>
    </w:p>
    <w:p w:rsidR="00A77B3E">
      <w: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</w:t>
      </w:r>
      <w:r>
        <w:t xml:space="preserve"> было.</w:t>
      </w:r>
    </w:p>
    <w:p w:rsidR="00A77B3E">
      <w:r>
        <w:t xml:space="preserve">  </w:t>
      </w:r>
      <w:r>
        <w:tab/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</w:t>
      </w:r>
      <w:r>
        <w:t xml:space="preserve">ершении </w:t>
      </w:r>
      <w:r>
        <w:t>Семенченко</w:t>
      </w:r>
      <w:r>
        <w:t xml:space="preserve"> Д.П. действий, попадающих под диспозицию ст. 6.9.1 </w:t>
      </w:r>
      <w:r>
        <w:t>КоАП</w:t>
      </w:r>
      <w:r>
        <w:t xml:space="preserve"> РФ. В связи с чем, мировой судья находит, что вина </w:t>
      </w:r>
      <w:r>
        <w:t>Семенченко</w:t>
      </w:r>
      <w:r>
        <w:t xml:space="preserve"> Д.П.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</w:t>
      </w:r>
      <w:r>
        <w:t xml:space="preserve">еме и квалифицирует его действия именно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</w:t>
      </w:r>
      <w:r>
        <w:t xml:space="preserve">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Какими-либо иными доказательствами, со</w:t>
      </w:r>
      <w:r>
        <w:t>ответствующими требованиям действующего законодательства, свидетельствующими об обратном, мировой судья не располагает.</w:t>
      </w:r>
    </w:p>
    <w:p w:rsidR="00A77B3E">
      <w:r>
        <w:t>Срок для привлечения к административной ответственности не истек.</w:t>
      </w:r>
    </w:p>
    <w:p w:rsidR="00A77B3E">
      <w:r>
        <w:t>К обстоятельствам, смягчающим административную ответственность, мирово</w:t>
      </w:r>
      <w:r>
        <w:t>й судья относит признание вины.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 xml:space="preserve">  </w:t>
      </w:r>
      <w:r>
        <w:tab/>
        <w:t xml:space="preserve">Учитывая обстоятельства совершенного правонарушения, данные о личности, мировой </w:t>
      </w:r>
      <w:r>
        <w:t xml:space="preserve">судья полагает возможным назначить </w:t>
      </w:r>
      <w:r>
        <w:t>Семенченко</w:t>
      </w:r>
      <w:r>
        <w:t xml:space="preserve"> Д.П. административное наказание в виде административного штрафа в  пределах санкции, предусмотренной статьей 6.9.1 Кодекса Российской Федерации об административных правонарушениях.</w:t>
      </w:r>
    </w:p>
    <w:p w:rsidR="00A77B3E">
      <w:r>
        <w:t>На основании изложенного и ру</w:t>
      </w:r>
      <w:r>
        <w:t>ководствуясь ст. 6.9.1, 29.9,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/>
    <w:p w:rsidR="00A77B3E">
      <w:r>
        <w:t>Семенченко</w:t>
      </w:r>
      <w:r>
        <w:t xml:space="preserve"> Дмитрия Петровича признать виновным в совершении правонарушения, предусмотренного ст. 6.9.1 </w:t>
      </w:r>
      <w:r>
        <w:t>КоАП</w:t>
      </w:r>
      <w:r>
        <w:t xml:space="preserve"> РФ, и назнач</w:t>
      </w:r>
      <w:r>
        <w:t xml:space="preserve">ить ему наказание в виде административного штрафа в размере 4000 (четырех тысяч) рублей.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УИН ...</w:t>
      </w:r>
    </w:p>
    <w:p w:rsidR="00A77B3E">
      <w:r>
        <w:t>счет № ... ИНН телефон, КПП телефон, наименован</w:t>
      </w:r>
      <w:r>
        <w:t xml:space="preserve">ие банка: Отделение Республики Крым, наименование организации телефон, КБК 18811612000016000140, код ОКТМО </w:t>
      </w:r>
      <w:r>
        <w:t>телефон,Взыскатель</w:t>
      </w:r>
      <w:r>
        <w:t>: МО МВД России «</w:t>
      </w:r>
      <w:r>
        <w:t>Сакский</w:t>
      </w:r>
      <w:r>
        <w:t>», адрес.</w:t>
      </w:r>
    </w:p>
    <w:p w:rsidR="00A77B3E">
      <w:r>
        <w:t>Об уплате штрафа необходимо сообщить, представив квитанцию или платежное поручение в канцелярию м</w:t>
      </w:r>
      <w:r>
        <w:t>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>
      <w:r>
        <w:t>В случае неуплаты административного штрафа в установлен</w:t>
      </w:r>
      <w:r>
        <w:t xml:space="preserve">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</w:t>
      </w:r>
      <w:r>
        <w:tab/>
        <w:t>Постановление может быть обжаловано лицами, указанными в статьях 25.1 – 25.5 Кодекс</w:t>
      </w:r>
      <w:r>
        <w:t xml:space="preserve">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</w:t>
      </w:r>
      <w:r>
        <w:t>ный район и городской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Васильев В.А.</w:t>
      </w:r>
    </w:p>
    <w:p w:rsidR="00A77B3E">
      <w:r>
        <w:t xml:space="preserve">               </w:t>
      </w:r>
    </w:p>
    <w:p w:rsidR="00A77B3E"/>
    <w:p w:rsidR="00A77B3E"/>
    <w:sectPr w:rsidSect="009857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7AE"/>
    <w:rsid w:val="009857AE"/>
    <w:rsid w:val="00A77B3E"/>
    <w:rsid w:val="00DF7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