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50449">
      <w:pPr>
        <w:jc w:val="right"/>
      </w:pPr>
      <w:r>
        <w:t>Дело № 5-73-279/2017</w:t>
      </w:r>
    </w:p>
    <w:p w:rsidR="00A77B3E" w:rsidP="00350449">
      <w:pPr>
        <w:jc w:val="center"/>
      </w:pPr>
      <w:r>
        <w:t>П О С Т А Н О В Л Е Н И Е</w:t>
      </w:r>
    </w:p>
    <w:p w:rsidR="00A77B3E">
      <w:r>
        <w:t xml:space="preserve">           20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отношении гражданина:</w:t>
      </w:r>
    </w:p>
    <w:p w:rsidR="00A77B3E">
      <w:r>
        <w:t>Петроченко</w:t>
      </w:r>
      <w:r>
        <w:t xml:space="preserve"> ..., проживающего по адресу: адрес, ранее  привлекавшегося к административной ответс</w:t>
      </w:r>
      <w:r>
        <w:t>твенности,</w:t>
      </w:r>
    </w:p>
    <w:p w:rsidR="00A77B3E" w:rsidP="00350449">
      <w:pPr>
        <w:jc w:val="center"/>
      </w:pPr>
      <w:r>
        <w:t>У С Т А Н О В И Л:</w:t>
      </w:r>
    </w:p>
    <w:p w:rsidR="00A77B3E">
      <w:r>
        <w:t>Петроченко</w:t>
      </w:r>
      <w:r>
        <w:t xml:space="preserve"> А.Л. постановлением по делу об административном правонарушении от дата был привлечен к административной ответственности по  ч.1 ст. 20.20  </w:t>
      </w:r>
      <w:r>
        <w:t>КоАП</w:t>
      </w:r>
      <w:r>
        <w:t xml:space="preserve"> РФ и на него был наложен административный штраф в размере 500 рублей. О</w:t>
      </w:r>
      <w:r>
        <w:t xml:space="preserve">днако в установленный законом срок </w:t>
      </w:r>
      <w:r>
        <w:t>Петроченко</w:t>
      </w:r>
      <w:r>
        <w:t xml:space="preserve"> А.Л. штраф не уплатил, тем самым совершил административное правонарушение, предусмотренное ч.1 ст. 20.25 </w:t>
      </w:r>
      <w:r>
        <w:t>КоАП</w:t>
      </w:r>
      <w:r>
        <w:t xml:space="preserve"> РФ. </w:t>
      </w:r>
    </w:p>
    <w:p w:rsidR="00A77B3E">
      <w:r>
        <w:t xml:space="preserve">         Постановление вступило в законную силу дата  В установленный законом  60- </w:t>
      </w:r>
      <w:r>
        <w:t>ти</w:t>
      </w:r>
      <w:r>
        <w:t xml:space="preserve"> </w:t>
      </w:r>
      <w:r>
        <w:t>дневный</w:t>
      </w:r>
      <w:r>
        <w:t xml:space="preserve">  </w:t>
      </w:r>
      <w:r>
        <w:t xml:space="preserve">срок </w:t>
      </w:r>
      <w:r>
        <w:t>Петроченко</w:t>
      </w:r>
      <w:r>
        <w:t xml:space="preserve"> А.Л. указанный штраф не оплатил.</w:t>
      </w:r>
    </w:p>
    <w:p w:rsidR="00A77B3E">
      <w:r>
        <w:t xml:space="preserve">Согласно ч.1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t xml:space="preserve">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Согласно с.1 ст. 20.25 </w:t>
      </w:r>
      <w:r>
        <w:t>КоАП</w:t>
      </w:r>
      <w:r>
        <w:t xml:space="preserve"> РФ неуплата административного штрафа в 60-дневный срок влечет наложение административ</w:t>
      </w:r>
      <w: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Протокол в отношении </w:t>
      </w:r>
      <w:r>
        <w:t>Петроченко</w:t>
      </w:r>
      <w:r>
        <w:t xml:space="preserve"> А</w:t>
      </w:r>
      <w:r>
        <w:t xml:space="preserve">.Л. по ч. 1 ст. 20.25 </w:t>
      </w:r>
      <w:r>
        <w:t>КоАП</w:t>
      </w:r>
      <w:r>
        <w:t xml:space="preserve"> РФ был составлен  дата  в сроки установленные ст. 4.5   </w:t>
      </w:r>
      <w:r>
        <w:t>КоАП</w:t>
      </w:r>
      <w:r>
        <w:t xml:space="preserve"> РФ. Ходатайств </w:t>
      </w:r>
      <w:r>
        <w:t>Петроченко</w:t>
      </w:r>
      <w:r>
        <w:t xml:space="preserve"> А.Л. не заявил, вину признал.</w:t>
      </w:r>
    </w:p>
    <w:p w:rsidR="00A77B3E">
      <w:r>
        <w:t xml:space="preserve">          Вина подтверждается: протоколом  об административном правонарушении от дата, копией постановления  об </w:t>
      </w:r>
      <w:r>
        <w:t>административном правонарушении от дата, и другими материалами административного дела.</w:t>
      </w:r>
    </w:p>
    <w:p w:rsidR="00A77B3E">
      <w:r>
        <w:t xml:space="preserve"> </w:t>
      </w:r>
      <w:r>
        <w:tab/>
        <w:t xml:space="preserve">Таким образом, мировой судья считает, что вина </w:t>
      </w:r>
      <w:r>
        <w:t>Петроченко</w:t>
      </w:r>
      <w:r>
        <w:t xml:space="preserve"> А.Л. в совершении административного правонарушения полностью доказана, его действия следует квалифицировать п</w:t>
      </w:r>
      <w:r>
        <w:t xml:space="preserve">о ч.1  ст. 20.25 </w:t>
      </w:r>
      <w:r>
        <w:t>КоАП</w:t>
      </w:r>
      <w:r>
        <w:t xml:space="preserve"> РФ. </w:t>
      </w:r>
    </w:p>
    <w:p w:rsidR="00A77B3E">
      <w:r>
        <w:t xml:space="preserve">Обстоятельств, смягчающих наказание, согласно ст.4.2 </w:t>
      </w:r>
      <w:r>
        <w:t>КоАП</w:t>
      </w:r>
      <w:r>
        <w:t xml:space="preserve"> РФ - не установлено. Обстоятельств, отягчающих наказание, согласно ст.4.3 </w:t>
      </w:r>
      <w:r>
        <w:t>КоАП</w:t>
      </w:r>
      <w:r>
        <w:t xml:space="preserve"> РФ - не установлено.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</w:t>
      </w:r>
      <w:r>
        <w:t xml:space="preserve">Ф  мировой судья,                                                   </w:t>
      </w:r>
    </w:p>
    <w:p w:rsidR="00A77B3E" w:rsidP="00350449">
      <w:pPr>
        <w:jc w:val="center"/>
      </w:pPr>
      <w:r>
        <w:t>П О С Т А Н О В И Л:</w:t>
      </w:r>
    </w:p>
    <w:p w:rsidR="00A77B3E">
      <w:r>
        <w:t xml:space="preserve">Признать </w:t>
      </w:r>
      <w:r>
        <w:t>Петроченко</w:t>
      </w:r>
      <w:r>
        <w:t xml:space="preserve"> ...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подвергнуть </w:t>
      </w:r>
      <w:r>
        <w:t>административному наказанию в ви</w:t>
      </w:r>
      <w:r>
        <w:t xml:space="preserve">де административного штрафа в размере 1000 (одна тысяча) рублей 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</w:t>
      </w:r>
      <w:r>
        <w:t>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</w:t>
      </w:r>
      <w:r>
        <w:t xml:space="preserve">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 xml:space="preserve">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</w:t>
      </w:r>
      <w:r>
        <w:t xml:space="preserve">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2862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2CB"/>
    <w:rsid w:val="002862CB"/>
    <w:rsid w:val="0035044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2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