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C3EB3">
      <w:pPr>
        <w:jc w:val="right"/>
      </w:pPr>
      <w:r>
        <w:t>Дело № 5-73-284/2017</w:t>
      </w:r>
    </w:p>
    <w:p w:rsidR="00A77B3E"/>
    <w:p w:rsidR="00A77B3E" w:rsidP="00FC3EB3">
      <w:pPr>
        <w:jc w:val="center"/>
      </w:pPr>
      <w:r>
        <w:t>П О С Т А Н О В Л Е Н И Е</w:t>
      </w:r>
    </w:p>
    <w:p w:rsidR="00A77B3E"/>
    <w:p w:rsidR="00A77B3E">
      <w:r>
        <w:t xml:space="preserve">           22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Бельченкова</w:t>
      </w:r>
      <w:r>
        <w:t xml:space="preserve"> ...</w:t>
      </w:r>
    </w:p>
    <w:p w:rsidR="00A77B3E" w:rsidP="00FC3EB3">
      <w:pPr>
        <w:jc w:val="center"/>
      </w:pPr>
      <w:r>
        <w:t>У С Т А Н О В И Л:</w:t>
      </w:r>
    </w:p>
    <w:p w:rsidR="00A77B3E"/>
    <w:p w:rsidR="00A77B3E">
      <w:r>
        <w:t>Бельч</w:t>
      </w:r>
      <w:r>
        <w:t>енков</w:t>
      </w:r>
      <w:r>
        <w:t xml:space="preserve"> А.А. постановлением по делу об административном правонарушении от дата был привлечен к административной ответственности по  ч. 1 ст. 5.35.1  </w:t>
      </w:r>
      <w:r>
        <w:t>КоАП</w:t>
      </w:r>
      <w:r>
        <w:t xml:space="preserve"> РФ и на него было наложено административное наказание в виде 60 часов обязательных работ. Однако </w:t>
      </w:r>
      <w:r>
        <w:t>Бельчен</w:t>
      </w:r>
      <w:r>
        <w:t>ков</w:t>
      </w:r>
      <w:r>
        <w:t xml:space="preserve"> А.А. с дата по дата уклонился от отбывания обязательных работ без уважительных причин, на адрес сельского поселения, тем самым совершил административное правонарушение, предусмотренное ч.4 ст. 20.25 </w:t>
      </w:r>
      <w:r>
        <w:t>КоАП</w:t>
      </w:r>
      <w:r>
        <w:t xml:space="preserve"> РФ. </w:t>
      </w:r>
    </w:p>
    <w:p w:rsidR="00A77B3E">
      <w:r>
        <w:t xml:space="preserve">В судебном заседании </w:t>
      </w:r>
      <w:r>
        <w:t>Бельченков</w:t>
      </w:r>
      <w:r>
        <w:t xml:space="preserve"> А.А. вину п</w:t>
      </w:r>
      <w:r>
        <w:t xml:space="preserve">ризнал, пояснил, что выезжал за пределы </w:t>
      </w:r>
      <w:r>
        <w:t>Митяевского</w:t>
      </w:r>
      <w:r>
        <w:t xml:space="preserve"> сельского поселения, допускал уклонение от отбывания обязательных работ без уважительных причин. </w:t>
      </w:r>
    </w:p>
    <w:p w:rsidR="00A77B3E">
      <w:r>
        <w:t xml:space="preserve">Согласно ч.4 ст. 20.25 </w:t>
      </w:r>
      <w:r>
        <w:t>КоАП</w:t>
      </w:r>
      <w:r>
        <w:t xml:space="preserve"> РФ уклонение от отбывания обязательных работ, влечет наложение административно</w:t>
      </w:r>
      <w:r>
        <w:t>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>
      <w:r>
        <w:t>Вина подтверждается: протоколом  об административном правонарушении от дата,  копией постановления  об административном правонарушен</w:t>
      </w:r>
      <w:r>
        <w:t>ии от дата, копией предупреждения, копией Распоряжения от дата, копией табеля учета рабочего времени.</w:t>
      </w:r>
    </w:p>
    <w:p w:rsidR="00A77B3E">
      <w:r>
        <w:t xml:space="preserve"> Таким образом, мировой</w:t>
      </w:r>
      <w:r>
        <w:tab/>
        <w:t xml:space="preserve"> судья считает, что вина </w:t>
      </w:r>
      <w:r>
        <w:t>Бельченкова</w:t>
      </w:r>
      <w:r>
        <w:t xml:space="preserve"> А.А. в совершении административного правонарушения полностью доказана, его действия следует к</w:t>
      </w:r>
      <w:r>
        <w:t xml:space="preserve">валифицировать по ч.4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</w:t>
      </w:r>
    </w:p>
    <w:p w:rsidR="00A77B3E">
      <w:r>
        <w:t xml:space="preserve">Обстоятельством, отягчающим наказание, согласно ст.4.3 </w:t>
      </w:r>
      <w:r>
        <w:t>КоАП</w:t>
      </w:r>
      <w:r>
        <w:t xml:space="preserve"> РФ, мировой судья признает повторное совершение однородного административ</w:t>
      </w:r>
      <w:r>
        <w:t>ного правонарушения.</w:t>
      </w:r>
    </w:p>
    <w:p w:rsidR="00A77B3E"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</w:t>
      </w:r>
    </w:p>
    <w:p w:rsidR="00A77B3E" w:rsidP="00FC3EB3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Бельченкова</w:t>
      </w:r>
      <w:r>
        <w:t xml:space="preserve"> ... виновным в совершении административного правонаруш</w:t>
      </w:r>
      <w:r>
        <w:t xml:space="preserve">ения, предусмотренного ч. 4 ст. 20.25 </w:t>
      </w:r>
      <w:r>
        <w:t>КоАП</w:t>
      </w:r>
      <w:r>
        <w:t xml:space="preserve"> РФ и подвергнуть административному наказанию в виде административного ареста сроком на пять суток.</w:t>
      </w:r>
    </w:p>
    <w:p w:rsidR="00A77B3E">
      <w:r>
        <w:t>Срок административного  ареста исчислять с время 22 сентября 2017 года.</w:t>
      </w:r>
    </w:p>
    <w:p w:rsidR="00A77B3E">
      <w:r>
        <w:tab/>
        <w:t xml:space="preserve"> Постановление может быть обжаловано в ап</w:t>
      </w:r>
      <w:r>
        <w:t xml:space="preserve">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</w:t>
      </w:r>
      <w:r>
        <w:t>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542A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A67"/>
    <w:rsid w:val="00542A67"/>
    <w:rsid w:val="00A77B3E"/>
    <w:rsid w:val="00FC3E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A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