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E4B4B">
      <w:pPr>
        <w:jc w:val="right"/>
      </w:pPr>
      <w:r>
        <w:t>Дело № 5-73-288/2017</w:t>
      </w:r>
    </w:p>
    <w:p w:rsidR="00A77B3E" w:rsidP="008E4B4B">
      <w:pPr>
        <w:jc w:val="center"/>
      </w:pPr>
      <w:r>
        <w:t>П О С Т А Н О В Л Е Н И Е</w:t>
      </w:r>
    </w:p>
    <w:p w:rsidR="00A77B3E"/>
    <w:p w:rsidR="00A77B3E">
      <w:r>
        <w:t xml:space="preserve">           22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Саттарова</w:t>
      </w:r>
      <w:r>
        <w:t xml:space="preserve"> ... паспортные данные адрес ... работающего наименование организации, зарегис</w:t>
      </w:r>
      <w:r>
        <w:t>трированного и проживающего по адресу: адрес,  ранее  привлекавшегося к административной ответственности,</w:t>
      </w:r>
    </w:p>
    <w:p w:rsidR="00A77B3E"/>
    <w:p w:rsidR="00A77B3E" w:rsidP="008E4B4B">
      <w:pPr>
        <w:jc w:val="center"/>
      </w:pPr>
      <w:r>
        <w:t>У С Т А Н О В И Л:</w:t>
      </w:r>
    </w:p>
    <w:p w:rsidR="00A77B3E"/>
    <w:p w:rsidR="00A77B3E">
      <w:r>
        <w:t>Саттаров</w:t>
      </w:r>
      <w:r>
        <w:t xml:space="preserve"> Э.Э. постановлением по делу об административном правонарушении от дата был привлечен к административной ответственности </w:t>
      </w:r>
      <w:r>
        <w:t xml:space="preserve">по   ст. 32.2 ч.1.3  </w:t>
      </w:r>
      <w:r>
        <w:t>КоАП</w:t>
      </w:r>
      <w:r>
        <w:t xml:space="preserve"> РФ и на него был наложен административный штраф в размере 500 рублей. Однако в установленный законом срок </w:t>
      </w:r>
      <w:r>
        <w:t>Саттаров</w:t>
      </w:r>
      <w:r>
        <w:t xml:space="preserve"> Э.Э.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Саттаров</w:t>
      </w:r>
      <w:r>
        <w:t xml:space="preserve"> Э.Э.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</w:t>
      </w:r>
      <w:r>
        <w:t xml:space="preserve"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>Согласно с.1 ст. 20.</w:t>
      </w:r>
      <w:r>
        <w:t xml:space="preserve">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t>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Саттарова</w:t>
      </w:r>
      <w:r>
        <w:t xml:space="preserve"> Э.Э.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Саттаров</w:t>
      </w:r>
      <w:r>
        <w:t xml:space="preserve"> Э.Э. не заявил, вину признал.</w:t>
      </w:r>
    </w:p>
    <w:p w:rsidR="00A77B3E">
      <w:r>
        <w:t xml:space="preserve">          Вина подтвер</w:t>
      </w:r>
      <w:r>
        <w:t>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Саттарова</w:t>
      </w:r>
      <w:r>
        <w:t xml:space="preserve"> Э.Э. в совершении ад</w:t>
      </w:r>
      <w:r>
        <w:t xml:space="preserve">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</w:t>
      </w:r>
      <w:r>
        <w:t>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8E4B4B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Саттарова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</w:t>
      </w:r>
      <w:r>
        <w:t xml:space="preserve">ргнуть административному наказанию в виде административного штрафа в размере сумма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</w:t>
      </w:r>
      <w:r>
        <w:t>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</w:t>
      </w:r>
      <w:r>
        <w:t>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8319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9F5"/>
    <w:rsid w:val="008319F5"/>
    <w:rsid w:val="008E4B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