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BE1538">
      <w:pPr>
        <w:jc w:val="right"/>
      </w:pPr>
      <w:r>
        <w:tab/>
        <w:t>Дело № 5-73-299/2017</w:t>
      </w:r>
    </w:p>
    <w:p w:rsidR="00A77B3E" w:rsidP="00BE1538">
      <w:pPr>
        <w:jc w:val="center"/>
      </w:pPr>
      <w:r>
        <w:t>П О С Т А Н О В Л Е Н И Е</w:t>
      </w:r>
    </w:p>
    <w:p w:rsidR="00A77B3E">
      <w:r>
        <w:t xml:space="preserve">02 октября 2017 года         </w:t>
      </w:r>
      <w:r>
        <w:tab/>
      </w:r>
      <w:r>
        <w:tab/>
        <w:t xml:space="preserve">                             </w:t>
      </w:r>
      <w:r>
        <w:tab/>
      </w:r>
      <w:r>
        <w:tab/>
        <w:t xml:space="preserve"> г. Саки  </w:t>
      </w:r>
    </w:p>
    <w:p w:rsidR="00A77B3E"/>
    <w:p w:rsidR="00A77B3E">
      <w:r>
        <w:t>Мировой судья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Васильев В.А. рассмотрев материалы дела об административном правонарушении, поступившие из ОГИБДД МО МВД России «</w:t>
      </w:r>
      <w:r>
        <w:t>Сакский</w:t>
      </w:r>
      <w:r>
        <w:t>» в отношении гражданина:</w:t>
      </w:r>
    </w:p>
    <w:p w:rsidR="00A77B3E">
      <w:r>
        <w:t>Аваносова</w:t>
      </w:r>
      <w:r>
        <w:t xml:space="preserve"> ...</w:t>
      </w:r>
    </w:p>
    <w:p w:rsidR="00A77B3E">
      <w:r>
        <w:t>установил:</w:t>
      </w:r>
    </w:p>
    <w:p w:rsidR="00A77B3E">
      <w:r>
        <w:t xml:space="preserve"> </w:t>
      </w:r>
      <w:r>
        <w:tab/>
        <w:t xml:space="preserve">дата в время на адрес в адрес, водитель </w:t>
      </w:r>
      <w:r>
        <w:t>Аваносов</w:t>
      </w:r>
      <w:r>
        <w:t xml:space="preserve"> А.О., управляя автомобилем марка а</w:t>
      </w:r>
      <w:r>
        <w:t>втомобиля государственный регистрационный знак ..., с признаками опьянения (запах алкоголя изо рта, нарушение речи, неустойчивость позы) не выполнил законное требование уполномоченного должностного лица  о прохождении медицинского освидетельствования на со</w:t>
      </w:r>
      <w:r>
        <w:t xml:space="preserve">стояние опьянения,  нарушив п. 2.3.2 ПДД РФ, ответственность за которое установлена ч. 1 ст. 12.26 </w:t>
      </w:r>
      <w:r>
        <w:t>КоАП</w:t>
      </w:r>
      <w:r>
        <w:t xml:space="preserve"> РФ.</w:t>
      </w:r>
    </w:p>
    <w:p w:rsidR="00A77B3E">
      <w:r>
        <w:t xml:space="preserve">В судебное заседание </w:t>
      </w:r>
      <w:r>
        <w:t>Аваносов</w:t>
      </w:r>
      <w:r>
        <w:t xml:space="preserve"> А.О. явился, вину признал, пояснил, что действительно при указанных в протоколе об административном правонарушении обс</w:t>
      </w:r>
      <w:r>
        <w:t xml:space="preserve">тоятельствах отказался от прохождения медицинского освидетельствования, употреблял накануне водку. </w:t>
      </w:r>
    </w:p>
    <w:p w:rsidR="00A77B3E">
      <w:r>
        <w:t xml:space="preserve">Мировой судья, выслушав </w:t>
      </w:r>
      <w:r>
        <w:t>Аваносова</w:t>
      </w:r>
      <w:r>
        <w:t xml:space="preserve"> А.О., изучив материалы дела, приходит к следующим выводам. </w:t>
      </w:r>
    </w:p>
    <w:p w:rsidR="00A77B3E">
      <w:r>
        <w:t xml:space="preserve">В соответствии с ч.1 ст. 26.2 </w:t>
      </w:r>
      <w:r>
        <w:t>КоАП</w:t>
      </w:r>
      <w:r>
        <w:t xml:space="preserve"> РФ доказательствами по делу</w:t>
      </w:r>
      <w:r>
        <w:t xml:space="preserve">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</w:t>
      </w:r>
      <w:r>
        <w:t xml:space="preserve">а, привлекаемого к административной ответственности, а также иные обстоятельства, имеющие значение для правильного разрешения дела. </w:t>
      </w:r>
    </w:p>
    <w:p w:rsidR="00A77B3E">
      <w:r>
        <w:t>Согласно Постановления Пленума Верховного Суда РФ от дата № 18 (В редакции Постановления от дата № 23) «О некоторых вопроса</w:t>
      </w:r>
      <w:r>
        <w:t xml:space="preserve">х, возникающий у судов при применении особенной части </w:t>
      </w:r>
      <w:r>
        <w:t>КоАП</w:t>
      </w:r>
      <w:r>
        <w:t xml:space="preserve"> РФ» основанием привлечения к административной ответственности по статье 12.26 </w:t>
      </w:r>
      <w:r>
        <w:t>КоАП</w:t>
      </w:r>
      <w:r>
        <w:t xml:space="preserve"> РФ является зафиксированный в протоколе об административном правонарушении отказ лица от прохождения медицинского </w:t>
      </w:r>
      <w:r>
        <w:t xml:space="preserve">освидетельствования на состояние опьянения, заявленный как непосредственно должностному лицу ГИБДД, так и медицинскому работнику. </w:t>
      </w:r>
    </w:p>
    <w:p w:rsidR="00A77B3E">
      <w:r>
        <w:t xml:space="preserve">В соответствии с ч. 1.1 ст. 27.12 </w:t>
      </w:r>
      <w:r>
        <w:t>КоАП</w:t>
      </w:r>
      <w:r>
        <w:t xml:space="preserve"> РФ лицо, которое управляет транспортным средством соответствующего вида и в отношении </w:t>
      </w:r>
      <w:r>
        <w:t>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настоящей статьи. При отказе от прохождения освидетельствования на сос</w:t>
      </w:r>
      <w:r>
        <w:t xml:space="preserve">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</w:t>
      </w:r>
      <w:r>
        <w:t>освидетельствования на состояние алко</w:t>
      </w:r>
      <w:r>
        <w:t xml:space="preserve">гольного опьянения указанное лицо подлежит направлению на медицинское освидетельствование на состояние опьянения. Согласно ч. 6 ст. 27.12 </w:t>
      </w:r>
      <w:r>
        <w:t>КоАП</w:t>
      </w:r>
      <w:r>
        <w:t xml:space="preserve"> РФ освидетельствование на состояние алкогольного опьянения и оформление его результатов, направление на медицинск</w:t>
      </w:r>
      <w:r>
        <w:t xml:space="preserve">ое освидетельствование на состояние опьянения, медицинское освидетельствование на состояние опьянения и оформление его результатов осуществляются в порядке, установленном Правительством Российской Федерации. </w:t>
      </w:r>
    </w:p>
    <w:p w:rsidR="00A77B3E">
      <w:r>
        <w:t>Из материалов дела усматривается, что основания</w:t>
      </w:r>
      <w:r>
        <w:t xml:space="preserve">ми полагать о нахождении водителя транспортного средства </w:t>
      </w:r>
      <w:r>
        <w:t>Аваносова</w:t>
      </w:r>
      <w:r>
        <w:t xml:space="preserve"> А.О. в состоянии опьянения явились следующие признаки:  запах алкоголя изо рта, неустойчивость позы, нарушение речи, поведение не соответствующее обстановке  что согласуется с п. 3 Правил о</w:t>
      </w:r>
      <w:r>
        <w:t>свидетельствования лица, которое управляет транспортным средством, на состояние 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</w:t>
      </w:r>
      <w:r>
        <w:t xml:space="preserve">остояние опьянения и оформления его результатов, утвержденных Постановлением Правительства РФ от дата № 475 / в ред. Постановления Правительства РФ т дата № 64/. </w:t>
      </w:r>
    </w:p>
    <w:p w:rsidR="00A77B3E">
      <w:r>
        <w:t xml:space="preserve">В рамках проводимого освидетельствования </w:t>
      </w:r>
      <w:r>
        <w:t>Аваносов</w:t>
      </w:r>
      <w:r>
        <w:t xml:space="preserve"> А.О. был направлен на медицинское освидетел</w:t>
      </w:r>
      <w:r>
        <w:t xml:space="preserve">ьствование на состояние опьянения, от прохождения медицинского освидетельствования </w:t>
      </w:r>
      <w:r>
        <w:t>Аваносов</w:t>
      </w:r>
      <w:r>
        <w:t xml:space="preserve"> А.О. отказался.</w:t>
      </w:r>
    </w:p>
    <w:p w:rsidR="00A77B3E">
      <w:r>
        <w:t>Отстранение от управления транспортным средством, освидетельствование на состояние алкогольного опьянения, направление на медицинское освидетельство</w:t>
      </w:r>
      <w:r>
        <w:t>вание на состояние опьянения осуществлено должностным лицом инспектором ДПС ОГИБДД МО МВД России «</w:t>
      </w:r>
      <w:r>
        <w:t>Сакский</w:t>
      </w:r>
      <w:r>
        <w:t>»,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</w:t>
      </w:r>
      <w:r>
        <w:t xml:space="preserve">да с применением видеозаписи согласно ч. 2 ст. 27.12 </w:t>
      </w:r>
      <w:r>
        <w:t>КоАП</w:t>
      </w:r>
      <w:r>
        <w:t xml:space="preserve"> РФ ( в ред. ФЗ от дата №3).</w:t>
      </w:r>
    </w:p>
    <w:p w:rsidR="00A77B3E">
      <w:r>
        <w:t xml:space="preserve">Согласно разъяснений Постановления Пленума ВС РФ основанием привлечения к административной ответственности по статье 12.26 </w:t>
      </w:r>
      <w:r>
        <w:t>КоАП</w:t>
      </w:r>
      <w:r>
        <w:t xml:space="preserve"> РФ является зафиксированный в протоколе об</w:t>
      </w:r>
      <w:r>
        <w:t xml:space="preserve"> административном правонарушении отказ лица от прохождения медицинского освидетельствования на состояние опьянения, заявленный как непосредственно должностному лицу Государственной инспекции безопасности дорожного движения, так и медицинскому работнику. В </w:t>
      </w:r>
      <w:r>
        <w:t>качестве отказа от освидетельствования, заявленного медицинскому работнику, следует рассматривать не только отказ от медицинского освидетельствования в целом, но и отказ от того или иного вида исследования в рамках медицинского освидетельствования.(п. 9  П</w:t>
      </w:r>
      <w:r>
        <w:t>остановления Пленума Верховного Суда РФ от дата №18, в ред. Постановлений Пленума Верховного Суда РФ от дата N 23, от дата N 2).</w:t>
      </w:r>
      <w:r>
        <w:tab/>
      </w:r>
    </w:p>
    <w:p w:rsidR="00A77B3E">
      <w:r>
        <w:t xml:space="preserve">Таким образом, </w:t>
      </w:r>
      <w:r>
        <w:t>Аваносов</w:t>
      </w:r>
      <w:r>
        <w:t xml:space="preserve"> А.О. не выполнил законное требование уполномоченного должностного лица о прохождении водителем транспо</w:t>
      </w:r>
      <w:r>
        <w:t xml:space="preserve">ртного средства медицинского освидетельствования на состояние опьянения, то есть совершил административное правонарушение, предусмотренное частью 1 статьи 12.26. Кодекса Российской Федерации об административных правонарушениях.  </w:t>
      </w:r>
    </w:p>
    <w:p w:rsidR="00A77B3E">
      <w:r>
        <w:t xml:space="preserve">Вина </w:t>
      </w:r>
      <w:r>
        <w:t>Аваносова</w:t>
      </w:r>
      <w:r>
        <w:t xml:space="preserve"> А.О. подтве</w:t>
      </w:r>
      <w:r>
        <w:t xml:space="preserve">рждается собранными по делу материалами, а именно: </w:t>
      </w:r>
    </w:p>
    <w:p w:rsidR="00A77B3E">
      <w:r>
        <w:t xml:space="preserve"> - протоколом об административном правонарушении адрес телефон от дата, составленным уполномоченным должностным лицом с участием </w:t>
      </w:r>
      <w:r>
        <w:t>Аваносова</w:t>
      </w:r>
      <w:r>
        <w:t xml:space="preserve"> А.О.; </w:t>
      </w:r>
    </w:p>
    <w:p w:rsidR="00A77B3E">
      <w:r>
        <w:t>- протоколом об отстранении от управления транспортным сре</w:t>
      </w:r>
      <w:r>
        <w:t>дством 61 АМ телефон от дата;</w:t>
      </w:r>
    </w:p>
    <w:p w:rsidR="00A77B3E">
      <w:r>
        <w:t>- протоколом о направлении на медицинское освидетельствование на состояние опьянения 61 АК телефон от дата;</w:t>
      </w:r>
    </w:p>
    <w:p w:rsidR="00A77B3E">
      <w:r>
        <w:t>- видеозаписью, рапортом инспектора ДПС ОГИБДД МО МВД России «</w:t>
      </w:r>
      <w:r>
        <w:t>Сакский</w:t>
      </w:r>
      <w:r>
        <w:t>».</w:t>
      </w:r>
    </w:p>
    <w:p w:rsidR="00A77B3E">
      <w:r>
        <w:t>Указанные доказательства соответствуют в детал</w:t>
      </w:r>
      <w:r>
        <w:t xml:space="preserve">ях и в целом друг другу, добыты в соответствии с требованиями действующего законодательства, относимы и допустимыми получили оценку в соответствии с требованиями статьи 26.11 Кодекса Российской Федерации об административных правонарушениях. </w:t>
      </w:r>
    </w:p>
    <w:p w:rsidR="00A77B3E">
      <w:r>
        <w:t>Таким образом,</w:t>
      </w:r>
      <w:r>
        <w:t xml:space="preserve"> мировой судья считает, что вина </w:t>
      </w:r>
      <w:r>
        <w:t>Аваносова</w:t>
      </w:r>
      <w:r>
        <w:t xml:space="preserve"> А.О. в совершении административного правонарушения полностью доказана, мировой судья квалифицирует по ч. 1 ст. 12.26 </w:t>
      </w:r>
      <w:r>
        <w:t>КоАП</w:t>
      </w:r>
      <w:r>
        <w:t xml:space="preserve"> РФ, невыполнение водителем транспортного средства, законного требования уполномоченного дол</w:t>
      </w:r>
      <w:r>
        <w:t xml:space="preserve">жностного лица о прохождении медицинского освидетельствования на состояние опьянения.  </w:t>
      </w:r>
    </w:p>
    <w:p w:rsidR="00A77B3E">
      <w:r>
        <w:t>При назначении наказания мировой судья учитывает характер и степень опасности правонарушения, связанного с управлением источником повышенной опасности, данные о личност</w:t>
      </w:r>
      <w:r>
        <w:t xml:space="preserve">и виновного. Обстоятельств, смягчающих и  отягчающих  наказание, мировой судья не находит. </w:t>
      </w:r>
    </w:p>
    <w:p w:rsidR="00A77B3E">
      <w:r>
        <w:t xml:space="preserve"> На  основании изложенного, руководствуясь ст. ст. 29.9, 29.10  </w:t>
      </w:r>
      <w:r>
        <w:t>КоАП</w:t>
      </w:r>
      <w:r>
        <w:t xml:space="preserve"> РФ  суд,</w:t>
      </w:r>
    </w:p>
    <w:p w:rsidR="00A77B3E" w:rsidP="00BE1538">
      <w:pPr>
        <w:jc w:val="center"/>
      </w:pPr>
      <w:r>
        <w:t>ПОСТАНОВИЛ:</w:t>
      </w:r>
    </w:p>
    <w:p w:rsidR="00A77B3E">
      <w:r>
        <w:t xml:space="preserve"> </w:t>
      </w:r>
    </w:p>
    <w:p w:rsidR="00A77B3E">
      <w:r>
        <w:t>Аваносова</w:t>
      </w:r>
      <w:r>
        <w:t xml:space="preserve"> ... признать виновным в совершении административного </w:t>
      </w:r>
      <w:r>
        <w:t xml:space="preserve">правонарушения, ответственность за которое предусмотрена ч.1 ст. 12.26 </w:t>
      </w:r>
      <w:r>
        <w:t>КоАП</w:t>
      </w:r>
      <w:r>
        <w:t xml:space="preserve"> РФ, и назначить ему наказание в виде административного штрафа в размере тридцати тысяч рублей с лишением права управления транспортными средствами на срок один год шесть месяцев.</w:t>
      </w:r>
    </w:p>
    <w:p w:rsidR="00A77B3E">
      <w:r>
        <w:t>А</w:t>
      </w:r>
      <w:r>
        <w:t>дминистративный штраф должен быть уплачен в течение 60-ти дней по следующим реквизитам: ...</w:t>
      </w:r>
    </w:p>
    <w:p w:rsidR="00A77B3E">
      <w:r>
        <w:t xml:space="preserve">В случае неуплаты административного штрафа в установленный законом 60 </w:t>
      </w:r>
      <w:r>
        <w:t>дневный</w:t>
      </w:r>
      <w:r>
        <w:t xml:space="preserve"> срок возбуждается дело об административном правонарушении, предусмотренном ч. 1 ст. 20</w:t>
      </w:r>
      <w:r>
        <w:t>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</w:t>
      </w:r>
      <w:r>
        <w:t xml:space="preserve">ей, либо административный арест на срок до пятнадцати суток, либо обязательные работы на срок до пятидесяти часов. </w:t>
      </w:r>
    </w:p>
    <w:p w:rsidR="00A77B3E">
      <w:r>
        <w:t>Течение срока лишения специального права начинается со дня вступления в законную силу постановления о назначении административного наказания</w:t>
      </w:r>
      <w:r>
        <w:t xml:space="preserve"> в виде лишения соответствующего специального права.</w:t>
      </w:r>
    </w:p>
    <w:p w:rsidR="00A77B3E">
      <w:r>
        <w:t>Аваносову</w:t>
      </w:r>
      <w:r>
        <w:t xml:space="preserve"> А.О. разъяснена обязанность в течение трех рабочих дней со дня вступления в законную силу настоящего постановления сдать водительское удостоверение в  органы внутренних дел, а в случае утраты у</w:t>
      </w:r>
      <w:r>
        <w:t>казанных документов заявить об этом в указанный орган в тот же срок.</w:t>
      </w:r>
    </w:p>
    <w:p w:rsidR="00A77B3E">
      <w:r>
        <w:t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</w:t>
      </w:r>
      <w:r>
        <w:t>ечение прерванного срока лишения специального права продолжается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</w:t>
      </w:r>
      <w:r>
        <w:t>я, заявления лица об утрате указанных документов.</w:t>
      </w:r>
    </w:p>
    <w:p w:rsidR="00A77B3E">
      <w:r>
        <w:t xml:space="preserve"> 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Крым, через судебный участок № 73 Сакского судебного района (</w:t>
      </w:r>
      <w:r>
        <w:t>Сакский</w:t>
      </w:r>
      <w:r>
        <w:t xml:space="preserve"> муниципальный ра</w:t>
      </w:r>
      <w:r>
        <w:t>йон и городской округ Саки) Республики Крым, со дня вручения или получения копии постановления.</w:t>
      </w:r>
    </w:p>
    <w:p w:rsidR="00A77B3E"/>
    <w:p w:rsidR="00A77B3E">
      <w:r>
        <w:tab/>
        <w:t xml:space="preserve">Мировой судья                                                                Васильев В.А. </w:t>
      </w:r>
    </w:p>
    <w:p w:rsidR="00A77B3E">
      <w:r>
        <w:tab/>
      </w:r>
    </w:p>
    <w:p w:rsidR="00A77B3E"/>
    <w:p w:rsidR="00A77B3E"/>
    <w:p w:rsidR="00A77B3E">
      <w:r>
        <w:tab/>
      </w:r>
    </w:p>
    <w:p w:rsidR="00A77B3E"/>
    <w:sectPr w:rsidSect="00EB01C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01C1"/>
    <w:rsid w:val="00A77B3E"/>
    <w:rsid w:val="00BE1538"/>
    <w:rsid w:val="00EB01C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01C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