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A7899">
      <w:pPr>
        <w:jc w:val="right"/>
      </w:pPr>
      <w:r>
        <w:t>Дело №5-73-314/2017</w:t>
      </w:r>
    </w:p>
    <w:p w:rsidR="00A77B3E" w:rsidP="00EA7899">
      <w:pPr>
        <w:jc w:val="center"/>
      </w:pPr>
      <w:r>
        <w:t>ПОСТАНОВЛЕНИЕ</w:t>
      </w:r>
    </w:p>
    <w:p w:rsidR="00A77B3E"/>
    <w:p w:rsidR="00A77B3E">
      <w:r>
        <w:t xml:space="preserve">13 октября 2017 г.                                                                                       г. Саки  </w:t>
      </w:r>
    </w:p>
    <w:p w:rsidR="00A77B3E"/>
    <w:p w:rsidR="00A77B3E">
      <w:r>
        <w:t xml:space="preserve">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рассмотрев дело об административном прав</w:t>
      </w:r>
      <w:r>
        <w:t xml:space="preserve">онарушении, поступившее из Крымского линейного управления МВД России на транспорте в отношении  </w:t>
      </w:r>
    </w:p>
    <w:p w:rsidR="00A77B3E">
      <w:r>
        <w:t>Котляра ..., о привлечении его к административной ответственности за правонарушение, предусмотренное ст. 6.8 ч.1 Кодекса Российской Федерации об административн</w:t>
      </w:r>
      <w:r>
        <w:t xml:space="preserve">ых правонарушениях, </w:t>
      </w:r>
    </w:p>
    <w:p w:rsidR="00A77B3E" w:rsidP="00EA7899">
      <w:pPr>
        <w:jc w:val="center"/>
      </w:pPr>
      <w:r>
        <w:t>УСТАНОВИЛ:</w:t>
      </w:r>
    </w:p>
    <w:p w:rsidR="00A77B3E">
      <w:r>
        <w:t>дата, в время час., на адрес, расположенной по адресу: адрес, Железнодорожный дом 3-Б, в ходе личного досмотра Котляра О.А. было обнаружено и изъято наркотическое средство,  которое согласно заключения эксперта № 163 от дата</w:t>
      </w:r>
      <w:r>
        <w:t xml:space="preserve">, является наркотическим средством – </w:t>
      </w:r>
      <w:r>
        <w:t>каннабис</w:t>
      </w:r>
      <w:r>
        <w:t xml:space="preserve"> (марихуана), массой 0,22 г., ответственность за данное правонарушение предусмотрена ч. 1 ст. 6.8 </w:t>
      </w:r>
      <w:r>
        <w:t>КоАП</w:t>
      </w:r>
      <w:r>
        <w:t xml:space="preserve"> РФ. </w:t>
      </w:r>
    </w:p>
    <w:p w:rsidR="00A77B3E">
      <w:r>
        <w:t>В судебном заседании Котляр О.А. свою вину в совершении данного административного правонарушения полнос</w:t>
      </w:r>
      <w:r>
        <w:t>тью признал.</w:t>
      </w:r>
    </w:p>
    <w:p w:rsidR="00A77B3E">
      <w:r>
        <w:t xml:space="preserve">Мировой судья, выслушав Котляра О.А., изучив материалы дела, приходит к следующим выводам. </w:t>
      </w:r>
    </w:p>
    <w:p w:rsidR="00A77B3E">
      <w:r>
        <w:tab/>
        <w:t xml:space="preserve">Виновность Котляра О.А. подтверждается материалами дела, а именно: </w:t>
      </w:r>
    </w:p>
    <w:p w:rsidR="00A77B3E">
      <w:r>
        <w:t xml:space="preserve">- протоколом об административном правонарушении ЛО № 006020 от дата, составленным </w:t>
      </w:r>
      <w:r>
        <w:t xml:space="preserve">уполномоченным должностным лицом с участием Котляра О.А.,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</w:t>
      </w:r>
      <w:r>
        <w:t xml:space="preserve"> представлено не было;</w:t>
      </w:r>
    </w:p>
    <w:p w:rsidR="00A77B3E">
      <w:r>
        <w:t>- копией рапорта  оперативного дежурного от дата;</w:t>
      </w:r>
    </w:p>
    <w:p w:rsidR="00A77B3E">
      <w:r>
        <w:t xml:space="preserve">- копией протокола осмотра места происшествия от дата </w:t>
      </w:r>
    </w:p>
    <w:p w:rsidR="00A77B3E">
      <w:r>
        <w:t>- копией заключения эксперта № 163 от дата;</w:t>
      </w:r>
    </w:p>
    <w:p w:rsidR="00A77B3E">
      <w:r>
        <w:t>- объяснением Котляра А.О.;</w:t>
      </w:r>
    </w:p>
    <w:p w:rsidR="00A77B3E">
      <w:r>
        <w:t>- копией постановления об отказе в возбуждении уголовног</w:t>
      </w:r>
      <w:r>
        <w:t xml:space="preserve">о дела от дата   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</w:t>
      </w:r>
      <w:r>
        <w:t>ечения к административной ответственности.</w:t>
      </w:r>
    </w:p>
    <w:p w:rsidR="00A77B3E">
      <w:r>
        <w:t xml:space="preserve">Действия  Котляра А.О. судьей квалифицируются по ч. 1 ст. 6.8 </w:t>
      </w:r>
      <w:r>
        <w:t>КоАП</w:t>
      </w:r>
      <w:r>
        <w:t xml:space="preserve"> РФ, т.е.  незаконное приобретение, хранение, перевозка без цели сбыта наркотических средств, а также незаконные приобретение, хранение, перевозка </w:t>
      </w:r>
      <w:r>
        <w:t>без цели сбыта растений, содержащих наркотические средства или психотропные вещества, либо их частей, содержащих наркотические средства, влечет наложение административного штрафа в размере от четырех тысяч до пяти тысяч рублей или административный арест на</w:t>
      </w:r>
      <w:r>
        <w:t xml:space="preserve"> срок до пятнадцати суток. </w:t>
      </w:r>
    </w:p>
    <w:p w:rsidR="00A77B3E"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</w:t>
      </w:r>
      <w:r>
        <w:t>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</w:t>
      </w:r>
      <w:r>
        <w:t xml:space="preserve">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</w:t>
      </w:r>
      <w:r>
        <w:t>порядке, установленном Правительством Российской Федерации.</w:t>
      </w:r>
    </w:p>
    <w:p w:rsidR="00A77B3E">
      <w:r>
        <w:t xml:space="preserve">           Также мировой судья приходит к выводу о необходимости возложить на </w:t>
      </w:r>
      <w:r>
        <w:t>фио</w:t>
      </w:r>
      <w:r>
        <w:t xml:space="preserve"> обязанность пройти диагностику, профилактические мероприятия, лечение от наркомании, медицинскую и социальную реаб</w:t>
      </w:r>
      <w:r>
        <w:t xml:space="preserve">илитацию в связи с потреблением наркотических средств без назначения врача. </w:t>
      </w:r>
    </w:p>
    <w:p w:rsidR="00A77B3E"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</w:t>
      </w:r>
      <w:r>
        <w:t xml:space="preserve">еские мероприятия, лечение, утвержденным постановлением Правительства Российской Федерации от дата № 484, а также согласно ст. 28.3 ч.2 п. 1 </w:t>
      </w:r>
      <w:r>
        <w:t>КоАП</w:t>
      </w:r>
      <w:r>
        <w:t xml:space="preserve"> РФ, контроль за исполнением лицом обязанности пройти диагностику, профилактические мероприятия, лечение возлаг</w:t>
      </w:r>
      <w:r>
        <w:t xml:space="preserve">ается на органы внутренних дел по месту жительства лица, на которое эта обязанность была возложена.  </w:t>
      </w:r>
    </w:p>
    <w:p w:rsidR="00A77B3E">
      <w:r>
        <w:t xml:space="preserve">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</w:t>
      </w:r>
      <w:r>
        <w:t xml:space="preserve">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</w:t>
      </w:r>
      <w:r>
        <w:t>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</w:t>
      </w:r>
      <w:r>
        <w:t xml:space="preserve"> делу об административном правонарушении. </w:t>
      </w:r>
    </w:p>
    <w:p w:rsidR="00A77B3E">
      <w:r>
        <w:t xml:space="preserve">Обстоятельств, отягчающих наказание, судом не установлено. </w:t>
      </w:r>
    </w:p>
    <w:p w:rsidR="00A77B3E">
      <w:r>
        <w:t xml:space="preserve">Обстоятельством, смягчающим наказание, суд считает признание им своей вины.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</w:t>
      </w:r>
      <w:r>
        <w:t xml:space="preserve"> судья</w:t>
      </w:r>
    </w:p>
    <w:p w:rsidR="00A77B3E" w:rsidP="00EA7899">
      <w:pPr>
        <w:jc w:val="center"/>
      </w:pPr>
      <w:r>
        <w:t>ПОСТАНОВИЛ:</w:t>
      </w:r>
    </w:p>
    <w:p w:rsidR="00A77B3E">
      <w:r>
        <w:t xml:space="preserve">Котляра ... признать виновным в совершении административного правонарушения, предусмотренного ч. 1 ст. 6.8 </w:t>
      </w:r>
      <w:r>
        <w:t>КоАП</w:t>
      </w:r>
      <w:r>
        <w:t xml:space="preserve"> РФ и назначить ему наказание в виде административного ареста сроком на трое суток.  </w:t>
      </w:r>
    </w:p>
    <w:p w:rsidR="00A77B3E">
      <w:r>
        <w:t xml:space="preserve"> </w:t>
      </w:r>
      <w:r>
        <w:tab/>
        <w:t xml:space="preserve">Срок административного ареста </w:t>
      </w:r>
      <w:r>
        <w:t>исчислять с 13-00 час. дата.</w:t>
      </w:r>
    </w:p>
    <w:p w:rsidR="00A77B3E">
      <w:r>
        <w:t xml:space="preserve"> </w:t>
      </w:r>
      <w:r>
        <w:tab/>
        <w:t xml:space="preserve">Назначить Котляру ... диагностику, лечение от наркомании в Крымском Республиканском наркологическом диспансере, расположенном: адрес и медицинскую реабилитацию в связи с потреблением наркотических  средств. </w:t>
      </w:r>
    </w:p>
    <w:p w:rsidR="00A77B3E">
      <w:r>
        <w:t>Контроль за испол</w:t>
      </w:r>
      <w:r>
        <w:t>нением данной обязанности возложить на МО МВД России «</w:t>
      </w:r>
      <w:r>
        <w:t>Сакский</w:t>
      </w:r>
      <w:r>
        <w:t>».</w:t>
      </w:r>
    </w:p>
    <w:p w:rsidR="00A77B3E">
      <w:r>
        <w:t>Копию постановления направить в ..., расположенный: адрес, для сведения.</w:t>
      </w:r>
    </w:p>
    <w:p w:rsidR="00A77B3E">
      <w:r>
        <w:t>Копию постановления направить в Управление по контролю за оборотом наркотиков МВД по Республике Крым, расположенное: ад</w:t>
      </w:r>
      <w:r>
        <w:t>рес,  для сведения.</w:t>
      </w:r>
    </w:p>
    <w:p w:rsidR="00A77B3E">
      <w:r>
        <w:t xml:space="preserve">Обязать Котляра ... обратиться в ..., расположенный: адрес, для диагностики и лечения от наркомании, в месячный срок со дня вступления постановления в законную силу. </w:t>
      </w:r>
    </w:p>
    <w:p w:rsidR="00A77B3E">
      <w:r>
        <w:tab/>
        <w:t>Постановление может быть обжаловано в апелляционном  порядке  в  теч</w:t>
      </w:r>
      <w:r>
        <w:t xml:space="preserve">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Васильев В.А.</w:t>
      </w:r>
    </w:p>
    <w:p w:rsidR="00A77B3E"/>
    <w:p w:rsidR="00A77B3E"/>
    <w:sectPr w:rsidSect="005878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87C"/>
    <w:rsid w:val="0058787C"/>
    <w:rsid w:val="00A77B3E"/>
    <w:rsid w:val="00EA7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8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