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C431F8">
      <w:pPr>
        <w:jc w:val="right"/>
      </w:pPr>
      <w:r>
        <w:t xml:space="preserve"> Дело № 5-73-320/2017</w:t>
      </w:r>
    </w:p>
    <w:p w:rsidR="00A77B3E" w:rsidP="00C431F8">
      <w:pPr>
        <w:jc w:val="center"/>
      </w:pPr>
      <w:r>
        <w:t>П О С Т А Н О В Л Е Н И Е</w:t>
      </w:r>
    </w:p>
    <w:p w:rsidR="00A77B3E">
      <w:r>
        <w:t xml:space="preserve">           19 октября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</w:t>
      </w:r>
      <w:r>
        <w:t>Саки) Республики Крым Васильев В.А. рассмотрев материалы дела об административном правонарушении, поступившие из ОГИБДД МО МВД России «</w:t>
      </w:r>
      <w:r>
        <w:t>Сакский</w:t>
      </w:r>
      <w:r>
        <w:t>» в отношении гражданина:</w:t>
      </w:r>
    </w:p>
    <w:p w:rsidR="00A77B3E">
      <w:r>
        <w:t>Шияна</w:t>
      </w:r>
      <w:r>
        <w:t xml:space="preserve"> ...</w:t>
      </w:r>
    </w:p>
    <w:p w:rsidR="00A77B3E" w:rsidP="00C431F8">
      <w:pPr>
        <w:jc w:val="center"/>
      </w:pPr>
      <w:r>
        <w:t>УСТАНОВИЛ:</w:t>
      </w:r>
    </w:p>
    <w:p w:rsidR="00A77B3E">
      <w:r>
        <w:tab/>
        <w:t xml:space="preserve">дата, в время, на адрес в адрес, водитель </w:t>
      </w:r>
      <w:r>
        <w:t>Шиян</w:t>
      </w:r>
      <w:r>
        <w:t xml:space="preserve"> Г.В., не имея права</w:t>
      </w:r>
      <w:r>
        <w:t xml:space="preserve"> управления транспортным средством, управлял транспортным средством – мопедом «</w:t>
      </w:r>
      <w:r>
        <w:t>Mustang</w:t>
      </w:r>
      <w:r>
        <w:t>», без государственного регистрационного знака, с признаками опьянения (запах алкоголя изо рта, резкое изменение окраски кожных покровов лица), не выполнил законное требо</w:t>
      </w:r>
      <w:r>
        <w:t>вание уполномоченного должностного лица - инспектора БДД ГИБДД МО МВД России «</w:t>
      </w:r>
      <w:r>
        <w:t>Сакский</w:t>
      </w:r>
      <w:r>
        <w:t>» о прохождении медицинского освидетельствования на состояние  опьянения, нарушив п. 2.3.2 ПДД, тем самым совершил административное правонарушение, предусмотренное  ч. 2 с</w:t>
      </w:r>
      <w:r>
        <w:t xml:space="preserve">т. 12.26 </w:t>
      </w:r>
      <w:r>
        <w:t>КоАП</w:t>
      </w:r>
      <w:r>
        <w:t xml:space="preserve"> РФ. </w:t>
      </w:r>
    </w:p>
    <w:p w:rsidR="00A77B3E">
      <w:r>
        <w:t xml:space="preserve">В судебное заседание </w:t>
      </w:r>
      <w:r>
        <w:t>Шиян</w:t>
      </w:r>
      <w:r>
        <w:t xml:space="preserve"> Г.В. явился, заявлений, ходатайств не заявил, вину признал.</w:t>
      </w:r>
    </w:p>
    <w:p w:rsidR="00A77B3E">
      <w:r>
        <w:t xml:space="preserve">Мировой судья, выслушав </w:t>
      </w:r>
      <w:r>
        <w:t>Шияна</w:t>
      </w:r>
      <w:r>
        <w:t xml:space="preserve"> Г.В., изучив материалы дела, приходит к следующим выводам. </w:t>
      </w:r>
    </w:p>
    <w:p w:rsidR="00A77B3E">
      <w:r>
        <w:t>Согласно Постановления Пленума Верховного Суда РФ от дата № 1</w:t>
      </w:r>
      <w:r>
        <w:t xml:space="preserve">8 (В редакции Постановления от дата № 23 «О некоторых вопросах, возникающий у судов при применении особенной части </w:t>
      </w:r>
      <w:r>
        <w:t>КоАП</w:t>
      </w:r>
      <w:r>
        <w:t xml:space="preserve"> РФ» основанием привлечения к административной ответственности по статье 12.26 </w:t>
      </w:r>
      <w:r>
        <w:t>КоАП</w:t>
      </w:r>
      <w:r>
        <w:t xml:space="preserve"> РФ является зафиксированный в протоколе об администра</w:t>
      </w:r>
      <w:r>
        <w:t xml:space="preserve">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ГИБДД, так и медицинскому работнику. </w:t>
      </w:r>
    </w:p>
    <w:p w:rsidR="00A77B3E">
      <w:r>
        <w:t xml:space="preserve">В соответствии с ч. 1.1 ст. 27.12 </w:t>
      </w:r>
      <w:r>
        <w:t>КоАП</w:t>
      </w:r>
      <w:r>
        <w:t xml:space="preserve"> РФ лицо, которое управляе</w:t>
      </w:r>
      <w:r>
        <w:t>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</w:t>
      </w:r>
      <w:r>
        <w:t xml:space="preserve">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</w:t>
      </w:r>
      <w:r>
        <w:t xml:space="preserve">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Согласно ч. 6 ст. 27.12 </w:t>
      </w:r>
      <w:r>
        <w:t>КоАП</w:t>
      </w:r>
      <w:r>
        <w:t xml:space="preserve"> РФ освидетельствование на состояние алкогольного опь</w:t>
      </w:r>
      <w:r>
        <w:t xml:space="preserve">янения и оформление его результатов, направление на медицинское освидетельствование на состояние опьянения, медицинское освидетельствование на состояние опьянения и оформление его результатов </w:t>
      </w:r>
      <w:r>
        <w:t>осуществляются в порядке, установленном Правительством Российско</w:t>
      </w:r>
      <w:r>
        <w:t xml:space="preserve">й Федерации. </w:t>
      </w:r>
    </w:p>
    <w:p w:rsidR="00A77B3E">
      <w:r>
        <w:t xml:space="preserve">Из материалов дела усматривается, что основаниями полагать о нахождении водителя транспортного средства </w:t>
      </w:r>
      <w:r>
        <w:t>Шияна</w:t>
      </w:r>
      <w:r>
        <w:t xml:space="preserve"> Г.В. в состоянии опьянения явились следующие признаки:  запах алкоголя изо рта, резкое изменение окраски кожных покровов лица, что с</w:t>
      </w:r>
      <w:r>
        <w:t>огласуется с п.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</w:t>
      </w:r>
      <w:r>
        <w:t xml:space="preserve">го освидетельствования этого лица на состояние опьянения и оформления его результатов, утвержденных Постановлением Правительства РФ от дата № 475 / в ред. Постановления Правительства РФ т дата № 64/. </w:t>
      </w:r>
    </w:p>
    <w:p w:rsidR="00A77B3E">
      <w:r>
        <w:t>При наличии достаточных оснований полагать, что водител</w:t>
      </w:r>
      <w:r>
        <w:t xml:space="preserve">ь транспортного средства находится в состоянии опьянения и в связи с несогласием </w:t>
      </w:r>
      <w:r>
        <w:t>Шияна</w:t>
      </w:r>
      <w:r>
        <w:t xml:space="preserve"> Г.В. пройти освидетельствование на состояние алкогольного опьянения, он в соответствии с требованиями п.п. «б» п. 10 Правил был направлен на медицинское освидетельствова</w:t>
      </w:r>
      <w:r>
        <w:t>ние на состояние опьянения. Направление водителя транспортного средства на медицинское освидетельствование на состояние опьянения в медицинскую организацию было осуществлено должностным лицом БДД ОГИБДД МО МВД России «</w:t>
      </w:r>
      <w:r>
        <w:t>Сакский</w:t>
      </w:r>
      <w:r>
        <w:t>».</w:t>
      </w:r>
    </w:p>
    <w:p w:rsidR="00A77B3E">
      <w:r>
        <w:t xml:space="preserve"> Вместе с тем, в рамках пров</w:t>
      </w:r>
      <w:r>
        <w:t xml:space="preserve">одимого медицинского освидетельствования </w:t>
      </w:r>
      <w:r>
        <w:t>Шиян</w:t>
      </w:r>
      <w:r>
        <w:t xml:space="preserve"> Г.В. отказался от прохождения медицинского освидетельствования, в связи с чем, освидетельствование было прекращено и в протоколе о направлении на медицинское освидетельствование на состояние опьянения лица, кот</w:t>
      </w:r>
      <w:r>
        <w:t>орое управляет транспортным средством указано "отказ от медицинского освидетельствования", что согласуется с требованиями пункта 13 Инструкции по проведению медицинского освидетельствования на состояние опьянения лица, которое управляет транспортным средст</w:t>
      </w:r>
      <w:r>
        <w:t xml:space="preserve">вом Приложение N 3 к Приказу от дата N 308 "О медицинском освидетельствовании на состояние опьянения". </w:t>
      </w:r>
    </w:p>
    <w:p w:rsidR="00A77B3E">
      <w:r>
        <w:t>Отстранение от управления транспортным средством, освидетельствование на состояние алкогольного опьянения, направление на медицинское освидетельствовани</w:t>
      </w:r>
      <w:r>
        <w:t>е на состояние опьянения осуществлено должностным лицом ИДПС МО МВД России «</w:t>
      </w:r>
      <w:r>
        <w:t>Сакский</w:t>
      </w:r>
      <w:r>
        <w:t>»,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с применением видео</w:t>
      </w:r>
      <w:r>
        <w:t xml:space="preserve">записи согласно ч. 2 ст. 27.12 </w:t>
      </w:r>
      <w:r>
        <w:t>КоАП</w:t>
      </w:r>
      <w:r>
        <w:t xml:space="preserve"> РФ (в ред. ФЗ от дата №3).</w:t>
      </w:r>
    </w:p>
    <w:p w:rsidR="00A77B3E">
      <w:r>
        <w:t xml:space="preserve">Согласно разъяснений Постановления Пленума ВС РФ основанием привлечения к административной ответственности по статье 12.26 </w:t>
      </w:r>
      <w:r>
        <w:t>КоАП</w:t>
      </w:r>
      <w:r>
        <w:t xml:space="preserve"> РФ является зафиксированный в протоколе об административном право</w:t>
      </w:r>
      <w:r>
        <w:t>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 безопасности дорожного движения, так и медицинскому работнику. В качестве отказа от осви</w:t>
      </w:r>
      <w:r>
        <w:t>детельствования, заявленного медицинскому работнику, следует рассматривать не только отказ от медицинского освидетельствования в целом, но и отказ от того или иного вида исследования в рамках медицинского освидетельствования.(п. 9  Постановления Пленума Ве</w:t>
      </w:r>
      <w:r>
        <w:t xml:space="preserve">рховного Суда РФ от дата </w:t>
      </w:r>
      <w:r>
        <w:t>№18, в ред. Постановлений Пленума Верховного Суда РФ от дата N 23, от дата N 2).</w:t>
      </w:r>
      <w:r>
        <w:tab/>
      </w:r>
    </w:p>
    <w:p w:rsidR="00A77B3E">
      <w:r>
        <w:t xml:space="preserve">Таким образом, </w:t>
      </w:r>
      <w:r>
        <w:t>Шиян</w:t>
      </w:r>
      <w:r>
        <w:t xml:space="preserve"> Г.В. не выполнил законное требование уполномоченного должностного лица о прохождении водителем транспортного средства медицинског</w:t>
      </w:r>
      <w:r>
        <w:t xml:space="preserve">о освидетельствования на состояние опьянения, то есть совершил административное правонарушение, предусмотренное частью 2 статьи 12.26. Кодекса Российской Федерации об административных правонарушениях /в ред. Федерального закона от дата N 196-ФЗ/. </w:t>
      </w:r>
    </w:p>
    <w:p w:rsidR="00A77B3E">
      <w:r>
        <w:tab/>
        <w:t xml:space="preserve">Вина </w:t>
      </w:r>
      <w:r>
        <w:t>Ши</w:t>
      </w:r>
      <w:r>
        <w:t>яна</w:t>
      </w:r>
      <w:r>
        <w:t xml:space="preserve"> Г.В. доказана собранными по делу материалами, а именно: </w:t>
      </w:r>
    </w:p>
    <w:p w:rsidR="00A77B3E">
      <w:r>
        <w:t xml:space="preserve">         - протоколом об административном правонарушении адрес телефон от дата; </w:t>
      </w:r>
    </w:p>
    <w:p w:rsidR="00A77B3E">
      <w:r>
        <w:t xml:space="preserve">         - протоколом об отстранении от управления транспортным средством 61 АМ телефон от дата;</w:t>
      </w:r>
    </w:p>
    <w:p w:rsidR="00A77B3E">
      <w:r>
        <w:t xml:space="preserve">            - про</w:t>
      </w:r>
      <w:r>
        <w:t xml:space="preserve">токолом о направлении на медицинское освидетельствование на состояние алкогольного опьянения 50 МВ № 034636 от дата; актом освидетельствования  на состояние алкогольного опьянения от дата; </w:t>
      </w:r>
    </w:p>
    <w:p w:rsidR="00A77B3E">
      <w:r>
        <w:t xml:space="preserve">- протоколом о задержании транспортного средства от дата; </w:t>
      </w:r>
    </w:p>
    <w:p w:rsidR="00A77B3E">
      <w:r>
        <w:t>- видео</w:t>
      </w:r>
      <w:r>
        <w:t>записью;</w:t>
      </w:r>
    </w:p>
    <w:p w:rsidR="00A77B3E">
      <w:r>
        <w:t>- рапортом  ИДПС  группы ДПС ГИБДД  МО МВД России «</w:t>
      </w:r>
      <w:r>
        <w:t>Сакский</w:t>
      </w:r>
      <w:r>
        <w:t>» от дата</w:t>
      </w:r>
    </w:p>
    <w:p w:rsidR="00A77B3E">
      <w:r>
        <w:t>- справкой  ГИБДД  МО МВД России «</w:t>
      </w:r>
      <w:r>
        <w:t>Сакский</w:t>
      </w:r>
      <w:r>
        <w:t xml:space="preserve">» о том, что </w:t>
      </w:r>
      <w:r>
        <w:t>Шиян</w:t>
      </w:r>
      <w:r>
        <w:t xml:space="preserve"> Г.В. водительское удостоверение не адрес не получал. </w:t>
      </w:r>
    </w:p>
    <w:p w:rsidR="00A77B3E">
      <w:r>
        <w:tab/>
        <w:t>Указанные доказательства получили оценку в совокупности с другими</w:t>
      </w:r>
      <w:r>
        <w:t xml:space="preserve"> материалами дела об административном правонарушении в соответствии с требованиями статьи 26.11 Кодекса Российской Федерации об административных правонарушениях. </w:t>
      </w:r>
    </w:p>
    <w:p w:rsidR="00A77B3E">
      <w:r>
        <w:tab/>
        <w:t xml:space="preserve">Действия </w:t>
      </w:r>
      <w:r>
        <w:t>Шияна</w:t>
      </w:r>
      <w:r>
        <w:t xml:space="preserve"> Г.В. мировой судья квалифицирует по ч. 2 ст. 12.26 </w:t>
      </w:r>
      <w:r>
        <w:t>КоАП</w:t>
      </w:r>
      <w:r>
        <w:t xml:space="preserve"> РФ, невыполнение води</w:t>
      </w:r>
      <w:r>
        <w:t>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</w:t>
      </w:r>
      <w:r>
        <w:t>пьянения, влечет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</w:t>
      </w:r>
      <w:r>
        <w:t>й.</w:t>
      </w:r>
    </w:p>
    <w:p w:rsidR="00A77B3E">
      <w:r>
        <w:t xml:space="preserve">           Обстоятельств, смягчающих и отягчающих наказание, мировой судья не находит. </w:t>
      </w:r>
    </w:p>
    <w:p w:rsidR="00A77B3E">
      <w:r>
        <w:tab/>
        <w:t xml:space="preserve">При назначении наказания </w:t>
      </w:r>
      <w:r>
        <w:t>Шияну</w:t>
      </w:r>
      <w:r>
        <w:t xml:space="preserve"> Г.В. мировой судья учитывает характер и степень опасности правонарушения, связанного с управлением источником повышенной опасности.</w:t>
      </w:r>
    </w:p>
    <w:p w:rsidR="00A77B3E">
      <w:r>
        <w:tab/>
      </w:r>
      <w:r>
        <w:t xml:space="preserve">На основании изложенного, руководствуясь ст. ст. 29.9,29.10 </w:t>
      </w:r>
      <w:r>
        <w:t>КоАП</w:t>
      </w:r>
      <w:r>
        <w:t xml:space="preserve"> РФ, мировой судья</w:t>
      </w:r>
    </w:p>
    <w:p w:rsidR="00A77B3E" w:rsidP="00C431F8">
      <w:pPr>
        <w:jc w:val="center"/>
      </w:pPr>
      <w:r>
        <w:t>ПОСТАНОВИЛ:</w:t>
      </w:r>
    </w:p>
    <w:p w:rsidR="00A77B3E"/>
    <w:p w:rsidR="00A77B3E">
      <w:r>
        <w:tab/>
        <w:t xml:space="preserve">Признать </w:t>
      </w:r>
      <w:r>
        <w:t>Шияна</w:t>
      </w:r>
      <w:r>
        <w:t xml:space="preserve"> ... виновным в совершении административного правонарушения, ответственность за которое предусмотрена ч. 2 ст. 12.26 </w:t>
      </w:r>
      <w:r>
        <w:t>КоАП</w:t>
      </w:r>
      <w:r>
        <w:t xml:space="preserve"> РФ, и назначить ему нак</w:t>
      </w:r>
      <w:r>
        <w:t>азание в виде административного ареста сроком на десять суток.</w:t>
      </w:r>
    </w:p>
    <w:p w:rsidR="00A77B3E">
      <w:r>
        <w:t xml:space="preserve">Срок административного ареста исчислять с время 19 октября 2017 года. </w:t>
      </w:r>
    </w:p>
    <w:p w:rsidR="00A77B3E">
      <w:r>
        <w:t xml:space="preserve">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</w:t>
      </w:r>
      <w:r>
        <w:t>рым, через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/>
    <w:sectPr w:rsidSect="00A8156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156B"/>
    <w:rsid w:val="00A77B3E"/>
    <w:rsid w:val="00A8156B"/>
    <w:rsid w:val="00C431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15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