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E0E5D">
      <w:pPr>
        <w:jc w:val="right"/>
      </w:pPr>
      <w:r>
        <w:t xml:space="preserve">                                                                                       Дело № 5-73-330/2017 </w:t>
      </w:r>
    </w:p>
    <w:p w:rsidR="00A77B3E" w:rsidP="00DE0E5D">
      <w:pPr>
        <w:jc w:val="center"/>
      </w:pPr>
      <w:r>
        <w:t>П О С Т А Н О В Л Е Н И Е</w:t>
      </w:r>
    </w:p>
    <w:p w:rsidR="00A77B3E"/>
    <w:p w:rsidR="00A77B3E">
      <w:r>
        <w:t xml:space="preserve">7 ноября 2017 </w:t>
      </w:r>
      <w:r>
        <w:t>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>
      <w:r>
        <w:t xml:space="preserve"> </w:t>
      </w:r>
      <w:r>
        <w:tab/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</w:t>
      </w:r>
      <w:r>
        <w:t>оступившие из отделения ГИБДД МО МВД России «</w:t>
      </w:r>
      <w:r>
        <w:t>Сакский</w:t>
      </w:r>
      <w:r>
        <w:t xml:space="preserve"> в отношении:</w:t>
      </w:r>
    </w:p>
    <w:p w:rsidR="00A77B3E">
      <w:r>
        <w:t>Камаева</w:t>
      </w:r>
      <w:r>
        <w:t xml:space="preserve"> ... зарегистрированного по адресу: адрес, проживающего по адресу: адрес, ранее не привлекавшегося к административной ответственности, </w:t>
      </w:r>
    </w:p>
    <w:p w:rsidR="00A77B3E">
      <w:r>
        <w:t>о привлечении его к административной ответствен</w:t>
      </w:r>
      <w:r>
        <w:t xml:space="preserve">ности за правонарушение, предусмотренное ст. 17.17 Кодекса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  <w:t>Согласно протоколу об административном правонарушении адрес телефон от дата, дата в время час. на 52 км. Симферопол</w:t>
      </w:r>
      <w:r>
        <w:t xml:space="preserve">ь-Евпатория, </w:t>
      </w:r>
      <w:r>
        <w:t>Камаев</w:t>
      </w:r>
      <w:r>
        <w:t xml:space="preserve">  Р.Ю., управлял транспортным средством – автомобилем марка автомобиля, государственный регистрационный номер ..., в нарушение установленного в соответствии с законодательством об исполнительном производстве временного ограничения на пол</w:t>
      </w:r>
      <w:r>
        <w:t>ьзование специальным правом в виде права управления транспортным средством по постановлению от дата, вынесенному судебным приставом-исполнителем ОСП по адрес УФССП РФ по Республике Крым, чем совершил административное правонарушение, предусмотренное ст. 17.</w:t>
      </w:r>
      <w:r>
        <w:t xml:space="preserve">17 </w:t>
      </w:r>
      <w:r>
        <w:t>КоАП</w:t>
      </w:r>
      <w:r>
        <w:t xml:space="preserve"> РФ.</w:t>
      </w:r>
    </w:p>
    <w:p w:rsidR="00A77B3E">
      <w:r>
        <w:t xml:space="preserve">           В судебном заседании </w:t>
      </w:r>
      <w:r>
        <w:t>Камаев</w:t>
      </w:r>
      <w:r>
        <w:t xml:space="preserve">  Р.Ю. пояснил о том, что он действительно при указанных в протоколе об административном правонарушении обстоятельствах управлял транспортным средством – автомобилем марка автомобиля, государственный регист</w:t>
      </w:r>
      <w:r>
        <w:t>рационный номер ..., в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средством, вину признает в полном объеме.</w:t>
      </w:r>
    </w:p>
    <w:p w:rsidR="00A77B3E">
      <w:r>
        <w:t>Мирово</w:t>
      </w:r>
      <w:r>
        <w:t>й судья, изучив и оценив собранные по делу об административном правонарушении  доказательства в соответствии с требованиями статьи 26.11 Кодекса Российской Федерации об административных правонарушениях, пришел к следующему.</w:t>
      </w:r>
    </w:p>
    <w:p w:rsidR="00A77B3E">
      <w:r>
        <w:t xml:space="preserve">В соответствии со ст. 17.17 </w:t>
      </w:r>
      <w:r>
        <w:t>КоАП</w:t>
      </w:r>
      <w:r>
        <w:t xml:space="preserve"> РФ 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средством, влечет обязательные работы на срок до пятидеся</w:t>
      </w:r>
      <w:r>
        <w:t>ти часов или лишение специального права на срок до одного года.</w:t>
      </w:r>
    </w:p>
    <w:p w:rsidR="00A77B3E">
      <w:r>
        <w:t xml:space="preserve">Вина </w:t>
      </w:r>
      <w:r>
        <w:t>Камаева</w:t>
      </w:r>
      <w:r>
        <w:t xml:space="preserve"> Р.Ю. подтверждается материалами дела, а именно: </w:t>
      </w:r>
    </w:p>
    <w:p w:rsidR="00A77B3E">
      <w:r>
        <w:t>- протоколом об административном правонарушении адрес телефон от дата, составленным уполномоченным должностным лицом с участием ли</w:t>
      </w:r>
      <w:r>
        <w:t xml:space="preserve">ца, привлекаемого к административной ответственности,  с разъяснением ему прав, </w:t>
      </w:r>
      <w:r>
        <w:t xml:space="preserve">предусмотренных ст. 25.1 </w:t>
      </w:r>
      <w:r>
        <w:t>КоАП</w:t>
      </w:r>
      <w:r>
        <w:t xml:space="preserve"> РФ, ст. 51 Конституции РФ, о чем имеется его подпись. Копию протокола он получил, замечаний по поводу содержания протокола и нарушений прав им пре</w:t>
      </w:r>
      <w:r>
        <w:t xml:space="preserve">дставлено не было; </w:t>
      </w:r>
    </w:p>
    <w:p w:rsidR="00A77B3E">
      <w:r>
        <w:t>- копией постановления судебного пристава-исполнителя ОСП по адрес УФССП РФ по Республике Крым от дата  о временном ограничении на пользование должником специальным правом в виде управления транспортным средством;</w:t>
      </w:r>
    </w:p>
    <w:p w:rsidR="00A77B3E">
      <w:r>
        <w:tab/>
        <w:t>- копией водительског</w:t>
      </w:r>
      <w:r>
        <w:t xml:space="preserve">о удостоверения, объяснением </w:t>
      </w:r>
      <w:r>
        <w:t>Камаева</w:t>
      </w:r>
      <w:r>
        <w:t xml:space="preserve"> Р.Ю. от дата </w:t>
      </w:r>
    </w:p>
    <w:p w:rsidR="00A77B3E">
      <w:r>
        <w:t xml:space="preserve"> </w:t>
      </w:r>
      <w:r>
        <w:tab/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  Мировой судья данные доказательства </w:t>
      </w:r>
      <w:r>
        <w:t>признает достоверными и достаточными для привлечения к административной ответственности.</w:t>
      </w:r>
    </w:p>
    <w:p w:rsidR="00A77B3E">
      <w:r>
        <w:t xml:space="preserve">Действия </w:t>
      </w:r>
      <w:r>
        <w:t>Камаева</w:t>
      </w:r>
      <w:r>
        <w:t xml:space="preserve"> Р.Ю. мировым судьей квалифицируются по ст. 17.17 </w:t>
      </w:r>
      <w:r>
        <w:t>КоАП</w:t>
      </w:r>
      <w:r>
        <w:t xml:space="preserve"> РФ, т.е.  нарушение должником установленного в соответствии с законодательством об исполнительно</w:t>
      </w:r>
      <w:r>
        <w:t>м производстве временного ограничения на пользование специальным правом в виде права управления транспортным средством.</w:t>
      </w:r>
    </w:p>
    <w:p w:rsidR="00A77B3E"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</w:t>
      </w:r>
      <w:r>
        <w:t>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           Принимая во внимание характер и обстоятельства совершенного административного правонарушения, учитывая р</w:t>
      </w:r>
      <w:r>
        <w:t xml:space="preserve">аскаяние в содеянном </w:t>
      </w:r>
      <w:r>
        <w:t>Камаева</w:t>
      </w:r>
      <w:r>
        <w:t xml:space="preserve"> Р.Ю., что мировой судья признает обстоятельством, смягчающим административную ответственность, принимая во внимание данные о личности </w:t>
      </w:r>
      <w:r>
        <w:t>Камаева</w:t>
      </w:r>
      <w:r>
        <w:t xml:space="preserve"> Р.Ю. мировой судья пришел к выводу о возможности назначить ему административное наказ</w:t>
      </w:r>
      <w:r>
        <w:t xml:space="preserve">ание в виде обязательных работ в пределах санкции ст. 17.17 </w:t>
      </w:r>
      <w:r>
        <w:t>КоАП</w:t>
      </w:r>
      <w:r>
        <w:t xml:space="preserve"> РФ.</w:t>
      </w:r>
    </w:p>
    <w:p w:rsidR="00A77B3E">
      <w:r>
        <w:t xml:space="preserve">На основании изложенного, руководствуясь  ст.ст. 29.9, 29.10 </w:t>
      </w:r>
      <w:r>
        <w:t>КоАП</w:t>
      </w:r>
      <w:r>
        <w:t xml:space="preserve"> РФ, мировой судья</w:t>
      </w:r>
    </w:p>
    <w:p w:rsidR="00A77B3E">
      <w:r>
        <w:t>ПОСТАНОВИЛ:</w:t>
      </w:r>
    </w:p>
    <w:p w:rsidR="00A77B3E">
      <w:r>
        <w:t>Камаева</w:t>
      </w:r>
      <w:r>
        <w:t xml:space="preserve"> ... признать виновным в совершении административного правонарушения, предусмотренн</w:t>
      </w:r>
      <w:r>
        <w:t xml:space="preserve">ого ст. 17.17 </w:t>
      </w:r>
      <w:r>
        <w:t>КоАП</w:t>
      </w:r>
      <w:r>
        <w:t xml:space="preserve"> РФ и назначить ему наказание в виде тридцати часов обязательных работ.</w:t>
      </w:r>
    </w:p>
    <w:p w:rsidR="00A77B3E">
      <w: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</w:t>
      </w:r>
      <w:r>
        <w:t xml:space="preserve">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>
      <w:r>
        <w:t xml:space="preserve"> </w:t>
      </w:r>
      <w:r>
        <w:tab/>
        <w:t>Поста</w:t>
      </w:r>
      <w:r>
        <w:t xml:space="preserve">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</w:t>
      </w:r>
      <w:r>
        <w:t>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 </w:t>
      </w:r>
    </w:p>
    <w:sectPr w:rsidSect="003B64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419"/>
    <w:rsid w:val="003B6419"/>
    <w:rsid w:val="00A77B3E"/>
    <w:rsid w:val="00DE0E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4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