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</w:t>
      </w:r>
      <w:r>
        <w:t xml:space="preserve">    Дело № 5-74-13/2017 </w:t>
      </w:r>
    </w:p>
    <w:p w:rsidR="00A77B3E">
      <w:r>
        <w:t xml:space="preserve">                                            </w:t>
      </w:r>
    </w:p>
    <w:p w:rsidR="00A77B3E" w:rsidP="0066190F">
      <w:pPr>
        <w:jc w:val="center"/>
      </w:pPr>
      <w:r>
        <w:t>ПОСТАНОВЛЕНИЕ</w:t>
      </w:r>
    </w:p>
    <w:p w:rsidR="00A77B3E"/>
    <w:p w:rsidR="00A77B3E">
      <w:r>
        <w:t>23 января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 w:rsidR="0066190F">
        <w:t xml:space="preserve">  </w:t>
      </w:r>
      <w:r>
        <w:t>г. Саки</w:t>
      </w:r>
    </w:p>
    <w:p w:rsidR="00A77B3E"/>
    <w:p w:rsidR="00A77B3E" w:rsidP="0066190F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Отделения государственной инспекции безопас</w:t>
      </w:r>
      <w:r>
        <w:t>ности дорожного движения Межмуниципального отдела МВД России «</w:t>
      </w:r>
      <w:r>
        <w:t>Сакский</w:t>
      </w:r>
      <w:r>
        <w:t xml:space="preserve">», </w:t>
      </w:r>
      <w:r>
        <w:t>в отношении</w:t>
      </w:r>
      <w:r w:rsidR="0066190F">
        <w:t xml:space="preserve">  </w:t>
      </w:r>
      <w:r>
        <w:t>ф</w:t>
      </w:r>
      <w:r>
        <w:t>и</w:t>
      </w:r>
      <w:r>
        <w:t>о</w:t>
      </w:r>
      <w:r>
        <w:t xml:space="preserve">,                  </w:t>
      </w:r>
      <w:r>
        <w:t xml:space="preserve"> </w:t>
      </w:r>
    </w:p>
    <w:p w:rsidR="00A77B3E" w:rsidP="0066190F">
      <w:pPr>
        <w:jc w:val="both"/>
      </w:pPr>
      <w:r>
        <w:t>паспортные данные, гражданина Российской Федерации</w:t>
      </w:r>
      <w:r>
        <w:t xml:space="preserve">, женатого, имеющего малолетнего ребенка, индивидуального предпринимателя, зарегистрированного и фактически проживающего  по адресу: адрес, адрес, ранее </w:t>
      </w:r>
      <w:r>
        <w:t>привлекавшегося</w:t>
      </w:r>
      <w:r>
        <w:t xml:space="preserve"> к административной ответственности, УИН ...,</w:t>
      </w:r>
    </w:p>
    <w:p w:rsidR="00A77B3E" w:rsidP="0066190F">
      <w:pPr>
        <w:jc w:val="both"/>
      </w:pPr>
      <w:r>
        <w:t>о привлечении его к административной ответ</w:t>
      </w:r>
      <w:r>
        <w:t xml:space="preserve">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A77B3E" w:rsidP="0066190F">
      <w:pPr>
        <w:jc w:val="both"/>
      </w:pPr>
    </w:p>
    <w:p w:rsidR="00A77B3E" w:rsidP="0066190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66190F">
      <w:pPr>
        <w:jc w:val="both"/>
      </w:pPr>
      <w:r>
        <w:tab/>
      </w:r>
      <w:r>
        <w:t>фио</w:t>
      </w:r>
      <w:r>
        <w:t>, будучи привлеченным к административной ответственности постановлением старшего инспектора ДПС</w:t>
      </w:r>
      <w:r>
        <w:t xml:space="preserve"> ОГИБДД МО МВД России «</w:t>
      </w:r>
      <w:r>
        <w:t>Сакский</w:t>
      </w:r>
      <w:r>
        <w:t xml:space="preserve">» </w:t>
      </w:r>
      <w:r>
        <w:t>фио</w:t>
      </w:r>
      <w:r>
        <w:t xml:space="preserve"> от дата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 с назначением административного наказания в виде штрафа в сум</w:t>
      </w:r>
      <w:r>
        <w:t xml:space="preserve">ме сумма, вступившим в законную в законную силу </w:t>
      </w:r>
      <w:r>
        <w:t>дата, не уплатил административный штраф в сумме сумма в срок, предусмотренный</w:t>
      </w:r>
      <w:r>
        <w:t xml:space="preserve"> частью 1 статьи 32.2 Кодекса Российской Федерации об административных правонарушениях.</w:t>
      </w:r>
    </w:p>
    <w:p w:rsidR="00A77B3E" w:rsidP="0066190F">
      <w:pPr>
        <w:jc w:val="both"/>
      </w:pPr>
      <w:r>
        <w:t xml:space="preserve">           В судебном заседан</w:t>
      </w:r>
      <w:r>
        <w:t xml:space="preserve">ии </w:t>
      </w:r>
      <w:r>
        <w:t>фио</w:t>
      </w:r>
      <w:r>
        <w:t xml:space="preserve">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был привлечен к административной ответственности с назначением наказания в виде штраф</w:t>
      </w:r>
      <w:r>
        <w:t xml:space="preserve">а в сумме сумма, который он не уплатил в установленный законом срок в связи с занятостью. В содеянном раскаялся. </w:t>
      </w:r>
    </w:p>
    <w:p w:rsidR="00A77B3E" w:rsidP="0066190F">
      <w:pPr>
        <w:jc w:val="both"/>
      </w:pPr>
      <w:r>
        <w:t xml:space="preserve">           Выслушав </w:t>
      </w:r>
      <w:r>
        <w:t>фио</w:t>
      </w:r>
      <w:r>
        <w:t xml:space="preserve">, 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час</w:t>
      </w:r>
      <w:r>
        <w:t>тью 1 статьи 20.25 Кодекса Российской Федерации об административных правонарушениях, исходя из следующего.</w:t>
      </w:r>
    </w:p>
    <w:p w:rsidR="00A77B3E" w:rsidP="0066190F">
      <w:pPr>
        <w:jc w:val="both"/>
      </w:pPr>
      <w:r>
        <w:t xml:space="preserve">           </w:t>
      </w:r>
      <w:r>
        <w:t>Согласно протоколу об административном правонарушении</w:t>
      </w:r>
      <w:r>
        <w:t xml:space="preserve"> № 61 АГ телефон от дата, он был составлен в отношении </w:t>
      </w:r>
      <w:r>
        <w:t>фио</w:t>
      </w:r>
      <w:r>
        <w:t xml:space="preserve"> за то,</w:t>
      </w:r>
      <w:r>
        <w:t xml:space="preserve"> что он, будучи привлеченным к административной ответственности по постановлению 61 ВК телефон по части 2 статьи 12.9 Кодекса Российской Федерации об административных правонарушениях не уплатил административный штраф в сумме сумма в срок, предусмотренный  </w:t>
      </w:r>
      <w:r>
        <w:t xml:space="preserve"> действующим законодательством и КоАП РФ.</w:t>
      </w:r>
    </w:p>
    <w:p w:rsidR="00A77B3E" w:rsidP="0066190F">
      <w:pPr>
        <w:jc w:val="both"/>
      </w:pPr>
      <w:r>
        <w:t xml:space="preserve">           Указанные в протоколе об административном правонарушении обстоятельства совершения </w:t>
      </w:r>
      <w:r>
        <w:t>фио</w:t>
      </w:r>
      <w:r>
        <w:t xml:space="preserve"> данного правонарушения подтверждаются копией постановления по делу об административном правонарушении старшего инспе</w:t>
      </w:r>
      <w:r>
        <w:t>ктора ДПС ОГИБДД МО МВД России «</w:t>
      </w:r>
      <w:r>
        <w:t>Сакский</w:t>
      </w:r>
      <w:r>
        <w:t xml:space="preserve">» </w:t>
      </w:r>
      <w:r>
        <w:t>фио</w:t>
      </w:r>
      <w:r>
        <w:t xml:space="preserve"> от дата, согласно которому </w:t>
      </w:r>
      <w:r>
        <w:t>фио</w:t>
      </w:r>
      <w:r>
        <w:t xml:space="preserve"> привлечен к административной ответственности за совершение административного правонарушения, предусмотренного частью 2 статьи  12.9 Кодекса Российской Федерации об административных</w:t>
      </w:r>
      <w:r>
        <w:t xml:space="preserve"> правонарушениях с назначением административного наказания в виде штрафа в сумме сумма</w:t>
      </w:r>
    </w:p>
    <w:p w:rsidR="00E96559" w:rsidP="0066190F">
      <w:pPr>
        <w:jc w:val="both"/>
      </w:pPr>
      <w:r>
        <w:t xml:space="preserve">           Как усматривается из материалов дела, согласно резолютивной части указанного постановления </w:t>
      </w:r>
      <w:r>
        <w:t>фио</w:t>
      </w:r>
      <w:r>
        <w:t xml:space="preserve"> разъяснены требования статьи 32.2  Кодекса Российской Федерации</w:t>
      </w:r>
      <w:r>
        <w:t xml:space="preserve"> об административных </w:t>
      </w:r>
      <w:r>
        <w:t>правонарушениях</w:t>
      </w:r>
      <w:r>
        <w:t xml:space="preserve">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t xml:space="preserve">илу, однако в установленный законом срок последний не уплатил административный штраф в сумме       </w:t>
      </w:r>
    </w:p>
    <w:p w:rsidR="00A77B3E" w:rsidP="0066190F">
      <w:pPr>
        <w:jc w:val="both"/>
      </w:pPr>
      <w:r>
        <w:t xml:space="preserve">           Как усматривается из объяснений </w:t>
      </w:r>
      <w:r>
        <w:t>фио</w:t>
      </w:r>
      <w:r>
        <w:t>, имеющихся в материалах дела, он пояснил, что не уплатил штраф по причине утери квитанции об уплате штра</w:t>
      </w:r>
      <w:r>
        <w:t xml:space="preserve">фа, а далее забыл о существовании штрафа.    </w:t>
      </w:r>
    </w:p>
    <w:p w:rsidR="00A77B3E" w:rsidP="0066190F">
      <w:pPr>
        <w:jc w:val="both"/>
      </w:pPr>
      <w:r>
        <w:t xml:space="preserve">  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частью 1 статьи 20.25 Кодекса Российской Федерации об административных правонарушениях, а именно неуплата адм</w:t>
      </w:r>
      <w:r>
        <w:t>инистративного штрафа в срок, предусмотренный настоящим Кодексом</w:t>
      </w:r>
    </w:p>
    <w:p w:rsidR="00A77B3E" w:rsidP="0066190F">
      <w:pPr>
        <w:jc w:val="both"/>
      </w:pPr>
      <w:r>
        <w:t xml:space="preserve">           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</w:t>
      </w:r>
      <w:r>
        <w:t>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66190F">
      <w:pPr>
        <w:jc w:val="both"/>
      </w:pPr>
      <w:r>
        <w:t xml:space="preserve">           Принимая во внимание характер совершенного административного правонарушения, а также учитывая ра</w:t>
      </w:r>
      <w:r>
        <w:t xml:space="preserve">скаяние </w:t>
      </w:r>
      <w:r>
        <w:t>фио</w:t>
      </w:r>
      <w:r>
        <w:t xml:space="preserve"> в содеянном, что суд признает обстоятельством, смягчающим административную ответственность, принимая во внимание данные о личности </w:t>
      </w:r>
      <w:r>
        <w:t>фио</w:t>
      </w:r>
      <w:r>
        <w:t>, имеющего постоянное место работы, имеющего малолетнего ребенка, в связи с чем суд приходит к выводу о возмож</w:t>
      </w:r>
      <w:r>
        <w:t xml:space="preserve">ности назначить </w:t>
      </w:r>
      <w:r>
        <w:t>фио</w:t>
      </w:r>
      <w:r>
        <w:t xml:space="preserve"> административное наказание в виде штрафа. </w:t>
      </w:r>
    </w:p>
    <w:p w:rsidR="00A77B3E" w:rsidP="0066190F">
      <w:pPr>
        <w:jc w:val="both"/>
      </w:pPr>
      <w:r>
        <w:t xml:space="preserve">            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66190F">
      <w:pPr>
        <w:jc w:val="both"/>
      </w:pPr>
    </w:p>
    <w:p w:rsidR="00A77B3E" w:rsidP="0066190F">
      <w:pPr>
        <w:jc w:val="both"/>
      </w:pPr>
      <w:r>
        <w:tab/>
        <w:t xml:space="preserve">                                    </w:t>
      </w:r>
      <w:r>
        <w:t xml:space="preserve">          ПОСТАНОВИЛ: </w:t>
      </w:r>
    </w:p>
    <w:p w:rsidR="00A77B3E" w:rsidP="0066190F">
      <w:pPr>
        <w:jc w:val="both"/>
      </w:pPr>
      <w:r>
        <w:tab/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часть 1 статьи 20.25  Кодекса Российской Федерации об административных правонарушениях, и назначить ему административное наказание в виде штрафа </w:t>
      </w:r>
      <w:r>
        <w:t xml:space="preserve">в сумме сумма (сумма прописью). </w:t>
      </w:r>
    </w:p>
    <w:p w:rsidR="00A77B3E" w:rsidP="0066190F">
      <w:pPr>
        <w:jc w:val="both"/>
      </w:pPr>
      <w:r>
        <w:t xml:space="preserve">            Штраф подлежит уплате по реквизитам: получатель платежа:  </w:t>
      </w:r>
      <w:r>
        <w:t>УФК (МО ОМВД  России «</w:t>
      </w:r>
      <w:r>
        <w:t>Сакский</w:t>
      </w:r>
      <w:r>
        <w:t>»</w:t>
      </w:r>
      <w:r w:rsidR="00E96559">
        <w:t xml:space="preserve">), ИНН: телефон, КПП: телефон,  </w:t>
      </w:r>
      <w:r>
        <w:t>р</w:t>
      </w:r>
      <w:r>
        <w:t xml:space="preserve">/с: ..., банк получателя: КБК: телефон </w:t>
      </w:r>
      <w:r>
        <w:t>телефо</w:t>
      </w:r>
      <w:r>
        <w:t>н</w:t>
      </w:r>
      <w:r>
        <w:t>, БИК: телефон, ОКТМО: телефон, УИН: ..., назначение платежа: административный штраф.</w:t>
      </w:r>
    </w:p>
    <w:p w:rsidR="00A77B3E" w:rsidP="0066190F">
      <w:pPr>
        <w:jc w:val="both"/>
      </w:pPr>
      <w:r>
        <w:t xml:space="preserve">            Согласно статье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</w:t>
      </w:r>
      <w:r>
        <w:t>ния постановления о наложении административного штрафа в законную силу.</w:t>
      </w:r>
    </w:p>
    <w:p w:rsidR="00A77B3E" w:rsidP="0066190F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66190F">
      <w:pPr>
        <w:jc w:val="both"/>
      </w:pPr>
    </w:p>
    <w:p w:rsidR="00A77B3E" w:rsidP="0066190F">
      <w:pPr>
        <w:jc w:val="both"/>
      </w:pPr>
      <w:r>
        <w:t xml:space="preserve">  </w:t>
      </w: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66190F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66190F">
      <w:pPr>
        <w:jc w:val="both"/>
      </w:pPr>
    </w:p>
    <w:p w:rsidR="00A77B3E" w:rsidP="0066190F">
      <w:pPr>
        <w:jc w:val="both"/>
      </w:pPr>
    </w:p>
    <w:p w:rsidR="00A77B3E" w:rsidP="0066190F">
      <w:pPr>
        <w:jc w:val="both"/>
      </w:pPr>
    </w:p>
    <w:p w:rsidR="00A77B3E" w:rsidP="0066190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