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Дело № 5-74-185/2017 </w:t>
      </w:r>
    </w:p>
    <w:p w:rsidR="00A77B3E" w:rsidP="002E47D6">
      <w:pPr>
        <w:jc w:val="center"/>
      </w:pPr>
    </w:p>
    <w:p w:rsidR="00A77B3E" w:rsidP="002E47D6">
      <w:pPr>
        <w:jc w:val="center"/>
      </w:pPr>
      <w:r>
        <w:t>ПОСТАНОВЛЕНИЕ</w:t>
      </w:r>
    </w:p>
    <w:p w:rsidR="00A77B3E"/>
    <w:p w:rsidR="00A77B3E">
      <w:r>
        <w:t>14 июля 2017 года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2E47D6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России «</w:t>
      </w:r>
      <w:r>
        <w:t>Сакски</w:t>
      </w:r>
      <w:r>
        <w:t>й</w:t>
      </w:r>
      <w:r>
        <w:t xml:space="preserve">», в отношении, </w:t>
      </w:r>
    </w:p>
    <w:p w:rsidR="00A77B3E" w:rsidP="002E47D6">
      <w:pPr>
        <w:jc w:val="both"/>
      </w:pPr>
      <w:r>
        <w:t>Суфьянова</w:t>
      </w:r>
      <w:r>
        <w:t xml:space="preserve"> </w:t>
      </w:r>
      <w:r>
        <w:t>фио</w:t>
      </w:r>
      <w:r>
        <w:t xml:space="preserve">,                   </w:t>
      </w:r>
    </w:p>
    <w:p w:rsidR="00A77B3E" w:rsidP="002E47D6">
      <w:pPr>
        <w:jc w:val="both"/>
      </w:pPr>
      <w:r>
        <w:t>паспортные данные .... адрес, гражданина Российской Федерации, с начальным общим образованием, женатого, имеющего двух несовершеннолетних детей, работающего охранником в наименование организации,  зарегис</w:t>
      </w:r>
      <w:r>
        <w:t xml:space="preserve">трированного по адресу: адрес, адрес, фактически проживающего по адресу:            адрес, адрес, УИН телефон </w:t>
      </w:r>
      <w:r>
        <w:t>телефон</w:t>
      </w:r>
      <w:r>
        <w:t xml:space="preserve"> 0007, </w:t>
      </w:r>
    </w:p>
    <w:p w:rsidR="00A77B3E" w:rsidP="002E47D6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6.9 Кодекса Российской Феде</w:t>
      </w:r>
      <w:r>
        <w:t xml:space="preserve">рации об административных правонарушениях, </w:t>
      </w:r>
    </w:p>
    <w:p w:rsidR="00A77B3E" w:rsidP="002E47D6">
      <w:pPr>
        <w:jc w:val="both"/>
      </w:pPr>
    </w:p>
    <w:p w:rsidR="00A77B3E" w:rsidP="002E47D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E47D6">
      <w:pPr>
        <w:jc w:val="both"/>
      </w:pPr>
      <w:r>
        <w:t>фио</w:t>
      </w:r>
      <w:r>
        <w:t xml:space="preserve"> М.С. дата в время, находясь по месту жительства по адресу: адрес, адрес, потребил наркотическое средство марихуану без назначения врача.</w:t>
      </w:r>
    </w:p>
    <w:p w:rsidR="00A77B3E" w:rsidP="002E47D6">
      <w:pPr>
        <w:jc w:val="both"/>
      </w:pPr>
      <w:r>
        <w:t xml:space="preserve">           В судебном заседании </w:t>
      </w:r>
      <w:r>
        <w:t>фио</w:t>
      </w:r>
      <w:r>
        <w:t xml:space="preserve"> вину в соверш</w:t>
      </w:r>
      <w:r>
        <w:t xml:space="preserve">ении вышеуказанного правонарушения признал в полном объеме, в содеянном раскаялся и пояснил, что при указанных в протоколе об административном правонарушении обстоятельствах потребил наркотическое вещество марихуану без назначения врача. </w:t>
      </w:r>
    </w:p>
    <w:p w:rsidR="00A77B3E" w:rsidP="002E47D6">
      <w:pPr>
        <w:jc w:val="both"/>
      </w:pPr>
      <w:r>
        <w:t xml:space="preserve">           Выслуш</w:t>
      </w:r>
      <w:r>
        <w:t xml:space="preserve">ав </w:t>
      </w:r>
      <w:r>
        <w:t>фио</w:t>
      </w:r>
      <w:r>
        <w:t xml:space="preserve">, 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6.9 Кодекса Российской Федерации об административных правонарушениях, исходя из следующего.</w:t>
      </w:r>
    </w:p>
    <w:p w:rsidR="00A77B3E" w:rsidP="002E47D6">
      <w:pPr>
        <w:jc w:val="both"/>
      </w:pPr>
      <w:r>
        <w:t xml:space="preserve">          Соглас</w:t>
      </w:r>
      <w:r>
        <w:t xml:space="preserve">но протоколу об административном правонарушении                  № РК - телефон от дата, он был составлен в отношении </w:t>
      </w:r>
      <w:r>
        <w:t>фио</w:t>
      </w:r>
      <w:r>
        <w:t xml:space="preserve"> в связи с тем, что он дата в время, находясь по месту жительства по адресу: адрес,                 адрес, потребил наркотическое средс</w:t>
      </w:r>
      <w:r>
        <w:t>тво марихуану путем курения без назначения врача.</w:t>
      </w:r>
    </w:p>
    <w:p w:rsidR="00A77B3E" w:rsidP="002E47D6">
      <w:pPr>
        <w:jc w:val="both"/>
      </w:pPr>
      <w:r>
        <w:t xml:space="preserve">          Указанные в протоколе об административном правонарушении обстоятельства потребления </w:t>
      </w:r>
      <w:r>
        <w:t>фио</w:t>
      </w:r>
      <w:r>
        <w:t xml:space="preserve"> наркотического средства без назначения врача подтверждаются копией акта б/н медицинского освидетельствования</w:t>
      </w:r>
      <w:r>
        <w:t xml:space="preserve"> на состояние опьянения от дата, согласно которому установлено состояние опьянения </w:t>
      </w:r>
      <w:r>
        <w:t>фио</w:t>
      </w:r>
      <w:r>
        <w:t>, а также имеющейся в материалах дела копией справки о результатах химико-токсикологических исследований № 1860 от дата, согласно которой при химико-</w:t>
      </w:r>
      <w:r>
        <w:t>токсикологических исс</w:t>
      </w:r>
      <w:r>
        <w:t xml:space="preserve">ледованиях биологического объекта </w:t>
      </w:r>
      <w:r>
        <w:t>фио</w:t>
      </w:r>
      <w:r>
        <w:t xml:space="preserve"> на основании направления № 168 от дата обнаружены: </w:t>
      </w:r>
      <w:r>
        <w:t>cannabinoide</w:t>
      </w:r>
      <w:r>
        <w:t xml:space="preserve">.  </w:t>
      </w:r>
    </w:p>
    <w:p w:rsidR="00A77B3E" w:rsidP="002E47D6">
      <w:pPr>
        <w:jc w:val="both"/>
      </w:pPr>
      <w:r>
        <w:t xml:space="preserve">            Кроме того, обстоятельства потребления </w:t>
      </w:r>
      <w:r>
        <w:t>фио</w:t>
      </w:r>
      <w:r>
        <w:t xml:space="preserve">                 дата наркотического средства без назначения врача подтверждаются письменными объ</w:t>
      </w:r>
      <w:r>
        <w:t xml:space="preserve">яснениями </w:t>
      </w:r>
      <w:r>
        <w:t>фио</w:t>
      </w:r>
      <w:r>
        <w:t>, имеющимися в материалах дела.</w:t>
      </w:r>
    </w:p>
    <w:p w:rsidR="00A77B3E" w:rsidP="002E47D6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6.9 Кодекса Российской Федерации об административных правонарушениях, а именно потребление нар</w:t>
      </w:r>
      <w:r>
        <w:t>котических средств без назначения врача.</w:t>
      </w:r>
    </w:p>
    <w:p w:rsidR="00A77B3E" w:rsidP="002E47D6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</w:t>
      </w:r>
      <w:r>
        <w:t>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E47D6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раскаяние </w:t>
      </w:r>
      <w:r>
        <w:t>фио</w:t>
      </w:r>
      <w:r>
        <w:t>, которое суд признае</w:t>
      </w:r>
      <w:r>
        <w:t>т обстоятельством, смягчающим административную ответственность, а также принимая во внимание данные о его личности, суд пришел к выводу о необходимости назначить ему административное наказание в виде штрафа.</w:t>
      </w:r>
    </w:p>
    <w:p w:rsidR="00A77B3E" w:rsidP="002E47D6">
      <w:pPr>
        <w:jc w:val="both"/>
      </w:pPr>
      <w:r>
        <w:t xml:space="preserve">          Согласно требованиям части  2.1 статьи</w:t>
      </w:r>
      <w:r>
        <w:t xml:space="preserve">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</w:t>
      </w:r>
      <w:r>
        <w:t xml:space="preserve">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</w:t>
      </w:r>
      <w:r>
        <w:t xml:space="preserve">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 Контроль за</w:t>
      </w:r>
      <w: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2E47D6">
      <w:pPr>
        <w:jc w:val="both"/>
      </w:pPr>
      <w:r>
        <w:t xml:space="preserve">          Принимая во внимание, что </w:t>
      </w:r>
      <w:r>
        <w:t>фио</w:t>
      </w:r>
      <w:r>
        <w:t xml:space="preserve"> ранее потреблял наркотическое средство без назна</w:t>
      </w:r>
      <w:r>
        <w:t xml:space="preserve">чения врача, что следует из его пояснений, суд приходит к выводу о необходимости возложить на  </w:t>
      </w:r>
      <w:r>
        <w:t>фио</w:t>
      </w:r>
      <w:r>
        <w:t xml:space="preserve">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</w:t>
      </w:r>
      <w:r>
        <w:t xml:space="preserve">их средств без назначения врача. </w:t>
      </w:r>
    </w:p>
    <w:p w:rsidR="00A77B3E" w:rsidP="002E47D6">
      <w:pPr>
        <w:jc w:val="both"/>
      </w:pPr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</w:t>
      </w:r>
      <w:r>
        <w:t xml:space="preserve">становлением Правительства Российской Федерации от дата № 484, а также согласно ст. 28.3 ч.2 п. 1 КоАП РФ, контроль за исполнением лицом обязанности пройти диагностику, профилактические мероприятия, лечение возлагается на </w:t>
      </w:r>
      <w:r>
        <w:t>органы внутренних дел по месту жит</w:t>
      </w:r>
      <w:r>
        <w:t xml:space="preserve">ельства лица, на которое эта обязанность была возложена.  </w:t>
      </w:r>
    </w:p>
    <w:p w:rsidR="00A77B3E" w:rsidP="002E47D6">
      <w:pPr>
        <w:jc w:val="both"/>
      </w:pPr>
      <w:r>
        <w:t xml:space="preserve">          Согласно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</w:t>
      </w:r>
      <w:r>
        <w:t xml:space="preserve">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</w:t>
      </w:r>
      <w:r>
        <w:t xml:space="preserve">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</w:t>
      </w:r>
      <w:r>
        <w:t xml:space="preserve">силу постановления по делу об административном правонарушении. </w:t>
      </w:r>
    </w:p>
    <w:p w:rsidR="00A77B3E" w:rsidP="002E47D6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2E47D6">
      <w:pPr>
        <w:jc w:val="both"/>
      </w:pPr>
      <w:r>
        <w:tab/>
        <w:t xml:space="preserve">                                      </w:t>
      </w:r>
      <w:r>
        <w:t xml:space="preserve">        ПОСТАНОВИЛ: </w:t>
      </w:r>
    </w:p>
    <w:p w:rsidR="00A77B3E" w:rsidP="002E47D6">
      <w:pPr>
        <w:jc w:val="both"/>
      </w:pPr>
      <w:r>
        <w:t>Суфьянова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6.9  Кодекса Российской Федерации об административных правонарушениях, и назначить ему административное наказание в виде </w:t>
      </w:r>
      <w:r>
        <w:t>штрафа в сумме            4000  (четыре тысячи) рублей.</w:t>
      </w:r>
    </w:p>
    <w:p w:rsidR="00A77B3E" w:rsidP="002E47D6">
      <w:pPr>
        <w:jc w:val="both"/>
      </w:pPr>
      <w:r>
        <w:t xml:space="preserve">Возложить на </w:t>
      </w:r>
      <w:r>
        <w:t>фио</w:t>
      </w:r>
      <w:r>
        <w:t xml:space="preserve">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</w:t>
      </w:r>
      <w:r>
        <w:t>ня вступления постановления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 w:rsidP="002E47D6">
      <w:pPr>
        <w:jc w:val="both"/>
      </w:pPr>
      <w:r>
        <w:t>Контроль за исполнением данной обязанности возложить на органы внутренних дел по месту жительства лица с направлени</w:t>
      </w:r>
      <w:r>
        <w:t>ем копии постановления в указанный орган.</w:t>
      </w:r>
    </w:p>
    <w:p w:rsidR="00A77B3E" w:rsidP="002E47D6">
      <w:pPr>
        <w:jc w:val="both"/>
      </w:pPr>
      <w:r>
        <w:t xml:space="preserve">Штраф подлежит уплате по реквизитам: получатель УФК по адрес </w:t>
      </w:r>
      <w:r>
        <w:t>фио</w:t>
      </w:r>
      <w:r>
        <w:t xml:space="preserve"> МВД России «</w:t>
      </w:r>
      <w:r>
        <w:t>Сакский</w:t>
      </w:r>
      <w:r>
        <w:t>», КПП телефон,               ИНН телефон, ОКТМО телефон, счет получателя ... в Отделение адрес, БИК телефон,          КБК ..., УИ</w:t>
      </w:r>
      <w:r>
        <w:t xml:space="preserve">Н телефон </w:t>
      </w:r>
      <w:r>
        <w:t>телефон</w:t>
      </w:r>
      <w:r>
        <w:t xml:space="preserve"> 0007.</w:t>
      </w:r>
    </w:p>
    <w:p w:rsidR="00A77B3E" w:rsidP="002E47D6">
      <w:pPr>
        <w:jc w:val="both"/>
      </w:pPr>
      <w:r>
        <w:t xml:space="preserve"> Согласно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силу.</w:t>
      </w:r>
    </w:p>
    <w:p w:rsidR="00A77B3E" w:rsidP="002E47D6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2E47D6">
      <w:pPr>
        <w:jc w:val="both"/>
      </w:pPr>
    </w:p>
    <w:p w:rsidR="00A77B3E" w:rsidP="002E47D6">
      <w:pPr>
        <w:jc w:val="both"/>
      </w:pPr>
      <w:r>
        <w:t xml:space="preserve">      </w: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2E47D6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2E47D6">
      <w:pPr>
        <w:jc w:val="both"/>
      </w:pP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