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  Дело № 5-74-355/2017 </w:t>
      </w:r>
    </w:p>
    <w:p w:rsidR="00A77B3E">
      <w:r>
        <w:t xml:space="preserve">                                            </w:t>
      </w:r>
    </w:p>
    <w:p w:rsidR="00A77B3E" w:rsidP="008476FE">
      <w:pPr>
        <w:jc w:val="center"/>
      </w:pPr>
      <w:r>
        <w:t>ПОСТАНОВЛЕНИЕ</w:t>
      </w:r>
    </w:p>
    <w:p w:rsidR="00A77B3E">
      <w:r>
        <w:t>05 декабря 2017 года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8476FE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 xml:space="preserve">тупившее из отдела государственной инспекции безопасности дорожного движения  УМВД РФ по г. Симферополю в отношении: </w:t>
      </w:r>
    </w:p>
    <w:p w:rsidR="00A77B3E" w:rsidP="008476FE">
      <w:pPr>
        <w:jc w:val="both"/>
      </w:pPr>
      <w:r>
        <w:t>Бушмелёва</w:t>
      </w:r>
      <w:r>
        <w:t xml:space="preserve"> ...                   </w:t>
      </w:r>
    </w:p>
    <w:p w:rsidR="00A77B3E" w:rsidP="008476FE">
      <w:pPr>
        <w:jc w:val="both"/>
      </w:pPr>
      <w:r>
        <w:t xml:space="preserve">паспортные данные, с высшим образованием, женатого, неработающего, зарегистрированного по адресу: адрес, </w:t>
      </w:r>
      <w:r>
        <w:t xml:space="preserve">адрес, УИН телефон </w:t>
      </w:r>
      <w:r>
        <w:t>телефон</w:t>
      </w:r>
      <w:r>
        <w:t xml:space="preserve"> 7355,</w:t>
      </w:r>
    </w:p>
    <w:p w:rsidR="00A77B3E" w:rsidP="008476FE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77B3E" w:rsidP="008476FE">
      <w:pPr>
        <w:jc w:val="both"/>
      </w:pPr>
    </w:p>
    <w:p w:rsidR="00A77B3E" w:rsidP="008476F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8476FE">
      <w:pPr>
        <w:jc w:val="both"/>
      </w:pPr>
      <w:r>
        <w:t>Бушмелёв</w:t>
      </w:r>
      <w:r>
        <w:t xml:space="preserve"> В.С. 25 сентября</w:t>
      </w:r>
      <w:r>
        <w:t xml:space="preserve"> 2017 года в 00 часов 40 минут на ... в нарушение пункта 2.7 Правил дорожного движения, управлял транспортным средством марка автомобиля, государственный регистрационный знак ... находясь в состоянии опьянения.</w:t>
      </w:r>
    </w:p>
    <w:p w:rsidR="00A77B3E" w:rsidP="008476FE">
      <w:pPr>
        <w:jc w:val="both"/>
      </w:pPr>
      <w:r>
        <w:t xml:space="preserve">В судебное заседание </w:t>
      </w:r>
      <w:r>
        <w:t>Бушмелёв</w:t>
      </w:r>
      <w:r>
        <w:t xml:space="preserve"> В.С. явился, ви</w:t>
      </w:r>
      <w:r>
        <w:t xml:space="preserve">ну признал в содеянном раскаялся.   </w:t>
      </w:r>
    </w:p>
    <w:p w:rsidR="00A77B3E" w:rsidP="008476FE">
      <w:pPr>
        <w:jc w:val="both"/>
      </w:pPr>
      <w:r>
        <w:t xml:space="preserve">Выслушав </w:t>
      </w:r>
      <w:r>
        <w:t>Бушмелёва</w:t>
      </w:r>
      <w:r>
        <w:t xml:space="preserve"> В.С., исследовав письменные материалы дела, мировой судья пришел к выводу о наличии в действиях </w:t>
      </w:r>
      <w:r>
        <w:t>Бушмелёва</w:t>
      </w:r>
      <w:r>
        <w:t xml:space="preserve"> В.С. состава административного правонарушения, предусмотренного частью 1 статьи 12.8 Кодекса Р</w:t>
      </w:r>
      <w:r>
        <w:t>оссийской Федерации об административных правонарушениях, исходя из следующего.</w:t>
      </w:r>
    </w:p>
    <w:p w:rsidR="00A77B3E" w:rsidP="008476FE">
      <w:pPr>
        <w:jc w:val="both"/>
      </w:pPr>
      <w:r>
        <w:t>В соответствии с частью 1 статьи 12.8 Кодекса Российской Федерации об административных правонарушениях (в редакции Федерального закона от 31.12.2014 N 528-ФЗ, действовавшей на м</w:t>
      </w:r>
      <w:r>
        <w:t>омент совершения административного правонарушения) управление транспортным средством водителем, находящимся в состоянии опьянения, если такие действия не содержат уголовно наказуемого деяния, - влечет наложение административного штрафа в размере тридцати т</w:t>
      </w:r>
      <w:r>
        <w:t>ысяч рублей с лишением права управления транспортными средствами на срок от полутора до двух лет.</w:t>
      </w:r>
    </w:p>
    <w:p w:rsidR="00A77B3E" w:rsidP="008476FE">
      <w:pPr>
        <w:jc w:val="both"/>
      </w:pPr>
      <w:r>
        <w:t>Согласно примечанию к данной норме употребление веществ, вызывающих алкогольное или наркотическое опьянение либо психотропных или иных вызывающих опьянение ве</w:t>
      </w:r>
      <w:r>
        <w:t>ществ запрещается. Административная ответственность, предусмотренная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</w:t>
      </w:r>
      <w:r>
        <w:t xml:space="preserve">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>
        <w:t>миллиграмма на один литр выдыхаемого воздуха, или в случае наличия наркотических средств или психотро</w:t>
      </w:r>
      <w:r>
        <w:t>пных веществ в организме человека.</w:t>
      </w:r>
    </w:p>
    <w:p w:rsidR="00A77B3E" w:rsidP="008476FE">
      <w:pPr>
        <w:jc w:val="both"/>
      </w:pPr>
      <w:r>
        <w:t>В силу абзаца 1 пункта 2.7 Правил дорожного движения Российской Федерации, утвержденных Постановлением Правительства РФ от 23 октября     1993 г. N 1090 (далее - Правила дорожного движения), водителю запрещается управлять</w:t>
      </w:r>
      <w:r>
        <w:t xml:space="preserve">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476FE">
      <w:pPr>
        <w:jc w:val="both"/>
      </w:pPr>
      <w:r>
        <w:t>Как усматри</w:t>
      </w:r>
      <w:r>
        <w:t xml:space="preserve">вается из материалов дела, 25 сентября 2017 года в 00 часов                 40 минут </w:t>
      </w:r>
      <w:r>
        <w:t>Бушмелёв</w:t>
      </w:r>
      <w:r>
        <w:t xml:space="preserve"> В.С. на адрес  </w:t>
      </w:r>
      <w:r>
        <w:t>адрес</w:t>
      </w:r>
      <w:r>
        <w:t>, в нарушение пункта 2.7 Правил дорожного движения, управлял транспортным средством марка автомобиля, государственный регистрационный знак ...</w:t>
      </w:r>
      <w:r>
        <w:t xml:space="preserve"> находясь в состоянии опьянения.</w:t>
      </w:r>
    </w:p>
    <w:p w:rsidR="00A77B3E" w:rsidP="008476FE">
      <w:pPr>
        <w:jc w:val="both"/>
      </w:pPr>
      <w:r>
        <w:t>Указанные обстоятельства подтверждены собранными по делу доказательствами: протоколом об административном правонарушении (</w:t>
      </w:r>
      <w:r>
        <w:t>л.д</w:t>
      </w:r>
      <w:r>
        <w:t>. 2), протоколом об отстранении от управления транспортным средством (л.д.5), актом освидетельство</w:t>
      </w:r>
      <w:r>
        <w:t>вания на состояние алкогольного опьянения  (</w:t>
      </w:r>
      <w:r>
        <w:t>л.д</w:t>
      </w:r>
      <w:r>
        <w:t>. 6), протоколом о задержании транспортного средства (</w:t>
      </w:r>
      <w:r>
        <w:t>л.д</w:t>
      </w:r>
      <w:r>
        <w:t xml:space="preserve">. 10); бумажным носителем с показаниями технического средства измерения 0,71 мг/л (л.д.1), объяснениями понятых               Зинченко В.Д., </w:t>
      </w:r>
      <w:r>
        <w:t>Степового</w:t>
      </w:r>
      <w:r>
        <w:t xml:space="preserve"> А</w:t>
      </w:r>
      <w:r>
        <w:t>.В. (</w:t>
      </w:r>
      <w:r>
        <w:t>л.д</w:t>
      </w:r>
      <w:r>
        <w:t xml:space="preserve">. 8-9). Указанные доказательства являются последовательными,  непротиворечивыми и согласуются между собой, протокол об административном правонарушении составлен без нарушений закона.  </w:t>
      </w:r>
    </w:p>
    <w:p w:rsidR="00A77B3E" w:rsidP="008476FE">
      <w:pPr>
        <w:jc w:val="both"/>
      </w:pPr>
      <w:r>
        <w:t>В соответствии с частью 1 статьи 28.2 Кодекса Российской Федера</w:t>
      </w:r>
      <w:r>
        <w:t>ции об административных правонарушениях о совершении административного правонарушения составляется протокол, за исключением случаев, предусмотренных статьей 28.4, частями 1 и 3 статьи 28.6 названного Кодекса.</w:t>
      </w:r>
    </w:p>
    <w:p w:rsidR="00A77B3E" w:rsidP="008476FE">
      <w:pPr>
        <w:jc w:val="both"/>
      </w:pPr>
      <w:r>
        <w:t xml:space="preserve">В протоколе об административном правонарушении </w:t>
      </w:r>
      <w:r>
        <w:t>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</w:t>
      </w:r>
      <w:r>
        <w:t>терпевших, если имеются свидетели и потерпевшие, место, время совершения и событие административного правонарушения, статья указанного Кодекса или закона субъекта Российской Федерации, предусматривающая административную ответственность за данное администра</w:t>
      </w:r>
      <w:r>
        <w:t>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 (часть 2 статьи 28.2 Кодекса Российской Федерации об административных прав</w:t>
      </w:r>
      <w:r>
        <w:t>онарушениях).</w:t>
      </w:r>
    </w:p>
    <w:p w:rsidR="00A77B3E" w:rsidP="008476FE">
      <w:pPr>
        <w:jc w:val="both"/>
      </w:pPr>
      <w:r>
        <w:t xml:space="preserve">Таким образом, действия </w:t>
      </w:r>
      <w:r>
        <w:t>Бушмелёва</w:t>
      </w:r>
      <w:r>
        <w:t xml:space="preserve"> В.С. образуют объективную сторону состава административного правонарушения, предусмотренного частью 1 статьи 12.8 Кодекса Российской Федерации об административных правонарушениях.</w:t>
      </w:r>
    </w:p>
    <w:p w:rsidR="00A77B3E" w:rsidP="008476FE">
      <w:pPr>
        <w:jc w:val="both"/>
      </w:pPr>
      <w:r>
        <w:t xml:space="preserve">По делу об административном </w:t>
      </w:r>
      <w:r>
        <w:t>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</w:t>
      </w:r>
      <w:r>
        <w:t xml:space="preserve">) акт медицинского освидетельствования на состояние опьянения (пункт 7 </w:t>
      </w:r>
      <w:r>
        <w:t>Постановления Пленума Верховного Суда Российской Федерации от 24 октября 2006 г. N 18 "О некоторых вопросах, возникающих у судов при применении Особенной части Кодекса Российской Федера</w:t>
      </w:r>
      <w:r>
        <w:t>ции об административных правонарушениях").</w:t>
      </w:r>
    </w:p>
    <w:p w:rsidR="00A77B3E" w:rsidP="008476FE">
      <w:pPr>
        <w:jc w:val="both"/>
      </w:pPr>
      <w: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</w:t>
      </w:r>
      <w:r>
        <w:t>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</w:t>
      </w:r>
    </w:p>
    <w:p w:rsidR="00A77B3E" w:rsidP="008476FE">
      <w:pPr>
        <w:jc w:val="both"/>
      </w:pPr>
      <w:r>
        <w:t>Согласно части 6 статьи 27.12 Кодекса Российской Федерации об административных правонаруше</w:t>
      </w:r>
      <w:r>
        <w:t>ниях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  <w:r>
        <w:tab/>
      </w:r>
      <w:r>
        <w:tab/>
      </w:r>
      <w:r>
        <w:tab/>
      </w:r>
      <w:r>
        <w:tab/>
      </w:r>
    </w:p>
    <w:p w:rsidR="00A77B3E" w:rsidP="008476FE">
      <w:pPr>
        <w:jc w:val="both"/>
      </w:pPr>
      <w:r>
        <w:t>В соответствии с частями 2 и 6 статьи 25.7 Кодекса Российской Федерации об администра</w:t>
      </w:r>
      <w:r>
        <w:t xml:space="preserve">тивных правонарушениях в случаях, предусмотренных главой 27 и статьей 28.1.1 названного Кодекса, обязательно присутствие понятых или применение видеозаписи. Как следует из материалов дела, отстранение                 </w:t>
      </w:r>
      <w:r>
        <w:t>Бушмелёва</w:t>
      </w:r>
      <w:r>
        <w:t xml:space="preserve"> В.С. от управления транспортн</w:t>
      </w:r>
      <w:r>
        <w:t xml:space="preserve">ым средством, и его освидетельствование на состояние алкогольного опьянения проводилось в присутствии понятых. </w:t>
      </w:r>
    </w:p>
    <w:p w:rsidR="00A77B3E" w:rsidP="008476FE">
      <w:pPr>
        <w:jc w:val="both"/>
      </w:pPr>
      <w:r>
        <w:t>Постановлением Правительства Российской Федерации от 26 июня 2008 г.   N 475 утверждены Правила освидетельствования лица, которое управляет тран</w:t>
      </w:r>
      <w:r>
        <w:t>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</w:t>
      </w:r>
      <w:r>
        <w:t xml:space="preserve"> результатов (далее - Правила).</w:t>
      </w:r>
      <w:r>
        <w:tab/>
      </w:r>
      <w:r>
        <w:tab/>
      </w:r>
      <w:r>
        <w:tab/>
      </w:r>
      <w:r>
        <w:tab/>
      </w:r>
      <w:r>
        <w:tab/>
        <w:t>В соответствии с пунктом 3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</w:t>
      </w:r>
      <w:r>
        <w:t>ля изо рта; неустойчивость позы; нарушение речи; резкое изменение окраски кожных покровов лица; поведение, не соответствующее обстановке.</w:t>
      </w:r>
      <w:r>
        <w:tab/>
      </w:r>
      <w:r>
        <w:tab/>
      </w:r>
      <w:r>
        <w:tab/>
      </w:r>
      <w:r>
        <w:tab/>
      </w:r>
      <w:r>
        <w:tab/>
        <w:t>Как следует из материалов дела (акт освидетельствования на состояние алкогольного опьянения), основанием полагать,</w:t>
      </w:r>
      <w:r>
        <w:t xml:space="preserve"> что водитель </w:t>
      </w:r>
      <w:r>
        <w:t>Бушмелёв</w:t>
      </w:r>
      <w:r>
        <w:t xml:space="preserve"> В.С.  находится в состоянии опьянения, послужило наличие выявленных у него инспектором ДПС ГИБДД признаков опьянения: запах алкоголя изо рта, неустойчивость позы, нарушение речи (л.д.6).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 результатам проведенного освидетельс</w:t>
      </w:r>
      <w:r>
        <w:t xml:space="preserve">твования на состояние алкогольного опьянения на основании положительных результатов определения алкоголя в выдыхаемом воздухе в концентрации 0,71 мг/л, превышающей 0,16 мг/л - возможную суммарную погрешность измерений, у </w:t>
      </w:r>
      <w:r>
        <w:t>Бушмелёва</w:t>
      </w:r>
      <w:r>
        <w:t xml:space="preserve"> В.С. было установлено сос</w:t>
      </w:r>
      <w:r>
        <w:t>тояние алкогольного опьянения.</w:t>
      </w:r>
      <w:r>
        <w:tab/>
      </w:r>
      <w:r>
        <w:tab/>
      </w:r>
      <w:r>
        <w:tab/>
      </w:r>
      <w:r>
        <w:tab/>
        <w:t xml:space="preserve">Освидетельствование </w:t>
      </w:r>
      <w:r>
        <w:t>Бушмелёва</w:t>
      </w:r>
      <w:r>
        <w:t xml:space="preserve"> В.С. на состояние алкогольного опьянения проведено в порядке, установленном указанными выше Правилами, с результатами освидетельствования он согласился, что зафиксировано в соответствующем акт</w:t>
      </w:r>
      <w:r>
        <w:t xml:space="preserve">е и удостоверено подписями </w:t>
      </w:r>
      <w:r>
        <w:t>Бушмелёва</w:t>
      </w:r>
      <w:r>
        <w:t xml:space="preserve"> В.С., должностного лица, понятых (</w:t>
      </w:r>
      <w:r>
        <w:t>л.д</w:t>
      </w:r>
      <w:r>
        <w:t>. 6).</w:t>
      </w:r>
    </w:p>
    <w:p w:rsidR="00A77B3E" w:rsidP="008476FE">
      <w:pPr>
        <w:jc w:val="both"/>
      </w:pPr>
      <w:r>
        <w:tab/>
        <w:t xml:space="preserve"> </w:t>
      </w:r>
    </w:p>
    <w:p w:rsidR="00A77B3E" w:rsidP="008476FE">
      <w:pPr>
        <w:jc w:val="both"/>
      </w:pPr>
      <w:r>
        <w:tab/>
        <w:t xml:space="preserve">Таким образом, факт управления </w:t>
      </w:r>
      <w:r>
        <w:t>Бушмелёвым</w:t>
      </w:r>
      <w:r>
        <w:t xml:space="preserve"> В.С. транспортным средством в состоянии опьянения объективно подтвержден совокупностью собранных по делу доказательств, которые </w:t>
      </w:r>
      <w:r>
        <w:t>получены с соблюдением процессуальных требований Кодекса Российской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A77B3E" w:rsidP="008476FE">
      <w:pPr>
        <w:jc w:val="both"/>
      </w:pPr>
      <w:r>
        <w:t xml:space="preserve">           При таких обстоят</w:t>
      </w:r>
      <w:r>
        <w:t xml:space="preserve">ельствах в действиях </w:t>
      </w:r>
      <w:r>
        <w:t>Бушмелёва</w:t>
      </w:r>
      <w:r>
        <w:t xml:space="preserve"> В.С.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</w:t>
      </w:r>
      <w:r>
        <w:t>ия, если такие действия не содержат уголовно наказуемого деяния.</w:t>
      </w:r>
    </w:p>
    <w:p w:rsidR="00A77B3E" w:rsidP="008476FE">
      <w:pPr>
        <w:jc w:val="both"/>
      </w:pPr>
      <w:r>
        <w:tab/>
        <w:t xml:space="preserve">Оснований для прекращение производства по делу об административном правонарушении мировым судьей не установлено.    </w:t>
      </w:r>
      <w:r>
        <w:tab/>
      </w:r>
    </w:p>
    <w:p w:rsidR="00A77B3E" w:rsidP="008476FE">
      <w:pPr>
        <w:jc w:val="both"/>
      </w:pPr>
      <w:r>
        <w:t xml:space="preserve">Как усматривается из материалов дела, </w:t>
      </w:r>
      <w:r>
        <w:t>Бушмелёв</w:t>
      </w:r>
      <w:r>
        <w:t xml:space="preserve"> В.С. в установленном зако</w:t>
      </w:r>
      <w:r>
        <w:t>ном порядке получал специальное право управления транспортными средствами и ему выдано водительское удостоверение телефон от дата кат. «В, В1, С, С1, М».</w:t>
      </w:r>
    </w:p>
    <w:p w:rsidR="00A77B3E" w:rsidP="008476FE">
      <w:pPr>
        <w:jc w:val="both"/>
      </w:pPr>
      <w:r>
        <w:t>Согласно части 2 статьи 4.1 Кодекса Российской Федерации об административных правонарушениях при назна</w:t>
      </w:r>
      <w:r>
        <w:t>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</w:t>
      </w:r>
      <w:r>
        <w:t xml:space="preserve">ющие административную ответственность.           </w:t>
      </w:r>
    </w:p>
    <w:p w:rsidR="00A77B3E" w:rsidP="008476FE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</w:t>
      </w:r>
      <w:r>
        <w:t>Бушмелёва</w:t>
      </w:r>
      <w:r>
        <w:t xml:space="preserve"> В.С., который согласно материалам дела ранее не привлекался к а</w:t>
      </w:r>
      <w:r>
        <w:t>дминистративной ответственности за совершение аналогичных правонарушений, отсутствия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штрафа с лишением п</w:t>
      </w:r>
      <w:r>
        <w:t>рава управления транспортными средствами в нижнем пределе, установленном санкцией части 1 статьи 12.8 Кодекса Российской Федерации об административных правонарушениях.</w:t>
      </w:r>
    </w:p>
    <w:p w:rsidR="00A77B3E" w:rsidP="008476FE">
      <w:pPr>
        <w:jc w:val="both"/>
      </w:pPr>
      <w:r>
        <w:t xml:space="preserve">          На основании изложенного, руководствуясь статьями 29.9, 29.10 Кодекса Российск</w:t>
      </w:r>
      <w:r>
        <w:t xml:space="preserve">ой Федерации об административных правонарушениях, мировой судья </w:t>
      </w:r>
    </w:p>
    <w:p w:rsidR="00A77B3E" w:rsidP="008476FE">
      <w:pPr>
        <w:jc w:val="both"/>
      </w:pPr>
    </w:p>
    <w:p w:rsidR="00A77B3E" w:rsidP="008476FE">
      <w:pPr>
        <w:jc w:val="center"/>
      </w:pPr>
      <w:r>
        <w:t>ПОСТАНОВИЛ:</w:t>
      </w:r>
    </w:p>
    <w:p w:rsidR="00A77B3E" w:rsidP="008476FE">
      <w:pPr>
        <w:jc w:val="both"/>
      </w:pPr>
      <w:r>
        <w:tab/>
        <w:t xml:space="preserve">  </w:t>
      </w:r>
      <w:r>
        <w:t>Бушмелёва</w:t>
      </w:r>
      <w:r>
        <w:t xml:space="preserve"> Всеволода Сергеевича признать виновным в совершении административного правонарушения, предусмотренного частью 1 статьи  12.8 Кодекса Российской Федерации об админист</w:t>
      </w:r>
      <w:r>
        <w:t>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8476FE">
      <w:pPr>
        <w:jc w:val="both"/>
      </w:pPr>
      <w:r>
        <w:t xml:space="preserve">  </w:t>
      </w:r>
      <w:r>
        <w:tab/>
        <w:t>Штраф подлежит уплат</w:t>
      </w:r>
      <w:r>
        <w:t xml:space="preserve">е по реквизитам: получатель УФК по адрес (УМВД России по адрес), КПП телефон, ИНН телефон,  код ОКТМО телефон, номер счета получателя 40101810335100010001 в Отделение по адрес ЮГУ Центрального наименование организации,  БИК телефон,  УИН телефон </w:t>
      </w:r>
      <w:r>
        <w:t>телефон</w:t>
      </w:r>
      <w:r>
        <w:t xml:space="preserve"> 73</w:t>
      </w:r>
      <w:r>
        <w:t>55.</w:t>
      </w:r>
    </w:p>
    <w:p w:rsidR="00A77B3E" w:rsidP="008476FE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</w:t>
      </w:r>
      <w:r>
        <w:t>упления постановления о наложении административного штрафа в законную силу.</w:t>
      </w:r>
    </w:p>
    <w:p w:rsidR="00A77B3E" w:rsidP="008476FE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</w:t>
      </w:r>
      <w:r>
        <w:t xml:space="preserve">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8476FE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</w:t>
      </w:r>
      <w:r>
        <w:t xml:space="preserve">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8476FE">
      <w:pPr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</w:t>
      </w:r>
      <w:r>
        <w:t>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          Постано</w:t>
      </w:r>
      <w:r>
        <w:t xml:space="preserve">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>
      <w:r>
        <w:t xml:space="preserve">Мировой судья                               </w:t>
      </w:r>
      <w:r>
        <w:t xml:space="preserve">                                                               А.М. </w:t>
      </w:r>
      <w:r>
        <w:t>Смолий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FE"/>
    <w:rsid w:val="008476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