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734E4">
      <w:pPr>
        <w:jc w:val="center"/>
      </w:pPr>
      <w:r>
        <w:rPr>
          <w:sz w:val="20"/>
        </w:rPr>
        <w:t>2</w:t>
      </w:r>
    </w:p>
    <w:p w:rsidR="00A734E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5-74-360/2024 </w:t>
      </w:r>
    </w:p>
    <w:p w:rsidR="00A734E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A734E4">
      <w:pPr>
        <w:jc w:val="both"/>
      </w:pPr>
      <w:r>
        <w:rPr>
          <w:sz w:val="25"/>
        </w:rPr>
        <w:t>09 августа 2024 года адрес</w:t>
      </w:r>
    </w:p>
    <w:p w:rsidR="00A734E4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A734E4">
      <w:pPr>
        <w:ind w:left="567"/>
        <w:jc w:val="both"/>
      </w:pPr>
      <w:r>
        <w:rPr>
          <w:sz w:val="25"/>
        </w:rPr>
        <w:t xml:space="preserve">Булата В.М. </w:t>
      </w:r>
    </w:p>
    <w:p w:rsidR="00A734E4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A734E4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A734E4">
      <w:pPr>
        <w:jc w:val="center"/>
      </w:pPr>
      <w:r>
        <w:rPr>
          <w:sz w:val="25"/>
        </w:rPr>
        <w:t>УСТАНОВИЛ:</w:t>
      </w:r>
    </w:p>
    <w:p w:rsidR="00A734E4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A734E4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 по с</w:t>
      </w:r>
      <w:r>
        <w:rPr>
          <w:sz w:val="25"/>
        </w:rPr>
        <w:t xml:space="preserve">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</w:t>
      </w:r>
      <w:r>
        <w:rPr>
          <w:sz w:val="25"/>
        </w:rPr>
        <w:t xml:space="preserve">у наказание в виде административного штрафа в минимальном размере. </w:t>
      </w:r>
    </w:p>
    <w:p w:rsidR="00A734E4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>рассмотрения, наличие в санкции ч. 1 с</w:t>
      </w:r>
      <w:r>
        <w:rPr>
          <w:sz w:val="25"/>
        </w:rPr>
        <w:t xml:space="preserve">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</w:t>
      </w:r>
      <w:r>
        <w:rPr>
          <w:sz w:val="25"/>
        </w:rPr>
        <w:t xml:space="preserve">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A734E4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5"/>
        </w:rPr>
        <w:t>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A734E4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</w:t>
      </w:r>
      <w:r>
        <w:rPr>
          <w:sz w:val="25"/>
        </w:rPr>
        <w:t>ваниями КоАП РФ;</w:t>
      </w:r>
    </w:p>
    <w:p w:rsidR="00A734E4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A734E4">
      <w:pPr>
        <w:ind w:firstLine="708"/>
        <w:jc w:val="both"/>
      </w:pPr>
      <w:r>
        <w:rPr>
          <w:sz w:val="25"/>
        </w:rPr>
        <w:t>- копией постановления о возбуждении исполн</w:t>
      </w:r>
      <w:r>
        <w:rPr>
          <w:sz w:val="25"/>
        </w:rPr>
        <w:t xml:space="preserve">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A734E4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34E4">
      <w:pPr>
        <w:ind w:firstLine="708"/>
        <w:jc w:val="both"/>
      </w:pPr>
      <w:r>
        <w:rPr>
          <w:sz w:val="25"/>
        </w:rPr>
        <w:t>Таким образом, суд квалифицирует</w:t>
      </w:r>
      <w:r>
        <w:rPr>
          <w:sz w:val="25"/>
        </w:rPr>
        <w:t xml:space="preserve"> бездействие Булата В.М. по ч. 1 ст. 20.25 КоАП РФ, как неуплату административного штрафа в срок, предусмотренный КоАП РФ.</w:t>
      </w:r>
    </w:p>
    <w:p w:rsidR="00A734E4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</w:t>
      </w:r>
      <w:r>
        <w:rPr>
          <w:sz w:val="25"/>
        </w:rPr>
        <w:t xml:space="preserve">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</w:t>
      </w:r>
      <w:r>
        <w:rPr>
          <w:sz w:val="25"/>
        </w:rPr>
        <w:t xml:space="preserve"> в виде административного штрафа.</w:t>
      </w:r>
    </w:p>
    <w:p w:rsidR="00A734E4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A734E4">
      <w:pPr>
        <w:jc w:val="center"/>
      </w:pPr>
      <w:r>
        <w:rPr>
          <w:sz w:val="25"/>
        </w:rPr>
        <w:t>ПОСТАНОВИЛ:</w:t>
      </w:r>
    </w:p>
    <w:p w:rsidR="00A734E4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</w:t>
      </w:r>
      <w:r>
        <w:rPr>
          <w:sz w:val="25"/>
        </w:rPr>
        <w:t xml:space="preserve">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34E4">
      <w:pPr>
        <w:ind w:firstLine="708"/>
        <w:jc w:val="both"/>
      </w:pPr>
      <w:r>
        <w:rPr>
          <w:sz w:val="25"/>
        </w:rPr>
        <w:t>Штраф подлежит уплате по реквизитам: получа</w:t>
      </w:r>
      <w:r>
        <w:rPr>
          <w:sz w:val="25"/>
        </w:rPr>
        <w:t>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</w:t>
      </w:r>
      <w:r>
        <w:rPr>
          <w:sz w:val="25"/>
        </w:rPr>
        <w:t xml:space="preserve">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0410760300745003602420137.</w:t>
      </w:r>
    </w:p>
    <w:p w:rsidR="00A734E4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</w:t>
      </w:r>
      <w:r>
        <w:rPr>
          <w:sz w:val="25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</w:t>
      </w:r>
      <w:r>
        <w:rPr>
          <w:sz w:val="25"/>
        </w:rPr>
        <w:t>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A734E4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A734E4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734E4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A734E4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E4"/>
    <w:rsid w:val="002563B7"/>
    <w:rsid w:val="00A734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