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4A2D66">
      <w:pPr>
        <w:jc w:val="right"/>
      </w:pPr>
    </w:p>
    <w:p w:rsidR="00A77B3E" w:rsidP="004A2D66">
      <w:pPr>
        <w:jc w:val="right"/>
      </w:pPr>
      <w:r>
        <w:t xml:space="preserve">Дело № 5-74-361/2017 </w:t>
      </w:r>
    </w:p>
    <w:p w:rsidR="00A77B3E"/>
    <w:p w:rsidR="00A77B3E" w:rsidP="004A2D66">
      <w:pPr>
        <w:jc w:val="center"/>
      </w:pPr>
      <w:r>
        <w:t>ПОСТАНОВЛЕНИЕ</w:t>
      </w:r>
    </w:p>
    <w:p w:rsidR="00A77B3E">
      <w:r>
        <w:t xml:space="preserve">06 декабря 2017 года  </w:t>
      </w:r>
      <w:r>
        <w:tab/>
      </w:r>
      <w:r>
        <w:tab/>
      </w:r>
      <w:r>
        <w:tab/>
      </w:r>
      <w:r>
        <w:tab/>
        <w:t xml:space="preserve">                                               г. Саки</w:t>
      </w:r>
    </w:p>
    <w:p w:rsidR="00A77B3E"/>
    <w:p w:rsidR="00A77B3E" w:rsidP="004A2D66">
      <w:pPr>
        <w:jc w:val="both"/>
      </w:pP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</w:t>
      </w:r>
      <w:r>
        <w:t xml:space="preserve">Крым </w:t>
      </w:r>
      <w:r>
        <w:t>Смолий</w:t>
      </w:r>
      <w:r>
        <w:t xml:space="preserve"> А.М., рассмотрев дело об административном правонарушении, поступившее из Межрайонной инспекции Федеральной налоговой службы № 3 по Республике Крым, в отношении,</w:t>
      </w:r>
    </w:p>
    <w:p w:rsidR="00A77B3E" w:rsidP="004A2D66">
      <w:pPr>
        <w:jc w:val="both"/>
      </w:pPr>
      <w:r>
        <w:t>Метельского</w:t>
      </w:r>
      <w:r>
        <w:t xml:space="preserve"> Степана Григорьевича,                   </w:t>
      </w:r>
    </w:p>
    <w:p w:rsidR="00A77B3E" w:rsidP="004A2D66">
      <w:pPr>
        <w:jc w:val="both"/>
      </w:pPr>
      <w:r>
        <w:t xml:space="preserve">паспортные данные, гражданина </w:t>
      </w:r>
      <w:r>
        <w:t>Российской Федерации, имеющего начальное общее образование, неженатого, пенсионера, руководителя местной религиозной организации «Церковь Евангельских Христиан–Баптистов адрес», зарегистрированного по адресу: адрес, адрес, фактически проживающего по адресу</w:t>
      </w:r>
      <w:r>
        <w:t xml:space="preserve">: адрес, адрес, ранее не </w:t>
      </w:r>
      <w:r>
        <w:t>привлекавшегося</w:t>
      </w:r>
      <w:r>
        <w:t xml:space="preserve"> к административной ответственности за нарушение законодательства в области налогов и сборов,  </w:t>
      </w:r>
    </w:p>
    <w:p w:rsidR="00A77B3E" w:rsidP="004A2D66">
      <w:pPr>
        <w:jc w:val="both"/>
      </w:pPr>
      <w:r>
        <w:t xml:space="preserve">о привлечении его к административной ответственности за правонарушение, предусмотренное статьей 15.5 Кодекса Российской </w:t>
      </w:r>
      <w:r>
        <w:t xml:space="preserve">Федерации об административных правонарушениях, </w:t>
      </w:r>
    </w:p>
    <w:p w:rsidR="00A77B3E" w:rsidP="004A2D66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4A2D66">
      <w:pPr>
        <w:jc w:val="both"/>
      </w:pPr>
      <w:r>
        <w:t>Метельский</w:t>
      </w:r>
      <w:r>
        <w:t xml:space="preserve"> С.Г., являясь руководителем местной религиозной организации «Церковь Евангельских Христиан–Баптистов адрес», расположенного по адресу:                               адрес, адрес</w:t>
      </w:r>
      <w:r>
        <w:t xml:space="preserve">, в нарушение п. 7 ст. 431 Налогового кодекса РФ, не обеспечил своевременное предоставление в Межрайонную ИФНС России № 3 по адрес расчета  по страховым взносам за период с дата по дата, срок </w:t>
      </w:r>
      <w:r>
        <w:t>предоставлениякоторогоне</w:t>
      </w:r>
      <w:r>
        <w:t xml:space="preserve"> позднее 30 числа месяца, следующего за </w:t>
      </w:r>
      <w:r>
        <w:t xml:space="preserve">истекшим налоговым периодом (то есть срок предоставления расчета за адрес дата не позднее дата), который фактически был представлен дата. </w:t>
      </w:r>
    </w:p>
    <w:p w:rsidR="00A77B3E" w:rsidP="004A2D66">
      <w:pPr>
        <w:jc w:val="both"/>
      </w:pPr>
      <w:r>
        <w:t xml:space="preserve">В судебное заседание </w:t>
      </w:r>
      <w:r>
        <w:t>Метельский</w:t>
      </w:r>
      <w:r>
        <w:t xml:space="preserve"> С.Г. явился, свою вину признал, в содеянном раскаялся. </w:t>
      </w:r>
    </w:p>
    <w:p w:rsidR="00A77B3E" w:rsidP="004A2D66">
      <w:pPr>
        <w:jc w:val="both"/>
      </w:pPr>
      <w:r>
        <w:t xml:space="preserve">Выслушав </w:t>
      </w:r>
      <w:r>
        <w:t>Метельского</w:t>
      </w:r>
      <w:r>
        <w:t xml:space="preserve"> С.Г., ис</w:t>
      </w:r>
      <w:r>
        <w:t xml:space="preserve">следовав материалы дела, суд пришел к выводу о наличии в действиях </w:t>
      </w:r>
      <w:r>
        <w:t>Метельского</w:t>
      </w:r>
      <w:r>
        <w:t xml:space="preserve"> С.Г. состава правонарушения, предусмотренного статьей15.5 Кодекса Российской Федерации об административных правонарушениях, исходя из следующего.</w:t>
      </w:r>
    </w:p>
    <w:p w:rsidR="00A77B3E" w:rsidP="004A2D66">
      <w:pPr>
        <w:jc w:val="both"/>
      </w:pPr>
      <w:r>
        <w:t xml:space="preserve">          Согласно протоколу об</w:t>
      </w:r>
      <w:r>
        <w:t xml:space="preserve"> административном правонарушении № 1422 от дата, он был составлен в отношении </w:t>
      </w:r>
      <w:r>
        <w:t>Метельского</w:t>
      </w:r>
      <w:r>
        <w:t xml:space="preserve"> С.Г. за то, что он являясь руководителя местной религиозной организации «Церковь Евангельских Христиан–Баптистов адрес», предоставил в Межрайонную ИФНС России № 3 по </w:t>
      </w:r>
      <w:r>
        <w:t xml:space="preserve">адрес дата расчета  по страховым взносам за период с дата по дата, срок предоставления которого в соответствии с п. 7 ст. 431 НК РФ не позднее дата. </w:t>
      </w:r>
    </w:p>
    <w:p w:rsidR="00A77B3E" w:rsidP="004A2D66">
      <w:pPr>
        <w:jc w:val="both"/>
      </w:pPr>
      <w:r>
        <w:t xml:space="preserve">Указанные в протоколе об административном правонарушении обстоятельства не предоставления в установленный </w:t>
      </w:r>
      <w:r>
        <w:t xml:space="preserve">законодательством о налогах и сборах срок в налоговые органы налоговой декларации, о которой указано в протоколе об </w:t>
      </w:r>
      <w:r>
        <w:t xml:space="preserve">административном правонарушении, подтверждаются имеющимися в материалах дела сведениями, согласно которым </w:t>
      </w:r>
      <w:r>
        <w:t>Метельский</w:t>
      </w:r>
      <w:r>
        <w:t xml:space="preserve"> С.Г. является руководит</w:t>
      </w:r>
      <w:r>
        <w:t>еля местной религиозной организации «Церковь Евангельских Христиан–Баптистов адрес».</w:t>
      </w:r>
    </w:p>
    <w:p w:rsidR="00A77B3E" w:rsidP="004A2D66">
      <w:pPr>
        <w:jc w:val="both"/>
      </w:pPr>
      <w:r>
        <w:t>Как усматривается из акта налоговой проверки № 2364 от дата не представивших расчет по страховым взносам за адрес дата (с дата по дата) местной религиозной организации «Це</w:t>
      </w:r>
      <w:r>
        <w:t>рковь Евангельских Христиан–Баптистов адрес», указанные сведения представлены в Межрайонную ИФНС № 3 по адрес дата, срок предоставления которых в соответствии с п. 7 ст. 431 НК РФ установлен ? не позднее 30 числа месяца, следующего за истекшим налоговым пе</w:t>
      </w:r>
      <w:r>
        <w:t>риодом.</w:t>
      </w:r>
    </w:p>
    <w:p w:rsidR="00A77B3E" w:rsidP="004A2D66">
      <w:pPr>
        <w:jc w:val="both"/>
      </w:pPr>
      <w:r>
        <w:t>В соответствии с п.7 ст. 431 НК РФ плательщики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</w:t>
      </w:r>
      <w:r>
        <w:t xml:space="preserve">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77B3E" w:rsidP="004A2D66">
      <w:pPr>
        <w:jc w:val="both"/>
      </w:pPr>
      <w:r>
        <w:t xml:space="preserve">При таких обстоятельствах в действиях </w:t>
      </w:r>
      <w:r>
        <w:t>Метельского</w:t>
      </w:r>
      <w:r>
        <w:t xml:space="preserve"> С.Г. </w:t>
      </w:r>
      <w:r>
        <w:t>имеется состав правонарушения, предусмотренного ст. 15.5 КоАП РФ, а именно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4A2D66">
      <w:pPr>
        <w:jc w:val="both"/>
      </w:pPr>
      <w:r>
        <w:t>Согласно ч. 2</w:t>
      </w:r>
      <w:r>
        <w:t xml:space="preserve">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4A2D66">
      <w:pPr>
        <w:jc w:val="both"/>
      </w:pPr>
      <w:r>
        <w:t xml:space="preserve">   </w:t>
      </w:r>
      <w:r>
        <w:t xml:space="preserve">     Принимая во внимание характер совершенного административного правонарушения, данные о личности </w:t>
      </w:r>
      <w:r>
        <w:t>Метельского</w:t>
      </w:r>
      <w:r>
        <w:t xml:space="preserve"> С.Г., который, согласно данным материала дела,  ранее не привлекался к административной ответственности за нарушение законодательства в области </w:t>
      </w:r>
      <w:r>
        <w:t>налогов и сборов, суд пришел к выводу о возможности назначить ему административное наказание в виде предупреждения.</w:t>
      </w:r>
    </w:p>
    <w:p w:rsidR="00A77B3E" w:rsidP="004A2D66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</w:t>
      </w:r>
      <w:r>
        <w:t xml:space="preserve">я </w:t>
      </w:r>
    </w:p>
    <w:p w:rsidR="00A77B3E" w:rsidP="004A2D66">
      <w:pPr>
        <w:jc w:val="both"/>
      </w:pPr>
      <w:r>
        <w:tab/>
      </w:r>
    </w:p>
    <w:p w:rsidR="00A77B3E" w:rsidP="004A2D66">
      <w:pPr>
        <w:jc w:val="center"/>
      </w:pPr>
      <w:r>
        <w:t>ПОСТАНОВИЛ:</w:t>
      </w:r>
    </w:p>
    <w:p w:rsidR="00A77B3E" w:rsidP="004A2D66">
      <w:pPr>
        <w:jc w:val="both"/>
      </w:pPr>
      <w:r>
        <w:t>Метельского</w:t>
      </w:r>
      <w:r>
        <w:t xml:space="preserve"> Степана Григорьевича признать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</w:t>
      </w:r>
      <w:r>
        <w:t xml:space="preserve"> предупреждения. </w:t>
      </w:r>
    </w:p>
    <w:p w:rsidR="00A77B3E" w:rsidP="004A2D6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               </w:t>
      </w:r>
      <w:r>
        <w:tab/>
      </w:r>
      <w:r>
        <w:tab/>
      </w:r>
      <w:r>
        <w:tab/>
      </w:r>
      <w:r>
        <w:tab/>
      </w:r>
      <w:r>
        <w:tab/>
      </w:r>
    </w:p>
    <w:p w:rsidR="00A77B3E" w:rsidP="004A2D66">
      <w:pPr>
        <w:jc w:val="both"/>
      </w:pPr>
    </w:p>
    <w:p w:rsidR="00A77B3E" w:rsidP="004A2D66">
      <w:pPr>
        <w:jc w:val="both"/>
      </w:pPr>
    </w:p>
    <w:p w:rsidR="00A77B3E" w:rsidP="004A2D66">
      <w:pPr>
        <w:jc w:val="both"/>
      </w:pPr>
      <w:r>
        <w:t xml:space="preserve">Мировой судья                     </w:t>
      </w:r>
      <w:r>
        <w:t xml:space="preserve">                                                               А.М. </w:t>
      </w:r>
      <w:r>
        <w:t>Смолий</w:t>
      </w:r>
    </w:p>
    <w:p w:rsidR="00A77B3E" w:rsidP="004A2D66">
      <w:pPr>
        <w:jc w:val="both"/>
      </w:pPr>
    </w:p>
    <w:p w:rsidR="00A77B3E" w:rsidP="004A2D66">
      <w:pPr>
        <w:jc w:val="both"/>
      </w:pPr>
    </w:p>
    <w:p w:rsidR="00A77B3E" w:rsidP="004A2D6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