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8130E7">
      <w:pPr>
        <w:jc w:val="right"/>
      </w:pPr>
      <w:r>
        <w:t xml:space="preserve">Дело № 5-74-365/2017 </w:t>
      </w:r>
    </w:p>
    <w:p w:rsidR="00A77B3E"/>
    <w:p w:rsidR="00A77B3E" w:rsidP="008130E7">
      <w:pPr>
        <w:jc w:val="center"/>
      </w:pPr>
      <w:r>
        <w:t>ПОСТАНОВЛЕНИЕ</w:t>
      </w:r>
    </w:p>
    <w:p w:rsidR="00A77B3E">
      <w:r>
        <w:t xml:space="preserve">06 декабря 2017 года  </w:t>
      </w:r>
      <w:r>
        <w:tab/>
      </w:r>
      <w:r>
        <w:tab/>
      </w:r>
      <w:r>
        <w:tab/>
        <w:t xml:space="preserve">                                                 г. Саки</w:t>
      </w:r>
    </w:p>
    <w:p w:rsidR="00A77B3E"/>
    <w:p w:rsidR="00A77B3E" w:rsidP="008130E7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отношении,</w:t>
      </w:r>
    </w:p>
    <w:p w:rsidR="00A77B3E" w:rsidP="008130E7">
      <w:pPr>
        <w:jc w:val="both"/>
      </w:pPr>
      <w:r>
        <w:t>Слободяника</w:t>
      </w:r>
      <w:r>
        <w:t xml:space="preserve"> Михаила Дмитриевича,                   </w:t>
      </w:r>
    </w:p>
    <w:p w:rsidR="00A77B3E" w:rsidP="008130E7">
      <w:pPr>
        <w:jc w:val="both"/>
      </w:pPr>
      <w:r>
        <w:t>паспортные данные, гражданина Р</w:t>
      </w:r>
      <w:r>
        <w:t xml:space="preserve">оссийской Федерации, руководителя Ивановского сельского совета адрес, проживающего по адресу: адрес, адрес, ранее не </w:t>
      </w:r>
      <w:r>
        <w:t>привлекавшегося</w:t>
      </w:r>
      <w:r>
        <w:t xml:space="preserve"> к административной ответственности за нарушение законодательства в области налогов и сборов,  </w:t>
      </w:r>
    </w:p>
    <w:p w:rsidR="00A77B3E" w:rsidP="008130E7">
      <w:pPr>
        <w:jc w:val="both"/>
      </w:pPr>
      <w:r>
        <w:t>о привлечении его к админист</w:t>
      </w:r>
      <w:r>
        <w:t xml:space="preserve">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 w:rsidR="00A77B3E" w:rsidP="008130E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8130E7">
      <w:pPr>
        <w:jc w:val="both"/>
      </w:pPr>
      <w:r>
        <w:t>Слободяник</w:t>
      </w:r>
      <w:r>
        <w:t xml:space="preserve"> М.Д., являясь председателем Ивановского сельского совета – главой администрации Ивано</w:t>
      </w:r>
      <w:r>
        <w:t>вского адрес, расположенного по адресу: адрес, адрес, в нарушение п. 7 ст. 431 Налогового кодекса РФ, не обеспечил своевременное предоставление в Межрайонную ИФНС России № 3 по адрес расчета по страховым взносам за период с дата по дата, срок предоставлени</w:t>
      </w:r>
      <w:r>
        <w:t xml:space="preserve">я которого не позднее 30 числа месяца, следующего за истекшим налоговым периодом (то есть срок предоставления расчета за адрес дата не позднее дата), который фактически был представлен дата. </w:t>
      </w:r>
    </w:p>
    <w:p w:rsidR="00A77B3E" w:rsidP="008130E7">
      <w:pPr>
        <w:jc w:val="both"/>
      </w:pPr>
      <w:r>
        <w:t xml:space="preserve">          </w:t>
      </w:r>
      <w:r>
        <w:tab/>
        <w:t xml:space="preserve">В судебное заседание </w:t>
      </w:r>
      <w:r>
        <w:t>Слободяник</w:t>
      </w:r>
      <w:r>
        <w:t xml:space="preserve"> М.Д. не явился, будуч</w:t>
      </w:r>
      <w:r>
        <w:t xml:space="preserve">и извещенным надлежащим образом, что подтверждается телефонограммой об извещении о времени и месте рассмотрения дела, имеющейся в материалах дела. </w:t>
      </w:r>
    </w:p>
    <w:p w:rsidR="00A77B3E" w:rsidP="008130E7">
      <w:pPr>
        <w:jc w:val="both"/>
      </w:pPr>
      <w:r>
        <w:t>Согласно ст. 25.1 ч.2 КоАП РФ, в отсутствии лица, в отношении которого ведется производство по делу об админ</w:t>
      </w:r>
      <w:r>
        <w:t xml:space="preserve">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A77B3E" w:rsidP="008130E7">
      <w:pPr>
        <w:jc w:val="both"/>
      </w:pPr>
      <w:r>
        <w:t xml:space="preserve">дата от </w:t>
      </w:r>
      <w:r>
        <w:t>Слободяника</w:t>
      </w:r>
      <w:r>
        <w:t xml:space="preserve"> М.Д. поступило ходатай</w:t>
      </w:r>
      <w:r>
        <w:t>ство о рассмотрении административного материала в его отсутствие, вину признал.</w:t>
      </w:r>
    </w:p>
    <w:p w:rsidR="00A77B3E" w:rsidP="008130E7">
      <w:pPr>
        <w:jc w:val="both"/>
      </w:pPr>
      <w:r>
        <w:t xml:space="preserve">        </w:t>
      </w:r>
      <w:r>
        <w:tab/>
        <w:t xml:space="preserve">Учитывая данные о надлежащем извещении </w:t>
      </w:r>
      <w:r>
        <w:t>Слободяника</w:t>
      </w:r>
      <w:r>
        <w:t xml:space="preserve"> М.Д., а также принимая во внимание отсутствие ходатайств об отложении дела, суд на основании ст. 25.1               </w:t>
      </w:r>
      <w:r>
        <w:t xml:space="preserve">    ч. 2 КоАП РФ считает возможным рассмотреть данное дело в отсутствие                     </w:t>
      </w:r>
      <w:r>
        <w:t>Слободяника</w:t>
      </w:r>
      <w:r>
        <w:t xml:space="preserve"> М.Д.</w:t>
      </w:r>
    </w:p>
    <w:p w:rsidR="00A77B3E" w:rsidP="008130E7">
      <w:pPr>
        <w:jc w:val="both"/>
      </w:pPr>
      <w:r>
        <w:t xml:space="preserve">          Исследовав материалы дела, суд пришел к выводу о наличии в действиях        </w:t>
      </w:r>
      <w:r>
        <w:t>Слободяника</w:t>
      </w:r>
      <w:r>
        <w:t xml:space="preserve"> М.Д. состава правонарушения, предусмотренного ст.</w:t>
      </w:r>
      <w:r>
        <w:t xml:space="preserve"> 15.33.2 КоАП РФ, исходя из следующего.</w:t>
      </w:r>
    </w:p>
    <w:p w:rsidR="00A77B3E" w:rsidP="008130E7">
      <w:pPr>
        <w:jc w:val="both"/>
      </w:pPr>
      <w:r>
        <w:t xml:space="preserve">          Согласно протоколу об административном правонарушении № 1425 от дата, он был составлен в отношении </w:t>
      </w:r>
      <w:r>
        <w:t>Слободяника</w:t>
      </w:r>
      <w:r>
        <w:t xml:space="preserve"> М.Д. за то, что он являясь руководителем Ивановского сельского совета адрес, предоставил в Межр</w:t>
      </w:r>
      <w:r>
        <w:t xml:space="preserve">айонную ИФНС России № 3 по адрес дата расчета  по страховым взносам за период с дата по дата, срок предоставления которого в соответствии с п. 7 ст. 431 НК РФ не позднее дата. </w:t>
      </w:r>
    </w:p>
    <w:p w:rsidR="00A77B3E" w:rsidP="008130E7">
      <w:pPr>
        <w:jc w:val="both"/>
      </w:pPr>
      <w:r>
        <w:t>Указанные в протоколе об административном правонарушении обстоятельства не пред</w:t>
      </w:r>
      <w:r>
        <w:t xml:space="preserve">оставления в установленный законодательством о налогах и сборах срок в налоговые органы налоговой декларации, о которой указано в протоколе об административном правонарушении, подтверждаются имеющимися в материалах дела сведениями, согласно которым </w:t>
      </w:r>
      <w:r>
        <w:t>Слободя</w:t>
      </w:r>
      <w:r>
        <w:t>ник</w:t>
      </w:r>
      <w:r>
        <w:t xml:space="preserve"> М.Д. является председателем Ивановского сельского совета – главой администрации Ивановского адрес</w:t>
      </w:r>
    </w:p>
    <w:p w:rsidR="00A77B3E" w:rsidP="008130E7">
      <w:pPr>
        <w:jc w:val="both"/>
      </w:pPr>
      <w:r>
        <w:t>Как усматривается из акта налоговой проверки № 2341 от дата не представивших расчет по страховым взносам за адрес дата (с дата по дата) Ивановским сельски</w:t>
      </w:r>
      <w:r>
        <w:t>м советом адрес, указанные сведения представлены в Межрайонную ИФНС № 3 по адрес                дата, срок предоставления которых в соответствии с п. 7 ст. 431 НК РФ установлен ? не позднее 30 числа месяца, следующего за истекшим налоговым периодом.</w:t>
      </w:r>
    </w:p>
    <w:p w:rsidR="00A77B3E" w:rsidP="008130E7">
      <w:pPr>
        <w:jc w:val="both"/>
      </w:pPr>
      <w:r>
        <w:t>В соот</w:t>
      </w:r>
      <w:r>
        <w:t>ветствии с п.7 ст. 431 НК РФ плательщики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</w:t>
      </w:r>
      <w:r>
        <w:t xml:space="preserve">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8130E7">
      <w:pPr>
        <w:jc w:val="both"/>
      </w:pPr>
      <w:r>
        <w:t xml:space="preserve">При таких обстоятельствах в действиях </w:t>
      </w:r>
      <w:r>
        <w:t>Слободяника</w:t>
      </w:r>
      <w:r>
        <w:t xml:space="preserve"> М.Д. имеется состав</w:t>
      </w:r>
      <w:r>
        <w:t xml:space="preserve">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8130E7">
      <w:pPr>
        <w:jc w:val="both"/>
      </w:pPr>
      <w:r>
        <w:t xml:space="preserve">Согласно ч. 2 ст. 4.1 КоАП </w:t>
      </w:r>
      <w:r>
        <w:t>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130E7">
      <w:pPr>
        <w:jc w:val="both"/>
      </w:pPr>
      <w:r>
        <w:t xml:space="preserve">        Принимая </w:t>
      </w:r>
      <w:r>
        <w:t xml:space="preserve">во внимание характер совершенного административного правонарушения, данные о личности </w:t>
      </w:r>
      <w:r>
        <w:t>Слободяника</w:t>
      </w:r>
      <w:r>
        <w:t xml:space="preserve"> М.Д., который, согласно данным материала дела,  ранее не привлекался к административной ответственности за нарушение законодательства в области налогов и сбор</w:t>
      </w:r>
      <w:r>
        <w:t>ов, суд пришел к выводу о возможности назначить ему административное наказание в виде предупреждения.</w:t>
      </w:r>
    </w:p>
    <w:p w:rsidR="00A77B3E" w:rsidP="008130E7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8130E7">
      <w:pPr>
        <w:jc w:val="both"/>
      </w:pPr>
      <w:r>
        <w:tab/>
      </w:r>
    </w:p>
    <w:p w:rsidR="00A77B3E" w:rsidP="008130E7">
      <w:pPr>
        <w:jc w:val="both"/>
      </w:pPr>
      <w:r>
        <w:t>ПОСТАНОВИ</w:t>
      </w:r>
      <w:r>
        <w:t>Л:</w:t>
      </w:r>
    </w:p>
    <w:p w:rsidR="00A77B3E" w:rsidP="008130E7">
      <w:pPr>
        <w:jc w:val="both"/>
      </w:pPr>
      <w:r>
        <w:t>Слободяника</w:t>
      </w:r>
      <w:r>
        <w:t xml:space="preserve"> Михаила Дмитриевича признать виновным в совершении административного правонарушения, предусмотренного ст. 15.5 Кодекса </w:t>
      </w:r>
      <w:r>
        <w:t>Российской Федерации об административных правонарушениях, и назначить ему административное наказание в виде предупреждения</w:t>
      </w:r>
      <w:r>
        <w:t xml:space="preserve">. </w:t>
      </w:r>
    </w:p>
    <w:p w:rsidR="00A77B3E" w:rsidP="008130E7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8130E7">
      <w:pPr>
        <w:jc w:val="both"/>
      </w:pPr>
    </w:p>
    <w:p w:rsidR="00A77B3E" w:rsidP="008130E7">
      <w:pPr>
        <w:jc w:val="both"/>
      </w:pPr>
    </w:p>
    <w:p w:rsidR="00A77B3E" w:rsidP="008130E7">
      <w:pPr>
        <w:jc w:val="both"/>
      </w:pPr>
      <w:r>
        <w:t xml:space="preserve">Мировой судья                       </w:t>
      </w:r>
      <w:r>
        <w:t xml:space="preserve">       </w:t>
      </w:r>
      <w:r>
        <w:t xml:space="preserve">                                                               А.М. </w:t>
      </w:r>
      <w:r>
        <w:t>Смолий</w:t>
      </w:r>
    </w:p>
    <w:p w:rsidR="00A77B3E" w:rsidP="008130E7">
      <w:pPr>
        <w:jc w:val="both"/>
      </w:pPr>
    </w:p>
    <w:p w:rsidR="00A77B3E" w:rsidP="008130E7">
      <w:pPr>
        <w:jc w:val="both"/>
      </w:pPr>
    </w:p>
    <w:p w:rsidR="00A77B3E" w:rsidP="008130E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