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17253">
      <w:pPr>
        <w:jc w:val="center"/>
      </w:pPr>
      <w:r>
        <w:rPr>
          <w:sz w:val="20"/>
        </w:rPr>
        <w:t>2</w:t>
      </w:r>
    </w:p>
    <w:p w:rsidR="00817253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5-74-367/2024 </w:t>
      </w:r>
    </w:p>
    <w:p w:rsidR="0081725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817253">
      <w:pPr>
        <w:jc w:val="both"/>
      </w:pPr>
      <w:r>
        <w:rPr>
          <w:sz w:val="25"/>
        </w:rPr>
        <w:t>09 августа 2024 года адрес</w:t>
      </w:r>
    </w:p>
    <w:p w:rsidR="00817253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817253">
      <w:pPr>
        <w:ind w:left="567"/>
        <w:jc w:val="both"/>
      </w:pPr>
      <w:r>
        <w:rPr>
          <w:sz w:val="25"/>
        </w:rPr>
        <w:t xml:space="preserve">Булата В.М. </w:t>
      </w:r>
    </w:p>
    <w:p w:rsidR="00817253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817253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817253">
      <w:pPr>
        <w:jc w:val="center"/>
      </w:pPr>
      <w:r>
        <w:rPr>
          <w:sz w:val="25"/>
        </w:rPr>
        <w:t>УСТАНОВИЛ:</w:t>
      </w:r>
    </w:p>
    <w:p w:rsidR="00817253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817253">
      <w:pPr>
        <w:ind w:firstLine="708"/>
        <w:jc w:val="both"/>
      </w:pPr>
      <w:r>
        <w:rPr>
          <w:sz w:val="25"/>
        </w:rPr>
        <w:t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от 09 августа 2024 г. Возражений по с</w:t>
      </w:r>
      <w:r>
        <w:rPr>
          <w:sz w:val="25"/>
        </w:rPr>
        <w:t xml:space="preserve">уществу совершенного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</w:t>
      </w:r>
      <w:r>
        <w:rPr>
          <w:sz w:val="25"/>
        </w:rPr>
        <w:t xml:space="preserve">у наказание в виде административного штрафа в минимальном размере. </w:t>
      </w:r>
    </w:p>
    <w:p w:rsidR="00817253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>рассмотрения, наличие в санкции ч. 1 с</w:t>
      </w:r>
      <w:r>
        <w:rPr>
          <w:sz w:val="25"/>
        </w:rPr>
        <w:t xml:space="preserve">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</w:t>
      </w:r>
      <w:r>
        <w:rPr>
          <w:sz w:val="25"/>
        </w:rPr>
        <w:t xml:space="preserve"> ареста возможности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возможным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817253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</w:t>
      </w:r>
      <w:r>
        <w:rPr>
          <w:sz w:val="25"/>
        </w:rPr>
        <w:t>Булата В.М.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817253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</w:t>
      </w:r>
      <w:r>
        <w:rPr>
          <w:sz w:val="25"/>
        </w:rPr>
        <w:t>ваниями КоАП РФ;</w:t>
      </w:r>
    </w:p>
    <w:p w:rsidR="00817253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817253">
      <w:pPr>
        <w:ind w:firstLine="708"/>
        <w:jc w:val="both"/>
      </w:pPr>
      <w:r>
        <w:rPr>
          <w:sz w:val="25"/>
        </w:rPr>
        <w:t>- копией постановления о возбуждении исполн</w:t>
      </w:r>
      <w:r>
        <w:rPr>
          <w:sz w:val="25"/>
        </w:rPr>
        <w:t xml:space="preserve">ительного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817253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817253">
      <w:pPr>
        <w:ind w:firstLine="708"/>
        <w:jc w:val="both"/>
      </w:pPr>
      <w:r>
        <w:rPr>
          <w:sz w:val="25"/>
        </w:rPr>
        <w:t>Таким образом, суд квалифицирует</w:t>
      </w:r>
      <w:r>
        <w:rPr>
          <w:sz w:val="25"/>
        </w:rPr>
        <w:t xml:space="preserve"> бездействие Булата В.М. по ч. 1 ст. 20.25 КоАП РФ, как неуплату административного штрафа в срок, предусмотренный КоАП РФ.</w:t>
      </w:r>
    </w:p>
    <w:p w:rsidR="00817253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</w:t>
      </w:r>
      <w:r>
        <w:rPr>
          <w:sz w:val="25"/>
        </w:rPr>
        <w:t xml:space="preserve">щественном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</w:t>
      </w:r>
      <w:r>
        <w:rPr>
          <w:sz w:val="25"/>
        </w:rPr>
        <w:t xml:space="preserve"> в виде административного штрафа.</w:t>
      </w:r>
    </w:p>
    <w:p w:rsidR="00817253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817253">
      <w:pPr>
        <w:jc w:val="center"/>
      </w:pPr>
      <w:r>
        <w:rPr>
          <w:sz w:val="25"/>
        </w:rPr>
        <w:t>ПОСТАНОВИЛ:</w:t>
      </w:r>
    </w:p>
    <w:p w:rsidR="00817253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</w:t>
      </w:r>
      <w:r>
        <w:rPr>
          <w:sz w:val="25"/>
        </w:rPr>
        <w:t xml:space="preserve">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817253">
      <w:pPr>
        <w:ind w:firstLine="708"/>
        <w:jc w:val="both"/>
      </w:pPr>
      <w:r>
        <w:rPr>
          <w:sz w:val="25"/>
        </w:rPr>
        <w:t>Штраф подлежит уплате по реквизитам: получа</w:t>
      </w:r>
      <w:r>
        <w:rPr>
          <w:sz w:val="25"/>
        </w:rPr>
        <w:t>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</w:t>
      </w:r>
      <w:r>
        <w:rPr>
          <w:sz w:val="25"/>
        </w:rPr>
        <w:t xml:space="preserve">он в УФК 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0410760300745003672420107.</w:t>
      </w:r>
    </w:p>
    <w:p w:rsidR="00817253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</w:t>
      </w:r>
      <w:r>
        <w:rPr>
          <w:sz w:val="25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</w:t>
      </w:r>
      <w:r>
        <w:rPr>
          <w:sz w:val="25"/>
        </w:rPr>
        <w:t>ями 1.1, 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817253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</w:t>
      </w:r>
      <w:r>
        <w:rPr>
          <w:sz w:val="25"/>
        </w:rPr>
        <w:t xml:space="preserve"> судебный участок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817253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</w:t>
      </w:r>
      <w:r>
        <w:rPr>
          <w:sz w:val="25"/>
        </w:rPr>
        <w:t xml:space="preserve">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17253">
      <w:pPr>
        <w:ind w:firstLine="708"/>
        <w:jc w:val="both"/>
      </w:pPr>
      <w:r>
        <w:rPr>
          <w:sz w:val="25"/>
        </w:rPr>
        <w:t>Постановление может быть обжаловано в течение десяти суток со дня вручения или получения копии поста</w:t>
      </w:r>
      <w:r>
        <w:rPr>
          <w:sz w:val="25"/>
        </w:rPr>
        <w:t xml:space="preserve">новления в </w:t>
      </w:r>
      <w:r>
        <w:rPr>
          <w:sz w:val="25"/>
        </w:rPr>
        <w:t>Сакский</w:t>
      </w:r>
      <w:r>
        <w:rPr>
          <w:sz w:val="25"/>
        </w:rPr>
        <w:t xml:space="preserve"> районный суд адрес через мирового судью.</w:t>
      </w:r>
    </w:p>
    <w:p w:rsidR="00817253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53"/>
    <w:rsid w:val="00691DF7"/>
    <w:rsid w:val="008172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