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24432">
      <w:r>
        <w:rPr>
          <w:b/>
          <w:sz w:val="20"/>
        </w:rPr>
        <w:t>– 2 –</w:t>
      </w:r>
    </w:p>
    <w:p w:rsidR="00C24432" w:rsidP="00752C8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5-74-398/2024</w:t>
      </w:r>
    </w:p>
    <w:p w:rsidR="00C24432">
      <w:pPr>
        <w:ind w:firstLine="720"/>
        <w:jc w:val="right"/>
      </w:pPr>
      <w:r>
        <w:rPr>
          <w:sz w:val="26"/>
        </w:rPr>
        <w:t>УИД 91MS0074-телефон-телефон</w:t>
      </w:r>
    </w:p>
    <w:p w:rsidR="00C2443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C24432">
      <w:pPr>
        <w:ind w:firstLine="708"/>
        <w:jc w:val="both"/>
      </w:pPr>
      <w:r>
        <w:rPr>
          <w:sz w:val="26"/>
        </w:rPr>
        <w:t>13 сентября 2024 года адрес</w:t>
      </w:r>
    </w:p>
    <w:p w:rsidR="00C24432">
      <w:pPr>
        <w:jc w:val="both"/>
      </w:pPr>
      <w:r>
        <w:rPr>
          <w:sz w:val="25"/>
        </w:rPr>
        <w:t xml:space="preserve">Исполняющий 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</w:t>
      </w:r>
      <w:r>
        <w:rPr>
          <w:sz w:val="25"/>
        </w:rPr>
        <w:t xml:space="preserve"> –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фио</w:t>
      </w:r>
      <w:r>
        <w:rPr>
          <w:spacing w:val="-4"/>
          <w:sz w:val="26"/>
        </w:rPr>
        <w:t>,</w:t>
      </w:r>
    </w:p>
    <w:p w:rsidR="00C24432">
      <w:pPr>
        <w:ind w:firstLine="708"/>
        <w:jc w:val="both"/>
      </w:pPr>
      <w:r>
        <w:rPr>
          <w:spacing w:val="-4"/>
          <w:sz w:val="26"/>
        </w:rPr>
        <w:t xml:space="preserve">рассмотрев дело об административном правонарушении, поступившее из Отделения Фонда </w:t>
      </w:r>
      <w:r>
        <w:rPr>
          <w:sz w:val="26"/>
        </w:rPr>
        <w:t xml:space="preserve">пенсионного </w:t>
      </w:r>
      <w:r>
        <w:rPr>
          <w:spacing w:val="-4"/>
          <w:sz w:val="26"/>
        </w:rPr>
        <w:t xml:space="preserve">и социального страхования Российской Федерации по адрес в </w:t>
      </w:r>
      <w:r>
        <w:rPr>
          <w:spacing w:val="-4"/>
          <w:sz w:val="26"/>
        </w:rPr>
        <w:t xml:space="preserve">отношении должностного лица – </w:t>
      </w:r>
    </w:p>
    <w:p w:rsidR="00C24432">
      <w:pPr>
        <w:ind w:firstLine="708"/>
        <w:jc w:val="both"/>
      </w:pPr>
      <w:r>
        <w:rPr>
          <w:spacing w:val="-4"/>
          <w:sz w:val="26"/>
        </w:rPr>
        <w:t>председателя Администрации Крымского адрес Климчук А.Н.</w:t>
      </w:r>
      <w:r>
        <w:rPr>
          <w:spacing w:val="-4"/>
          <w:sz w:val="26"/>
        </w:rPr>
        <w:t xml:space="preserve"> паспортные данные, гражданки Российской Федерации (паспортные данные), зарегистрированной по адресу: адрес, </w:t>
      </w:r>
    </w:p>
    <w:p w:rsidR="00C24432">
      <w:pPr>
        <w:ind w:firstLine="708"/>
        <w:jc w:val="both"/>
      </w:pPr>
      <w:r>
        <w:rPr>
          <w:sz w:val="26"/>
        </w:rPr>
        <w:t>о привлечении её к административной ответственно</w:t>
      </w:r>
      <w:r>
        <w:rPr>
          <w:sz w:val="26"/>
        </w:rPr>
        <w:t xml:space="preserve">сти за правонарушение, предусмотренное ч. 2 ст. 15.33 Кодекса Российской Федерации об административных правонарушениях, </w:t>
      </w:r>
    </w:p>
    <w:p w:rsidR="00C24432" w:rsidP="00752C80">
      <w:pPr>
        <w:jc w:val="center"/>
      </w:pPr>
      <w:r>
        <w:rPr>
          <w:b/>
          <w:sz w:val="26"/>
        </w:rPr>
        <w:t>УСТАНОВИЛ:</w:t>
      </w:r>
    </w:p>
    <w:p w:rsidR="00C24432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Климчук А.Н., являясь </w:t>
      </w:r>
      <w:r>
        <w:rPr>
          <w:spacing w:val="-4"/>
          <w:sz w:val="26"/>
        </w:rPr>
        <w:t>председателем Администрации Крымского адрес</w:t>
      </w:r>
      <w:r>
        <w:rPr>
          <w:sz w:val="26"/>
        </w:rPr>
        <w:t>, расположенного по адресу</w:t>
      </w:r>
      <w:r>
        <w:rPr>
          <w:spacing w:val="-4"/>
          <w:sz w:val="26"/>
        </w:rPr>
        <w:t>: адрес</w:t>
      </w:r>
      <w:r>
        <w:rPr>
          <w:sz w:val="26"/>
        </w:rPr>
        <w:t>, нарушила ч.</w:t>
      </w:r>
      <w:r>
        <w:rPr>
          <w:sz w:val="26"/>
        </w:rPr>
        <w:t xml:space="preserve">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  <w:sz w:val="26"/>
        </w:rPr>
        <w:t>Отделение наименование организации</w:t>
      </w:r>
      <w:r>
        <w:rPr>
          <w:sz w:val="26"/>
        </w:rPr>
        <w:t xml:space="preserve"> АИС ПФР-2 несвоевременно предоставил сведения о н</w:t>
      </w:r>
      <w:r>
        <w:rPr>
          <w:sz w:val="26"/>
        </w:rPr>
        <w:t>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</w:t>
      </w:r>
      <w:r>
        <w:rPr>
          <w:sz w:val="26"/>
        </w:rPr>
        <w:t>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нарушила установленный законодательством срок для предоставления отчетности, то есть не позднее дата.</w:t>
      </w:r>
    </w:p>
    <w:p w:rsidR="00C24432">
      <w:pPr>
        <w:ind w:firstLine="708"/>
        <w:jc w:val="both"/>
      </w:pPr>
      <w:r>
        <w:rPr>
          <w:sz w:val="26"/>
        </w:rPr>
        <w:t>В суд</w:t>
      </w:r>
      <w:r>
        <w:rPr>
          <w:sz w:val="26"/>
        </w:rPr>
        <w:t xml:space="preserve">ебное заседание должностное лицо Климчук А.Н. не явилась. О дне, времени и месте рассмотрения дела об административном правонарушении </w:t>
      </w:r>
      <w:r>
        <w:rPr>
          <w:sz w:val="26"/>
        </w:rPr>
        <w:t>извещена</w:t>
      </w:r>
      <w:r>
        <w:rPr>
          <w:sz w:val="26"/>
        </w:rPr>
        <w:t xml:space="preserve"> надлежащим образом, причина не явки суду не известна. Ходатайств об отложении дела в суд не поступало. </w:t>
      </w:r>
    </w:p>
    <w:p w:rsidR="00C24432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</w:t>
      </w:r>
      <w:r>
        <w:rPr>
          <w:sz w:val="26"/>
        </w:rPr>
        <w:t>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</w:t>
      </w:r>
      <w:r>
        <w:rPr>
          <w:sz w:val="26"/>
        </w:rPr>
        <w:t xml:space="preserve">но без удовлетворения. </w:t>
      </w:r>
    </w:p>
    <w:p w:rsidR="00C24432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должностное лицо Климчук А.Н. извещена надлежащим образом о дне и времени рассмотрения дела об административного правонарушении, отсутствие ходатайств об </w:t>
      </w:r>
      <w:r>
        <w:rPr>
          <w:sz w:val="26"/>
        </w:rPr>
        <w:t>отложени</w:t>
      </w:r>
      <w:r>
        <w:rPr>
          <w:sz w:val="26"/>
        </w:rPr>
        <w:t>и дела, мировой судья считает возможным рассмотреть дело об административном правонарушение в отсутствие должностного лица Климчук А.Н.</w:t>
      </w:r>
    </w:p>
    <w:p w:rsidR="00C24432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Климчук А.Н. состава пр</w:t>
      </w:r>
      <w:r>
        <w:rPr>
          <w:sz w:val="26"/>
        </w:rPr>
        <w:t>авонарушения, предусмотренного ч. 2 ст. 15.33 КоАП РФ, исходя из следующего.</w:t>
      </w:r>
    </w:p>
    <w:p w:rsidR="00C24432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</w:t>
      </w:r>
      <w:r>
        <w:rPr>
          <w:sz w:val="26"/>
        </w:rPr>
        <w:t xml:space="preserve">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</w:t>
      </w:r>
      <w:r>
        <w:rPr>
          <w:sz w:val="26"/>
        </w:rPr>
        <w:t>министративная ответственность.</w:t>
      </w:r>
    </w:p>
    <w:p w:rsidR="00C24432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</w:t>
      </w:r>
      <w:r>
        <w:rPr>
          <w:sz w:val="26"/>
        </w:rPr>
        <w:t>полнением либо ненадлежащим исполнением своих служебных обязанностей.</w:t>
      </w:r>
    </w:p>
    <w:p w:rsidR="00C24432">
      <w:pPr>
        <w:ind w:firstLine="708"/>
        <w:jc w:val="both"/>
      </w:pPr>
      <w:r>
        <w:rPr>
          <w:sz w:val="26"/>
        </w:rPr>
        <w:t xml:space="preserve"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sz w:val="26"/>
        </w:rPr>
        <w:t xml:space="preserve">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C24432">
      <w:pPr>
        <w:ind w:firstLine="708"/>
        <w:jc w:val="both"/>
      </w:pPr>
      <w:r>
        <w:rPr>
          <w:sz w:val="26"/>
        </w:rPr>
        <w:t>Согласно ч. 1 ст. 24 Федерального закона № 125 «Об обязательном социальном страховании от несчастных случаев на производстве</w:t>
      </w:r>
      <w:r>
        <w:rPr>
          <w:sz w:val="26"/>
        </w:rPr>
        <w:t xml:space="preserve"> и профессиональных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sz w:val="26"/>
            <w:u w:val="single"/>
          </w:rPr>
          <w:t>расчет</w:t>
        </w:r>
      </w:hyperlink>
      <w:r>
        <w:rPr>
          <w:sz w:val="26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периодом</w:t>
      </w:r>
      <w:r>
        <w:rPr>
          <w:sz w:val="26"/>
        </w:rPr>
        <w:t xml:space="preserve">; в форме электронного документа не позднее 25-го числа месяца, </w:t>
      </w:r>
      <w:r>
        <w:rPr>
          <w:sz w:val="26"/>
        </w:rPr>
        <w:t>следующего за отчетным периодом.</w:t>
      </w:r>
    </w:p>
    <w:p w:rsidR="00C24432">
      <w:pPr>
        <w:ind w:firstLine="708"/>
        <w:jc w:val="both"/>
      </w:pPr>
      <w:r>
        <w:rPr>
          <w:sz w:val="26"/>
        </w:rPr>
        <w:t>Виновность должностного лица Климчук А.Н.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</w:t>
      </w:r>
      <w:r>
        <w:rPr>
          <w:sz w:val="26"/>
        </w:rPr>
        <w:t xml:space="preserve">ушении № 444835 </w:t>
      </w:r>
      <w:r>
        <w:rPr>
          <w:sz w:val="26"/>
        </w:rPr>
        <w:t>от</w:t>
      </w:r>
      <w:r>
        <w:rPr>
          <w:sz w:val="26"/>
        </w:rPr>
        <w:t xml:space="preserve"> дата; </w:t>
      </w:r>
      <w:r>
        <w:rPr>
          <w:sz w:val="26"/>
        </w:rPr>
        <w:t>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</w:t>
      </w:r>
      <w:r>
        <w:rPr>
          <w:sz w:val="26"/>
        </w:rPr>
        <w:t xml:space="preserve">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 и </w:t>
      </w:r>
      <w:r>
        <w:rPr>
          <w:sz w:val="26"/>
        </w:rPr>
        <w:t>скрин</w:t>
      </w:r>
      <w:r>
        <w:rPr>
          <w:sz w:val="26"/>
        </w:rPr>
        <w:t>-копия регистрации Сведений по форме ЕФС-1 из компонента «Фронт-Оф</w:t>
      </w:r>
      <w:r>
        <w:rPr>
          <w:sz w:val="26"/>
        </w:rPr>
        <w:t>ис» АИС</w:t>
      </w:r>
      <w:r>
        <w:rPr>
          <w:sz w:val="26"/>
        </w:rPr>
        <w:t xml:space="preserve"> ПФР-2; уведомлением о регистрации юридического лица в территориальном органе СФР; выпиской из ЕГРЮЛ.</w:t>
      </w:r>
    </w:p>
    <w:p w:rsidR="00C24432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</w:t>
      </w:r>
      <w:r>
        <w:rPr>
          <w:sz w:val="26"/>
        </w:rPr>
        <w:t xml:space="preserve">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24432">
      <w:pPr>
        <w:ind w:firstLine="708"/>
        <w:jc w:val="both"/>
      </w:pPr>
      <w:r>
        <w:rPr>
          <w:sz w:val="26"/>
        </w:rPr>
        <w:t>Действия должностного лица Климчук А.Н. правильно квалифицированы по ч. 2 ст. 15.33 КоАП РФ как нарушение устано</w:t>
      </w:r>
      <w:r>
        <w:rPr>
          <w:sz w:val="26"/>
        </w:rPr>
        <w:t>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</w:t>
      </w:r>
      <w:r>
        <w:rPr>
          <w:sz w:val="26"/>
        </w:rPr>
        <w:t xml:space="preserve">онда социального страхования Российской Федерации. </w:t>
      </w:r>
    </w:p>
    <w:p w:rsidR="00C24432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</w:t>
      </w:r>
      <w:r>
        <w:rPr>
          <w:sz w:val="26"/>
        </w:rPr>
        <w:t>ва, смягчающие и отягчающие административную ответственность.</w:t>
      </w:r>
    </w:p>
    <w:p w:rsidR="00C2443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</w:t>
      </w:r>
      <w:r>
        <w:rPr>
          <w:sz w:val="26"/>
        </w:rPr>
        <w:t>о личности лица, привлекаемого к 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C2443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29.10, 29.11 КоАП РФ, мировой судья,</w:t>
      </w:r>
    </w:p>
    <w:p w:rsidR="00C24432" w:rsidP="00752C80">
      <w:pPr>
        <w:jc w:val="center"/>
      </w:pPr>
      <w:r>
        <w:rPr>
          <w:b/>
          <w:sz w:val="26"/>
        </w:rPr>
        <w:t>ПОСТАНОВИЛ:</w:t>
      </w:r>
    </w:p>
    <w:p w:rsidR="00C24432">
      <w:pPr>
        <w:ind w:firstLine="708"/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 xml:space="preserve">председателя Администрации Крымского адрес Климчук А.Н. </w:t>
      </w:r>
      <w:r>
        <w:rPr>
          <w:sz w:val="26"/>
        </w:rPr>
        <w:t>признать виновной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C24432">
      <w:pPr>
        <w:ind w:firstLine="708"/>
        <w:jc w:val="both"/>
      </w:pPr>
      <w:r>
        <w:rPr>
          <w:sz w:val="26"/>
        </w:rPr>
        <w:t>Штраф подлеж</w:t>
      </w:r>
      <w:r>
        <w:rPr>
          <w:sz w:val="26"/>
        </w:rPr>
        <w:t xml:space="preserve">ит уплате по реквизитам: </w:t>
      </w:r>
    </w:p>
    <w:p w:rsidR="00C24432">
      <w:pPr>
        <w:ind w:firstLine="708"/>
        <w:jc w:val="both"/>
      </w:pPr>
      <w:r>
        <w:rPr>
          <w:sz w:val="26"/>
        </w:rP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rPr>
          <w:sz w:val="26"/>
        </w:rPr>
        <w:t>л</w:t>
      </w:r>
      <w:r>
        <w:rPr>
          <w:sz w:val="26"/>
        </w:rPr>
        <w:t>/с 04754Ф75010)</w:t>
      </w:r>
    </w:p>
    <w:p w:rsidR="00C24432">
      <w:pPr>
        <w:ind w:firstLine="708"/>
        <w:jc w:val="both"/>
      </w:pPr>
      <w:r>
        <w:rPr>
          <w:sz w:val="26"/>
        </w:rPr>
        <w:t>ИНН: телефон КПП: 910201001</w:t>
      </w:r>
    </w:p>
    <w:p w:rsidR="00C24432">
      <w:pPr>
        <w:ind w:firstLine="708"/>
        <w:jc w:val="both"/>
      </w:pPr>
      <w:r>
        <w:rPr>
          <w:sz w:val="26"/>
        </w:rPr>
        <w:t>Корреспондентский счет: 40102810645370000035</w:t>
      </w:r>
    </w:p>
    <w:p w:rsidR="00C24432">
      <w:pPr>
        <w:ind w:firstLine="708"/>
        <w:jc w:val="both"/>
      </w:pPr>
      <w:r>
        <w:rPr>
          <w:sz w:val="26"/>
        </w:rPr>
        <w:t>Номер казначейского счета: 031</w:t>
      </w:r>
      <w:r>
        <w:rPr>
          <w:sz w:val="26"/>
        </w:rPr>
        <w:t>00643000000017500</w:t>
      </w:r>
    </w:p>
    <w:p w:rsidR="00C24432">
      <w:pPr>
        <w:ind w:firstLine="708"/>
        <w:jc w:val="both"/>
      </w:pPr>
      <w:r>
        <w:rPr>
          <w:sz w:val="26"/>
        </w:rPr>
        <w:t>Банк получателя: Отделение адрес Банка России//УФК по адрес</w:t>
      </w:r>
    </w:p>
    <w:p w:rsidR="00C24432">
      <w:pPr>
        <w:ind w:firstLine="708"/>
        <w:jc w:val="both"/>
      </w:pPr>
      <w:r>
        <w:rPr>
          <w:sz w:val="26"/>
        </w:rPr>
        <w:t>БИК: 013510002</w:t>
      </w:r>
    </w:p>
    <w:p w:rsidR="00C24432">
      <w:pPr>
        <w:ind w:firstLine="708"/>
        <w:jc w:val="both"/>
      </w:pPr>
      <w:r>
        <w:rPr>
          <w:sz w:val="26"/>
        </w:rPr>
        <w:t>УИН: 79791031308240065074</w:t>
      </w:r>
    </w:p>
    <w:p w:rsidR="00C24432">
      <w:pPr>
        <w:ind w:firstLine="708"/>
        <w:jc w:val="both"/>
      </w:pPr>
      <w:r>
        <w:rPr>
          <w:sz w:val="26"/>
        </w:rPr>
        <w:t>ОКТМО: 35701000</w:t>
      </w:r>
    </w:p>
    <w:p w:rsidR="00C24432">
      <w:pPr>
        <w:ind w:firstLine="708"/>
        <w:jc w:val="both"/>
      </w:pPr>
      <w:r>
        <w:rPr>
          <w:sz w:val="26"/>
        </w:rPr>
        <w:t xml:space="preserve">КБК (штраф) -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C24432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</w:t>
      </w:r>
      <w:r>
        <w:rPr>
          <w:sz w:val="26"/>
        </w:rPr>
        <w:t xml:space="preserve">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C24432">
      <w:pPr>
        <w:ind w:firstLine="708"/>
        <w:jc w:val="both"/>
      </w:pPr>
      <w:r>
        <w:rPr>
          <w:sz w:val="26"/>
        </w:rPr>
        <w:t xml:space="preserve">Согласно ст. 32.2 Кодекса Российской Федерации об административных правонарушениях административный штраф должен быть </w:t>
      </w:r>
      <w:r>
        <w:rPr>
          <w:sz w:val="2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24432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</w:t>
      </w:r>
      <w:r>
        <w:rPr>
          <w:sz w:val="26"/>
        </w:rPr>
        <w:t>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C24432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</w:t>
      </w:r>
      <w:r>
        <w:rPr>
          <w:sz w:val="26"/>
        </w:rPr>
        <w:t xml:space="preserve"> адрес через мирового судью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C24432">
      <w:r>
        <w:rPr>
          <w:sz w:val="26"/>
        </w:rPr>
        <w:t>Мировой судья Е.В. Костюкова</w:t>
      </w:r>
    </w:p>
    <w:p w:rsidR="00C2443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32"/>
    <w:rsid w:val="00752C80"/>
    <w:rsid w:val="00C244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