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F0C8E">
      <w:pPr>
        <w:ind w:firstLine="708"/>
        <w:jc w:val="right"/>
      </w:pPr>
      <w:r>
        <w:t>Дело № 5-74-427/2024</w:t>
      </w:r>
    </w:p>
    <w:p w:rsidR="00FF0C8E">
      <w:pPr>
        <w:ind w:firstLine="708"/>
        <w:jc w:val="right"/>
      </w:pPr>
      <w:r>
        <w:t>УИД 91MS0074-телефон-телефон</w:t>
      </w:r>
    </w:p>
    <w:p w:rsidR="00FF0C8E">
      <w:pPr>
        <w:ind w:firstLine="708"/>
        <w:jc w:val="center"/>
      </w:pPr>
      <w:r>
        <w:t>П</w:t>
      </w:r>
      <w:r>
        <w:t xml:space="preserve"> О С Т А Н О В Л Е Н И Е</w:t>
      </w:r>
    </w:p>
    <w:p w:rsidR="00FF0C8E">
      <w:pPr>
        <w:ind w:firstLine="708"/>
      </w:pPr>
      <w:r>
        <w:t xml:space="preserve">01 октября 2024 года адрес </w:t>
      </w:r>
    </w:p>
    <w:p w:rsidR="00FF0C8E">
      <w:pPr>
        <w:ind w:firstLine="708"/>
        <w:jc w:val="both"/>
      </w:pPr>
      <w:r>
        <w:rPr>
          <w:spacing w:val="-4"/>
        </w:rPr>
        <w:t xml:space="preserve">Исполняющий обязанности мирового судьи судебного участка № 74 </w:t>
      </w:r>
      <w:r>
        <w:rPr>
          <w:spacing w:val="-4"/>
        </w:rPr>
        <w:t>Сакского</w:t>
      </w:r>
      <w:r>
        <w:rPr>
          <w:spacing w:val="-4"/>
        </w:rPr>
        <w:t xml:space="preserve"> судебного района (адрес и городской адрес) адрес</w:t>
      </w:r>
      <w:r>
        <w:rPr>
          <w:spacing w:val="-4"/>
        </w:rPr>
        <w:t xml:space="preserve"> – мировой судья судебного участка № 72 </w:t>
      </w:r>
      <w:r>
        <w:rPr>
          <w:spacing w:val="-4"/>
        </w:rPr>
        <w:t>Сакского</w:t>
      </w:r>
      <w:r>
        <w:rPr>
          <w:spacing w:val="-4"/>
        </w:rPr>
        <w:t xml:space="preserve"> судебного района (адрес и городской адрес) адрес </w:t>
      </w:r>
      <w:r>
        <w:rPr>
          <w:spacing w:val="-4"/>
        </w:rPr>
        <w:t>фио</w:t>
      </w:r>
      <w:r>
        <w:rPr>
          <w:spacing w:val="-4"/>
        </w:rPr>
        <w:t xml:space="preserve">, </w:t>
      </w:r>
    </w:p>
    <w:p w:rsidR="00FF0C8E">
      <w:pPr>
        <w:ind w:firstLine="708"/>
        <w:jc w:val="both"/>
      </w:pPr>
      <w:r>
        <w:rPr>
          <w:spacing w:val="-4"/>
        </w:rPr>
        <w:t xml:space="preserve">с участием лица, привлекаемого к административной ответственности – </w:t>
      </w:r>
      <w:r>
        <w:rPr>
          <w:spacing w:val="-4"/>
        </w:rPr>
        <w:t>Каптенар</w:t>
      </w:r>
      <w:r>
        <w:rPr>
          <w:spacing w:val="-4"/>
        </w:rPr>
        <w:t xml:space="preserve"> Н.М.,</w:t>
      </w:r>
    </w:p>
    <w:p w:rsidR="00FF0C8E">
      <w:pPr>
        <w:ind w:firstLine="708"/>
        <w:jc w:val="both"/>
      </w:pPr>
      <w:r>
        <w:rPr>
          <w:spacing w:val="-4"/>
        </w:rPr>
        <w:t>рассмотрев материалы дела об административном правонарушении, поступи</w:t>
      </w:r>
      <w:r>
        <w:rPr>
          <w:spacing w:val="-4"/>
        </w:rPr>
        <w:t xml:space="preserve">вшие из </w:t>
      </w:r>
      <w:r>
        <w:t xml:space="preserve">Отдела персонифицированного учета и обработки информации № 9 Управления персонифицированного учета </w:t>
      </w:r>
      <w:r>
        <w:rPr>
          <w:spacing w:val="-4"/>
        </w:rPr>
        <w:t>Государственного учреждения – Отделения Пенсионного фонда Российской Федерации по адрес в отношении должностного лица (на момент совершения администр</w:t>
      </w:r>
      <w:r>
        <w:rPr>
          <w:spacing w:val="-4"/>
        </w:rPr>
        <w:t xml:space="preserve">ативного правонарушения) – ликвидатора наименование организации </w:t>
      </w:r>
      <w:r>
        <w:rPr>
          <w:spacing w:val="-4"/>
        </w:rPr>
        <w:t>Каптенар</w:t>
      </w:r>
      <w:r>
        <w:rPr>
          <w:spacing w:val="-4"/>
        </w:rPr>
        <w:t xml:space="preserve"> Н.М.</w:t>
      </w:r>
      <w:r>
        <w:rPr>
          <w:spacing w:val="-4"/>
        </w:rPr>
        <w:t>, паспортные данные УССР, гражданки РФ (паспортные данные), получившей высшее образование, замужней, имеющей двоих несовершеннолетних детей, являющейся ИП, ранее</w:t>
      </w:r>
      <w:r>
        <w:rPr>
          <w:spacing w:val="-4"/>
        </w:rPr>
        <w:t xml:space="preserve"> </w:t>
      </w:r>
      <w:r>
        <w:rPr>
          <w:spacing w:val="-4"/>
        </w:rPr>
        <w:t xml:space="preserve">не </w:t>
      </w:r>
      <w:r>
        <w:rPr>
          <w:spacing w:val="-4"/>
        </w:rPr>
        <w:t xml:space="preserve">привлекаемой к административной ответственности, зарегистрированной и проживающей по адресу: адрес, </w:t>
      </w:r>
    </w:p>
    <w:p w:rsidR="00FF0C8E">
      <w:pPr>
        <w:ind w:firstLine="708"/>
        <w:jc w:val="both"/>
      </w:pPr>
      <w:r>
        <w:rPr>
          <w:spacing w:val="-4"/>
        </w:rPr>
        <w:t>привлекаемой к административной ответственности по ч.</w:t>
      </w:r>
      <w:r>
        <w:t xml:space="preserve"> 1 ст. 15.33.2 Кодекса Российской Федерации об административных правонарушениях,</w:t>
      </w:r>
    </w:p>
    <w:p w:rsidR="00FF0C8E">
      <w:pPr>
        <w:ind w:firstLine="708"/>
        <w:jc w:val="center"/>
      </w:pPr>
      <w:r>
        <w:t>У С Т А Н О В И Л:</w:t>
      </w:r>
    </w:p>
    <w:p w:rsidR="00FF0C8E">
      <w:pPr>
        <w:ind w:firstLine="708"/>
        <w:jc w:val="both"/>
      </w:pPr>
      <w:r>
        <w:t>да</w:t>
      </w:r>
      <w:r>
        <w:t xml:space="preserve">та </w:t>
      </w:r>
      <w:r>
        <w:t>Каптенар</w:t>
      </w:r>
      <w:r>
        <w:t xml:space="preserve"> Н.М., являясь </w:t>
      </w:r>
      <w:r>
        <w:rPr>
          <w:spacing w:val="-4"/>
        </w:rPr>
        <w:t>ликвидатором наименование организации</w:t>
      </w:r>
      <w:r>
        <w:t>, расположенного по адресу: адрес, ул.9-ти Героев, д. 7, пом. 1-1а, допустила административное правонарушение, выразившееся в непредставление в установленный срок сведений за периоды работы (де</w:t>
      </w:r>
      <w:r>
        <w:t xml:space="preserve">ятельности), в </w:t>
      </w:r>
      <w:r>
        <w:t>т.ч</w:t>
      </w:r>
      <w:r>
        <w:t>. периоды работы (деятельности), включаемые в стаж для определения права на досрочное назначение пенсии или на повышение фиксированной выплаты к пенсии (</w:t>
      </w:r>
      <w:r>
        <w:t>пп</w:t>
      </w:r>
      <w:r>
        <w:t>. 3 п.2</w:t>
      </w:r>
      <w:r>
        <w:t xml:space="preserve"> ст. 11 Федерального закона №27-ФЗ, подраздел 1.2 формы ЕФС-1), при сроке пр</w:t>
      </w:r>
      <w:r>
        <w:t>едоставления сведений по окончанию календарного года не позднее 25 числа месяца, следующего за отчетным периодом.</w:t>
      </w:r>
    </w:p>
    <w:p w:rsidR="00FF0C8E">
      <w:pPr>
        <w:ind w:firstLine="708"/>
        <w:jc w:val="both"/>
      </w:pPr>
      <w:r>
        <w:t>А именно, страхователем наименование организации дата, т.е. с нарушением установленного срока, в форме электронного документа, подписанного ус</w:t>
      </w:r>
      <w:r>
        <w:t xml:space="preserve">иленной квалифицированной электронной подписью, представлена форма ЕФС-1 подраздел 1.2 «Сведения о страховом стаже» за дата в отношении 1 (одного) застрахованного лица, который в отчетном периоде находился в отпуске без сохранения заработной платы (НЕОПЛ) </w:t>
      </w:r>
      <w:r>
        <w:t>(</w:t>
      </w:r>
      <w:r>
        <w:t>пп</w:t>
      </w:r>
      <w:r>
        <w:t>. 10 п. 3 ст. 11 Федерального закона №27- ФЗ).</w:t>
      </w:r>
    </w:p>
    <w:p w:rsidR="00FF0C8E">
      <w:pPr>
        <w:ind w:firstLine="708"/>
        <w:jc w:val="both"/>
      </w:pPr>
      <w:r>
        <w:t xml:space="preserve">В судебном заседании должностное лицо </w:t>
      </w:r>
      <w:r>
        <w:t>Каптенар</w:t>
      </w:r>
      <w:r>
        <w:t xml:space="preserve"> Н.М. вину во вменяемом ей административном правонарушении признала полностью, не оспаривала фактические обстоятельства дела, изложенные в протоколе об админист</w:t>
      </w:r>
      <w:r>
        <w:t>ративном правонарушении.</w:t>
      </w:r>
    </w:p>
    <w:p w:rsidR="00FF0C8E">
      <w:pPr>
        <w:ind w:firstLine="708"/>
        <w:jc w:val="both"/>
      </w:pPr>
      <w:r>
        <w:t xml:space="preserve">Выслушав должностное лицо </w:t>
      </w:r>
      <w:r>
        <w:t>Каптенар</w:t>
      </w:r>
      <w:r>
        <w:t xml:space="preserve"> Н.М., исследовав материалы дела, мировой судья пришел к выводу о наличии в действиях должностного лица </w:t>
      </w:r>
      <w:r>
        <w:t>Каптенар</w:t>
      </w:r>
      <w:r>
        <w:t xml:space="preserve"> Н.М. состава правонарушения, предусмотренного ч. 1 ст. 15.33.2 КоАП РФ, исходя из сл</w:t>
      </w:r>
      <w:r>
        <w:t>едующего.</w:t>
      </w:r>
    </w:p>
    <w:p w:rsidR="00FF0C8E">
      <w:pPr>
        <w:ind w:firstLine="708"/>
        <w:jc w:val="both"/>
      </w:pPr>
      <w: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</w:t>
      </w:r>
      <w:r>
        <w:t>нистративных правонарушениях установлена административная ответственность.</w:t>
      </w:r>
    </w:p>
    <w:p w:rsidR="00FF0C8E">
      <w:pPr>
        <w:ind w:firstLine="708"/>
        <w:jc w:val="both"/>
      </w:pPr>
      <w: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</w:t>
      </w:r>
      <w:r>
        <w:t xml:space="preserve">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>
        <w:t>(персонифицированного) уче</w:t>
      </w:r>
      <w:r>
        <w:t>та в системе обязательного пенсионного страхования, а равно представление таких сведений в неполном объеме</w:t>
      </w:r>
      <w:r>
        <w:t xml:space="preserve"> или в искаженном виде. </w:t>
      </w:r>
    </w:p>
    <w:p w:rsidR="00FF0C8E">
      <w:pPr>
        <w:ind w:firstLine="708"/>
        <w:jc w:val="both"/>
      </w:pPr>
      <w:r>
        <w:t>Согласно ч. ч. 2, 3 ст. 11 Федерального закона от дата N 27-ФЗ "Об индивидуальном (персонифицированном) учете в системе обяза</w:t>
      </w:r>
      <w:r>
        <w:t>тельного пенсионного страхования" страхователи по окончании календарного года не позднее 25-го числа месяца, следующего за отчетным периодом, предоставляют в отношении работающих у них застрахованных лиц сведения о периодах работы (деятельности), в том чис</w:t>
      </w:r>
      <w:r>
        <w:t>ле периоды работы, включаемые в стаж для определения права</w:t>
      </w:r>
      <w:r>
        <w:t xml:space="preserve"> на досрочное назначение пенсии или на повышение фиксированной выплаты к пенсии.</w:t>
      </w:r>
    </w:p>
    <w:p w:rsidR="00FF0C8E">
      <w:pPr>
        <w:ind w:firstLine="708"/>
        <w:jc w:val="both"/>
      </w:pPr>
      <w:r>
        <w:t xml:space="preserve">Сведения представляются по форме ЕФС-1, утвержденной Постановлением Правления ПФ РФ </w:t>
      </w:r>
      <w:r>
        <w:t>от</w:t>
      </w:r>
      <w:r>
        <w:t xml:space="preserve"> </w:t>
      </w:r>
      <w:r>
        <w:t>дата</w:t>
      </w:r>
      <w:r>
        <w:t xml:space="preserve"> N 246п «Об утверждении ед</w:t>
      </w:r>
      <w:r>
        <w:t>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</w:t>
      </w:r>
      <w:r>
        <w:t>нения».</w:t>
      </w:r>
    </w:p>
    <w:p w:rsidR="00FF0C8E">
      <w:pPr>
        <w:ind w:firstLine="708"/>
        <w:jc w:val="both"/>
      </w:pPr>
      <w:r>
        <w:t>Судом установлено, что при проверке соблюдения страхователями сроков представления сведений о периодах работы по форме подраздел 1.2 формы ЕФС-1 в программно-техническом комплексе СФР было выявлено, что страхователь наименование организации дата пр</w:t>
      </w:r>
      <w:r>
        <w:t xml:space="preserve">едоставил сведения о периодах работы, работающих у него застрахованных лиц, </w:t>
      </w:r>
      <w:r>
        <w:t>за</w:t>
      </w:r>
      <w:r>
        <w:t xml:space="preserve"> </w:t>
      </w:r>
      <w:r>
        <w:t>дата</w:t>
      </w:r>
      <w:r>
        <w:t xml:space="preserve"> на 1 (одного) застрахованного лица.</w:t>
      </w:r>
    </w:p>
    <w:p w:rsidR="00FF0C8E">
      <w:pPr>
        <w:ind w:firstLine="708"/>
        <w:jc w:val="both"/>
      </w:pPr>
      <w:r>
        <w:t xml:space="preserve">Вина должностного лица </w:t>
      </w:r>
      <w:r>
        <w:t>Каптенар</w:t>
      </w:r>
      <w:r>
        <w:t xml:space="preserve"> Н.М. в предъявленном правонарушении доказана материалами дела, а именно: протоколом об административном </w:t>
      </w:r>
      <w:r>
        <w:t xml:space="preserve">правонарушении № 141 от дата; скриншотом из программного комплекса; копией протокола проверки отчетности; копией уведомления о доставке; копией выписки из ЕГРЮЛ </w:t>
      </w:r>
      <w:r>
        <w:t>от</w:t>
      </w:r>
      <w:r>
        <w:t xml:space="preserve"> дата.</w:t>
      </w:r>
    </w:p>
    <w:p w:rsidR="00FF0C8E">
      <w:pPr>
        <w:ind w:firstLine="708"/>
        <w:jc w:val="both"/>
      </w:pPr>
      <w:r>
        <w:t>Все указанные доказательства соответствуют в деталях и в целом друг другу, добыты в со</w:t>
      </w:r>
      <w:r>
        <w:t xml:space="preserve">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FF0C8E">
      <w:pPr>
        <w:ind w:firstLine="709"/>
        <w:jc w:val="both"/>
      </w:pPr>
      <w:r>
        <w:t xml:space="preserve">Действия должностного лица </w:t>
      </w:r>
      <w:r>
        <w:t>Каптенар</w:t>
      </w:r>
      <w:r>
        <w:t xml:space="preserve"> Н.М. мировой су</w:t>
      </w:r>
      <w:r>
        <w:t>дья квалифицирует по ч. 1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</w:t>
      </w:r>
      <w:r>
        <w:t xml:space="preserve">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FF0C8E">
      <w:pPr>
        <w:ind w:firstLine="708"/>
        <w:jc w:val="both"/>
      </w:pPr>
      <w:r>
        <w:t>Согласно ст. 4.1 ч. 2 КоАП РФ, при назначении административного на</w:t>
      </w:r>
      <w:r>
        <w:t>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F0C8E">
      <w:pPr>
        <w:ind w:firstLine="708"/>
        <w:jc w:val="both"/>
      </w:pPr>
      <w:r>
        <w:t>Принимая во внимание характер и обстоятельства совершен</w:t>
      </w:r>
      <w:r>
        <w:t xml:space="preserve">ного административного правонарушения, наличие обстоятельства, смягчающего административную ответственность, что мировой судья признает полное признание, отсутствие обстоятельств, отягчающих административную ответственность, учитывая данные о личности </w:t>
      </w:r>
      <w:r>
        <w:t>Капт</w:t>
      </w:r>
      <w:r>
        <w:t>енар</w:t>
      </w:r>
      <w:r>
        <w:t xml:space="preserve"> Н.М., согласно сведениям, предоставленным в материалах дела, ранее не привлекаемой к административной ответственности за совершение аналогичных правонарушений, а также её имущественное положение, мировой судья пришел к выводу о возможности</w:t>
      </w:r>
      <w:r>
        <w:t xml:space="preserve"> назначения </w:t>
      </w:r>
      <w:r>
        <w:t>административного наказания в виде административного штрафа в нижнем пределе санкции ч. 1 ст. 15.33.2 КоАП РФ.</w:t>
      </w:r>
    </w:p>
    <w:p w:rsidR="00FF0C8E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 КоАП РФ, мировой судья,</w:t>
      </w:r>
    </w:p>
    <w:p w:rsidR="00FF0C8E">
      <w:pPr>
        <w:jc w:val="center"/>
      </w:pPr>
      <w:r>
        <w:t>ПОСТАНОВИЛ:</w:t>
      </w:r>
    </w:p>
    <w:p w:rsidR="00FF0C8E">
      <w:pPr>
        <w:jc w:val="both"/>
      </w:pPr>
      <w:r>
        <w:t xml:space="preserve">Должностное лицо </w:t>
      </w:r>
      <w:r>
        <w:rPr>
          <w:spacing w:val="-4"/>
        </w:rPr>
        <w:t xml:space="preserve">(на момент совершения административного правонарушения) – ликвидатора наименование организации </w:t>
      </w:r>
      <w:r>
        <w:rPr>
          <w:spacing w:val="-4"/>
        </w:rPr>
        <w:t>Каптенар</w:t>
      </w:r>
      <w:r>
        <w:rPr>
          <w:spacing w:val="-4"/>
        </w:rPr>
        <w:t xml:space="preserve"> Н.М. </w:t>
      </w:r>
      <w:r>
        <w:t>признать виновной в совершении административного правонарушения, ответственность за которое предусмотрена ч. 1 ст. 15.33.2 Кодекса Ро</w:t>
      </w:r>
      <w:r>
        <w:t>ссийской Федерации об административных правонарушениях и назначить ей административное наказание в виде административного штрафа в размере сумма.</w:t>
      </w:r>
    </w:p>
    <w:p w:rsidR="00FF0C8E">
      <w:pPr>
        <w:ind w:firstLine="708"/>
        <w:jc w:val="both"/>
      </w:pPr>
      <w:r>
        <w:t xml:space="preserve">Штраф подлежит уплате по реквизитам: </w:t>
      </w:r>
    </w:p>
    <w:p w:rsidR="00FF0C8E">
      <w:pPr>
        <w:widowControl w:val="0"/>
        <w:spacing w:line="317" w:lineRule="atLeast"/>
        <w:ind w:left="20"/>
        <w:jc w:val="both"/>
      </w:pPr>
      <w:r>
        <w:t>Получатель: УФК по адрес (Отделение Фонда пенсионного и социального стра</w:t>
      </w:r>
      <w:r>
        <w:t>хования Российской Федерации по адрес)</w:t>
      </w:r>
    </w:p>
    <w:p w:rsidR="00FF0C8E">
      <w:pPr>
        <w:widowControl w:val="0"/>
        <w:spacing w:line="317" w:lineRule="atLeast"/>
        <w:ind w:left="20"/>
        <w:jc w:val="both"/>
      </w:pPr>
      <w:r>
        <w:t>ИНН: телефон</w:t>
      </w:r>
    </w:p>
    <w:p w:rsidR="00FF0C8E">
      <w:pPr>
        <w:widowControl w:val="0"/>
        <w:spacing w:line="317" w:lineRule="atLeast"/>
        <w:ind w:left="20"/>
        <w:jc w:val="both"/>
      </w:pPr>
      <w:r>
        <w:t>КПП: телефон</w:t>
      </w:r>
    </w:p>
    <w:p w:rsidR="00FF0C8E">
      <w:pPr>
        <w:widowControl w:val="0"/>
        <w:spacing w:line="317" w:lineRule="atLeast"/>
        <w:ind w:left="20"/>
        <w:jc w:val="both"/>
      </w:pPr>
      <w:r>
        <w:t>Банк получателя: Отделение адрес банка России//УФК по адрес</w:t>
      </w:r>
    </w:p>
    <w:p w:rsidR="00FF0C8E">
      <w:pPr>
        <w:widowControl w:val="0"/>
        <w:spacing w:line="317" w:lineRule="atLeast"/>
        <w:ind w:left="20"/>
        <w:jc w:val="both"/>
      </w:pPr>
      <w:r>
        <w:t>Корреспондентский счет: 40102810645370000035</w:t>
      </w:r>
    </w:p>
    <w:p w:rsidR="00FF0C8E">
      <w:pPr>
        <w:widowControl w:val="0"/>
        <w:spacing w:line="317" w:lineRule="atLeast"/>
        <w:ind w:left="20"/>
        <w:jc w:val="both"/>
      </w:pPr>
      <w:r>
        <w:t>№ казначейского счета: 03100643000000017500</w:t>
      </w:r>
    </w:p>
    <w:p w:rsidR="00FF0C8E">
      <w:pPr>
        <w:widowControl w:val="0"/>
        <w:spacing w:line="317" w:lineRule="atLeast"/>
        <w:ind w:left="20"/>
        <w:jc w:val="both"/>
      </w:pPr>
      <w:r>
        <w:t>БИК: телефон</w:t>
      </w:r>
    </w:p>
    <w:p w:rsidR="00FF0C8E">
      <w:pPr>
        <w:widowControl w:val="0"/>
        <w:spacing w:line="317" w:lineRule="atLeast"/>
        <w:ind w:left="20"/>
        <w:jc w:val="both"/>
      </w:pPr>
      <w:r>
        <w:t>ОКТМО: телефон</w:t>
      </w:r>
    </w:p>
    <w:p w:rsidR="00FF0C8E">
      <w:pPr>
        <w:widowControl w:val="0"/>
        <w:spacing w:line="317" w:lineRule="atLeast"/>
        <w:ind w:left="20"/>
        <w:jc w:val="both"/>
      </w:pPr>
      <w:r>
        <w:t>УИН: 797091000</w:t>
      </w:r>
      <w:r>
        <w:t>00000050987</w:t>
      </w:r>
    </w:p>
    <w:p w:rsidR="00FF0C8E">
      <w:pPr>
        <w:widowControl w:val="0"/>
        <w:spacing w:line="317" w:lineRule="atLeast"/>
        <w:ind w:left="20"/>
        <w:jc w:val="both"/>
      </w:pPr>
      <w:r>
        <w:t xml:space="preserve">Код бюджетной классификации: телефон </w:t>
      </w:r>
      <w:r>
        <w:t>телефон</w:t>
      </w:r>
    </w:p>
    <w:p w:rsidR="00FF0C8E">
      <w:pPr>
        <w:widowControl w:val="0"/>
        <w:spacing w:line="317" w:lineRule="atLeast"/>
        <w:ind w:left="20" w:firstLine="740"/>
        <w:jc w:val="both"/>
      </w:pPr>
      <w: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141 </w:t>
      </w:r>
      <w:r>
        <w:t>от</w:t>
      </w:r>
      <w:r>
        <w:t xml:space="preserve"> дата.</w:t>
      </w:r>
    </w:p>
    <w:p w:rsidR="00FF0C8E">
      <w:pPr>
        <w:widowControl w:val="0"/>
        <w:spacing w:line="317" w:lineRule="atLeast"/>
        <w:ind w:left="20" w:firstLine="740"/>
        <w:jc w:val="both"/>
      </w:pPr>
      <w:r>
        <w:t>Об уплате штрафа необходимо сообщи</w:t>
      </w:r>
      <w:r>
        <w:t xml:space="preserve">ть, представив квитанцию или платежное поручение в канцелярию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адрес, расположенную по адресу: адрес.</w:t>
      </w:r>
    </w:p>
    <w:p w:rsidR="00FF0C8E">
      <w:pPr>
        <w:widowControl w:val="0"/>
        <w:spacing w:line="317" w:lineRule="atLeast"/>
        <w:ind w:left="20" w:firstLine="740"/>
        <w:jc w:val="both"/>
      </w:pPr>
      <w:r>
        <w:t>Согласно ст. 32.2 КоАП РФ административный штраф должен быть упла</w:t>
      </w:r>
      <w: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F0C8E">
      <w:pPr>
        <w:ind w:firstLine="708"/>
        <w:jc w:val="both"/>
      </w:pPr>
      <w:r>
        <w:t xml:space="preserve">При отсутствии документа, свидетельствующего об уплате административного штрафа в </w:t>
      </w:r>
      <w:r>
        <w:t>срок, сумма штрафа на основании ст. 32.2 КоАП РФ будет взыскана в принудительном порядке.</w:t>
      </w:r>
      <w:r>
        <w:rPr>
          <w:rFonts w:ascii="Calibri" w:eastAsia="Calibri" w:hAnsi="Calibri" w:cs="Calibri"/>
        </w:rPr>
        <w:t xml:space="preserve"> </w:t>
      </w:r>
    </w:p>
    <w:p w:rsidR="00FF0C8E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адрес через мирового судью судебного участка № 74</w:t>
      </w:r>
      <w:r>
        <w:t xml:space="preserve"> </w:t>
      </w:r>
      <w:r>
        <w:t>Сакского</w:t>
      </w:r>
      <w:r>
        <w:t xml:space="preserve"> судебного района (адрес и городской адрес) адрес, со дня вручения или получения копии постановления.</w:t>
      </w:r>
    </w:p>
    <w:p w:rsidR="00FF0C8E">
      <w:pPr>
        <w:spacing w:after="200" w:line="276" w:lineRule="auto"/>
        <w:jc w:val="both"/>
      </w:pPr>
      <w:r>
        <w:t xml:space="preserve">Мировой судья                                                                                                    </w:t>
      </w:r>
      <w: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8E"/>
    <w:rsid w:val="00F40A6B"/>
    <w:rsid w:val="00FF0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