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430B6">
      <w:pPr>
        <w:ind w:left="20" w:firstLine="708"/>
        <w:jc w:val="right"/>
      </w:pPr>
      <w:r>
        <w:t>Дело № 5-74-428/2024</w:t>
      </w:r>
    </w:p>
    <w:p w:rsidR="00E430B6">
      <w:pPr>
        <w:ind w:left="20" w:firstLine="708"/>
        <w:jc w:val="right"/>
      </w:pPr>
      <w:r>
        <w:t>УИД 91MS0074-телефон-телефон</w:t>
      </w:r>
    </w:p>
    <w:p w:rsidR="00E430B6">
      <w:pPr>
        <w:spacing w:after="160"/>
        <w:jc w:val="center"/>
      </w:pPr>
      <w:r>
        <w:rPr>
          <w:b/>
        </w:rPr>
        <w:t>ПОСТАНОВЛЕНИЕ</w:t>
      </w:r>
    </w:p>
    <w:p w:rsidR="00E430B6">
      <w:pPr>
        <w:spacing w:after="160"/>
        <w:jc w:val="both"/>
      </w:pPr>
      <w:r>
        <w:t>11 сентября 2024 года адрес</w:t>
      </w:r>
    </w:p>
    <w:p w:rsidR="00E430B6">
      <w:pPr>
        <w:ind w:left="20" w:firstLine="708"/>
        <w:jc w:val="both"/>
      </w:pPr>
      <w:r>
        <w:t xml:space="preserve">Исполняющий обязанности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 – 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t>,</w:t>
      </w:r>
    </w:p>
    <w:p w:rsidR="00E430B6">
      <w:pPr>
        <w:ind w:left="20" w:firstLine="708"/>
        <w:jc w:val="both"/>
      </w:pPr>
      <w:r>
        <w:t>рассмотрев в открытом судебном заседании материалы дела об административном правонарушение, поступившие из МО МВД России «</w:t>
      </w:r>
      <w:r>
        <w:t>Сакский</w:t>
      </w:r>
      <w:r>
        <w:t xml:space="preserve">» в отношении: </w:t>
      </w:r>
    </w:p>
    <w:p w:rsidR="00E430B6">
      <w:pPr>
        <w:ind w:left="20" w:firstLine="708"/>
        <w:jc w:val="both"/>
      </w:pPr>
      <w:r>
        <w:t xml:space="preserve">Любарского А.В. </w:t>
      </w:r>
      <w:r>
        <w:t>паспортные да</w:t>
      </w:r>
      <w:r>
        <w:t xml:space="preserve">нные УССР, гражданина Российской Федерации (паспортные данные), получившего среднее образование, холостого, несовершеннолетних детей не имеющего, не работающего, ранее не привлекаемого к административной ответственности, зарегистрированного и проживающего </w:t>
      </w:r>
      <w:r>
        <w:t>по адресу: адрес,</w:t>
      </w:r>
    </w:p>
    <w:p w:rsidR="00E430B6">
      <w:pPr>
        <w:ind w:left="20" w:firstLine="708"/>
        <w:jc w:val="both"/>
      </w:pPr>
      <w:r>
        <w:t>о привлечении его к административной ответственности за правонарушение, предусмотренное ч. 1 ст. 6.8 Кодекса Российской Федерации об административных правонарушениях,</w:t>
      </w:r>
      <w:r>
        <w:rPr>
          <w:rFonts w:ascii="Bookman Old Style" w:eastAsia="Bookman Old Style" w:hAnsi="Bookman Old Style" w:cs="Bookman Old Style"/>
        </w:rPr>
        <w:t xml:space="preserve"> </w:t>
      </w:r>
    </w:p>
    <w:p w:rsidR="00E430B6">
      <w:pPr>
        <w:spacing w:after="160"/>
        <w:jc w:val="center"/>
      </w:pPr>
      <w:r>
        <w:rPr>
          <w:b/>
        </w:rPr>
        <w:t>УСТАНОВИЛ:</w:t>
      </w:r>
    </w:p>
    <w:p w:rsidR="00E430B6">
      <w:pPr>
        <w:ind w:left="20" w:firstLine="708"/>
        <w:jc w:val="both"/>
      </w:pPr>
      <w:r>
        <w:t xml:space="preserve">дата </w:t>
      </w:r>
      <w:r>
        <w:t>в</w:t>
      </w:r>
      <w:r>
        <w:t xml:space="preserve"> время у гр. Любарского А.В., находящегося по адресу:</w:t>
      </w:r>
      <w:r>
        <w:t xml:space="preserve"> адрес, быдло обнаружено и изъято: полимерный сверток с веществом темно-коричневого цвета внутри с резким запахом, а также полимерный пакет с частями сухого растения темно-коричневого цвета внутри с резким запахом, который последний хранил с целью личного </w:t>
      </w:r>
      <w:r>
        <w:t xml:space="preserve">употребления. </w:t>
      </w:r>
    </w:p>
    <w:p w:rsidR="00E430B6">
      <w:pPr>
        <w:ind w:left="20" w:firstLine="708"/>
        <w:jc w:val="both"/>
      </w:pPr>
      <w:r>
        <w:t xml:space="preserve">В судебное заседание должностное лицо Любарский А.В. не явился. О дне, времени и месте рассмотрения дела об административном правонарушении </w:t>
      </w:r>
      <w:r>
        <w:t>извещен</w:t>
      </w:r>
      <w:r>
        <w:t xml:space="preserve"> надлежащим образом. В материалах дела имеется ходатайство о рассмотрении дела в его отсутстви</w:t>
      </w:r>
      <w:r>
        <w:t xml:space="preserve">е в связи с занятостью. Ходатайств об отложении дела в суд не поступало. </w:t>
      </w:r>
    </w:p>
    <w:p w:rsidR="00E430B6">
      <w:pPr>
        <w:ind w:left="20" w:firstLine="708"/>
        <w:jc w:val="both"/>
      </w:pPr>
      <w:r>
        <w:t>Согласно 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</w:t>
      </w:r>
      <w:r>
        <w:t>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</w:t>
      </w:r>
      <w:r>
        <w:t xml:space="preserve">пило ходатайство об отложении рассмотрения дела либо если такое ходатайство оставлено без удовлетворения. </w:t>
      </w:r>
    </w:p>
    <w:p w:rsidR="00E430B6">
      <w:pPr>
        <w:ind w:left="20" w:firstLine="708"/>
        <w:jc w:val="both"/>
      </w:pPr>
      <w:r>
        <w:t xml:space="preserve">Руководствуясь положением ст. 25.1 КоАП РФ, принимая во внимание, что Любарский А.В. извещен надлежащим образом о дне и времени рассмотрения дела об </w:t>
      </w:r>
      <w:r>
        <w:t>административного правонарушении, наличие ходатайства о рассмотрении дела в его отсутствие, отсутствие ходатайств об отложении дела, мировой судья считает возможным рассмотреть дело об административном правонарушение в отсутствие Любарского А.В.</w:t>
      </w:r>
    </w:p>
    <w:p w:rsidR="00E430B6">
      <w:pPr>
        <w:ind w:left="20" w:firstLine="708"/>
        <w:jc w:val="both"/>
      </w:pPr>
      <w:r>
        <w:t>Исследовав</w:t>
      </w:r>
      <w:r>
        <w:t xml:space="preserve"> материалы дела, мировой судья пришел к следующему.</w:t>
      </w:r>
    </w:p>
    <w:p w:rsidR="00E430B6">
      <w:pPr>
        <w:ind w:left="20" w:firstLine="708"/>
        <w:jc w:val="both"/>
      </w:pPr>
      <w: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</w:t>
      </w:r>
      <w:r>
        <w:t>ами субъектов Российской Федерации об административных правонарушениях установлена административная ответственность.</w:t>
      </w:r>
    </w:p>
    <w:p w:rsidR="00E430B6">
      <w:pPr>
        <w:ind w:left="20" w:firstLine="708"/>
        <w:jc w:val="both"/>
      </w:pPr>
      <w:r>
        <w:t xml:space="preserve">В соответствии с ч. 1 ст. 6.8 КоАП РФ незаконные приобретение, хранение, перевозка, изготовление, переработка без цели сбыта наркотических </w:t>
      </w:r>
      <w:r>
        <w:t xml:space="preserve">средств, психотропных веществ или их </w:t>
      </w:r>
      <w:hyperlink r:id="rId4" w:anchor="dst100015" w:history="1">
        <w:r>
          <w:rPr>
            <w:color w:val="0000FF"/>
            <w:u w:val="single"/>
          </w:rPr>
          <w:t>аналогов</w:t>
        </w:r>
      </w:hyperlink>
      <w:r>
        <w:t xml:space="preserve">, а также незаконные приобретение, хранение, перевозка без цели сбыта </w:t>
      </w:r>
      <w:hyperlink r:id="rId5" w:anchor="dst100014" w:history="1">
        <w:r>
          <w:rPr>
            <w:color w:val="0000FF"/>
            <w:u w:val="single"/>
          </w:rPr>
          <w:t>растений</w:t>
        </w:r>
      </w:hyperlink>
      <w:r>
        <w:t xml:space="preserve">, содержащих наркотические средства или психотропные вещества, либо их частей, </w:t>
      </w:r>
      <w:r>
        <w:t>содержащих наркотические средства или психотропные вещест</w:t>
      </w:r>
      <w:r>
        <w:t>ва, -</w:t>
      </w:r>
      <w:r>
        <w:t xml:space="preserve"> влекут наложение административного штрафа в размере от четырех тысяч до</w:t>
      </w:r>
      <w:r>
        <w:t xml:space="preserve"> сумма прописью или административный арест на срок до пятнадцати суток.</w:t>
      </w:r>
    </w:p>
    <w:p w:rsidR="00E430B6">
      <w:pPr>
        <w:ind w:left="20" w:firstLine="708"/>
        <w:jc w:val="both"/>
      </w:pPr>
      <w:r>
        <w:t>Согласно Постановлению Правительства Российской Федерации №1002 от 01Л 0.2012 «Об утверждении значительного</w:t>
      </w:r>
      <w:r>
        <w:t xml:space="preserve">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для их частей, содержащих наркотические </w:t>
      </w:r>
      <w:r>
        <w:t xml:space="preserve">средства или психотропные вещества», наркотическое средство </w:t>
      </w:r>
      <w:r>
        <w:t>каннабис</w:t>
      </w:r>
      <w:r>
        <w:t xml:space="preserve"> (марихуана) массой 2,06 грамма, значительным, крупны, особо крупным не является</w:t>
      </w:r>
      <w:r>
        <w:t>. Также наркотическое средство гашиш (</w:t>
      </w:r>
      <w:r>
        <w:t>анаша</w:t>
      </w:r>
      <w:r>
        <w:t xml:space="preserve">, смола </w:t>
      </w:r>
      <w:r>
        <w:t>каннабиса</w:t>
      </w:r>
      <w:r>
        <w:t>) массой 0,32 грамма, значительным, крупным, осо</w:t>
      </w:r>
      <w:r>
        <w:t>бо крупным не является.</w:t>
      </w:r>
    </w:p>
    <w:p w:rsidR="00E430B6">
      <w:pPr>
        <w:ind w:left="20" w:firstLine="708"/>
        <w:jc w:val="both"/>
      </w:pPr>
      <w:r>
        <w:t>Факт совершения Любарским А.В.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E430B6">
      <w:pPr>
        <w:ind w:left="20" w:firstLine="708"/>
        <w:jc w:val="both"/>
      </w:pPr>
      <w:r>
        <w:t>- протокол об административном правонаруше</w:t>
      </w:r>
      <w:r>
        <w:t xml:space="preserve">нии 82 01 № 162382 </w:t>
      </w:r>
      <w:r>
        <w:t>от</w:t>
      </w:r>
      <w:r>
        <w:t xml:space="preserve"> дата;</w:t>
      </w:r>
    </w:p>
    <w:p w:rsidR="00E430B6">
      <w:pPr>
        <w:ind w:left="20" w:firstLine="708"/>
        <w:jc w:val="both"/>
      </w:pPr>
      <w:r>
        <w:t xml:space="preserve">- информацией </w:t>
      </w:r>
      <w:r>
        <w:t>от</w:t>
      </w:r>
      <w:r>
        <w:t xml:space="preserve"> дата;</w:t>
      </w:r>
    </w:p>
    <w:p w:rsidR="00E430B6">
      <w:pPr>
        <w:ind w:left="20" w:firstLine="708"/>
        <w:jc w:val="both"/>
      </w:pPr>
      <w:r>
        <w:t xml:space="preserve">- постановлением на проведение оперативно-розыскных мероприятий, ограничивающих конституционные права граждан </w:t>
      </w:r>
      <w:r>
        <w:t>от</w:t>
      </w:r>
      <w:r>
        <w:t xml:space="preserve"> дата;</w:t>
      </w:r>
    </w:p>
    <w:p w:rsidR="00E430B6">
      <w:pPr>
        <w:ind w:left="20" w:firstLine="708"/>
        <w:jc w:val="both"/>
      </w:pPr>
      <w:r>
        <w:t>- постановлением на проведение оперативно-розыскного мероприятия «обследование помещен</w:t>
      </w:r>
      <w:r>
        <w:t xml:space="preserve">ий, зданий, сооружений, участков местности и транспортных средств» </w:t>
      </w:r>
      <w:r>
        <w:t>от</w:t>
      </w:r>
      <w:r>
        <w:t xml:space="preserve"> дата;</w:t>
      </w:r>
    </w:p>
    <w:p w:rsidR="00E430B6">
      <w:pPr>
        <w:ind w:left="20" w:firstLine="708"/>
        <w:jc w:val="both"/>
      </w:pPr>
      <w:r>
        <w:t xml:space="preserve">- протоколом обследования помещений, зданий, сооружений, участков местности и транспортных средств </w:t>
      </w:r>
      <w:r>
        <w:t>от</w:t>
      </w:r>
      <w:r>
        <w:t xml:space="preserve"> дата;</w:t>
      </w:r>
    </w:p>
    <w:p w:rsidR="00E430B6">
      <w:pPr>
        <w:ind w:left="20" w:firstLine="708"/>
        <w:jc w:val="both"/>
      </w:pPr>
      <w:r>
        <w:t>- справкой об исследовании № 1/742 от дата, выданной Отделом физико-хими</w:t>
      </w:r>
      <w:r>
        <w:t xml:space="preserve">ческих, биологических экспертиз и учетов Экспертно-криминалистического центра МВД по адрес, согласно выводам которой, вещества массой 0,03 г, 0,42 г (в перерасчете на высушенное вещество) являются наркотическим средством </w:t>
      </w:r>
      <w:r>
        <w:t>каннабис</w:t>
      </w:r>
      <w:r>
        <w:t xml:space="preserve"> (марихуана).</w:t>
      </w:r>
      <w:r>
        <w:t xml:space="preserve"> Вещество масс</w:t>
      </w:r>
      <w:r>
        <w:t xml:space="preserve">ой 5,1 г (в пересчете на высушенное вещество) является частями растений конопля (растений рода </w:t>
      </w:r>
      <w:r>
        <w:t>Cannabis</w:t>
      </w:r>
      <w:r>
        <w:t xml:space="preserve">), содержащих наркотическое средство. Вещества массой 0,07 г, 1,43 г наркотическим, психотропным, сильнодействующим, ядовитым веществом и </w:t>
      </w:r>
      <w:r>
        <w:t>прекурсором</w:t>
      </w:r>
      <w:r>
        <w:t xml:space="preserve"> не </w:t>
      </w:r>
      <w:r>
        <w:t>являются;</w:t>
      </w:r>
    </w:p>
    <w:p w:rsidR="00E430B6">
      <w:pPr>
        <w:ind w:left="20" w:firstLine="708"/>
        <w:jc w:val="both"/>
      </w:pPr>
      <w:r>
        <w:t xml:space="preserve">- объяснением Любарского А.В. </w:t>
      </w:r>
      <w:r>
        <w:t>от</w:t>
      </w:r>
      <w:r>
        <w:t xml:space="preserve"> дата.</w:t>
      </w:r>
    </w:p>
    <w:p w:rsidR="00E430B6">
      <w:pPr>
        <w:ind w:left="20" w:firstLine="708"/>
        <w:jc w:val="both"/>
      </w:pPr>
      <w: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E430B6">
      <w:pPr>
        <w:ind w:left="20" w:firstLine="708"/>
        <w:jc w:val="both"/>
      </w:pPr>
      <w: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виновности Любарского А.В. в совершении административного правонарушения, предусмотренн</w:t>
      </w:r>
      <w:r>
        <w:t>ого ч. 1 ст. 6.8 КоАП РФ.</w:t>
      </w:r>
    </w:p>
    <w:p w:rsidR="00E430B6">
      <w:pPr>
        <w:ind w:left="20" w:firstLine="708"/>
        <w:jc w:val="both"/>
      </w:pPr>
      <w:r>
        <w:t>При таких обстоятельствах в действиях Любарского А.В. имеется состав правонарушения, предусмотренного частью 1 статьи 6.8 КоАП РФ, а именно: незаконное хранение без цели сбыта наркотических средств.</w:t>
      </w:r>
    </w:p>
    <w:p w:rsidR="00E430B6">
      <w:pPr>
        <w:ind w:left="20" w:firstLine="708"/>
        <w:jc w:val="both"/>
      </w:pPr>
      <w:r>
        <w:t>Согласно части 2 статьи 4.1 КоА</w:t>
      </w:r>
      <w:r>
        <w:t>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430B6">
      <w:pPr>
        <w:ind w:left="20" w:firstLine="708"/>
        <w:jc w:val="both"/>
      </w:pPr>
      <w:r>
        <w:t>Принимая во вни</w:t>
      </w:r>
      <w:r>
        <w:t>мание характер совершенного административного правонарушения, учитывая признание вины, чистосердечное раскаяние в содеянном, состояние здоровья виновного, что мировой судья признает обстоятельствами, смягчающими административную ответственность, отсутствие</w:t>
      </w:r>
      <w:r>
        <w:t xml:space="preserve"> обстоятельств, отягчающих административную ответственность, </w:t>
      </w:r>
      <w:r>
        <w:t>учитывая данные о личности лица, привлекаемого к административной ответственности, мировой судья пришел к выводу о необходимости назначения административного наказания в виде административного шт</w:t>
      </w:r>
      <w:r>
        <w:t>рафа в пределе санкции статьи.</w:t>
      </w:r>
    </w:p>
    <w:p w:rsidR="00E430B6">
      <w:pPr>
        <w:ind w:left="20" w:firstLine="708"/>
        <w:jc w:val="both"/>
      </w:pPr>
      <w:r>
        <w:t xml:space="preserve">Согласно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</w:t>
      </w:r>
      <w:r>
        <w:t xml:space="preserve">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диагностику, профилактиче</w:t>
      </w:r>
      <w:r>
        <w:t>ские мероприятия, лечение от</w:t>
      </w:r>
      <w: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E430B6">
      <w:pPr>
        <w:ind w:left="20" w:firstLine="708"/>
        <w:jc w:val="both"/>
      </w:pPr>
      <w:r>
        <w:t>Принимая во вниман</w:t>
      </w:r>
      <w:r>
        <w:t xml:space="preserve">ие, что в материалах дела об административном правонарушении отсутствуют сведения о постоянстве употребления Любарским А.В. наркотических средств, мировой судья считает возможным не возлагать </w:t>
      </w:r>
      <w:r>
        <w:t>на</w:t>
      </w:r>
      <w:r>
        <w:t xml:space="preserve"> </w:t>
      </w:r>
      <w:r>
        <w:t>последнего</w:t>
      </w:r>
      <w:r>
        <w:t xml:space="preserve"> обязанность пройти диагностику, профилактические м</w:t>
      </w:r>
      <w:r>
        <w:t>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E430B6">
      <w:pPr>
        <w:ind w:left="20" w:firstLine="708"/>
        <w:jc w:val="both"/>
      </w:pPr>
      <w:r>
        <w:t xml:space="preserve">Согласно требованиям части 3 статьи 29.10 частью 1 статьи 6.9 КоАП РФ в постановлении по делу об административном </w:t>
      </w:r>
      <w:r>
        <w:t>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</w:t>
      </w:r>
      <w:r>
        <w:t>твующие организации или уничтожению.</w:t>
      </w:r>
    </w:p>
    <w:p w:rsidR="00E430B6">
      <w:pPr>
        <w:ind w:left="20" w:firstLine="708"/>
        <w:jc w:val="both"/>
      </w:pPr>
      <w: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E430B6">
      <w:pPr>
        <w:jc w:val="center"/>
      </w:pPr>
      <w:r>
        <w:rPr>
          <w:b/>
        </w:rPr>
        <w:t>ПОСТАНОВИЛ:</w:t>
      </w:r>
    </w:p>
    <w:p w:rsidR="00E430B6">
      <w:pPr>
        <w:jc w:val="both"/>
      </w:pPr>
      <w:r>
        <w:rPr>
          <w:b/>
        </w:rPr>
        <w:t xml:space="preserve">Любарского А.В. </w:t>
      </w:r>
      <w:r>
        <w:t>признать виновным в соверш</w:t>
      </w:r>
      <w:r>
        <w:t>ении административного правонарушения, предусмотренного ч. 1 ст. 6.8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E430B6">
      <w:pPr>
        <w:ind w:firstLine="708"/>
        <w:jc w:val="both"/>
      </w:pPr>
      <w:r>
        <w:t>Штраф подлежит уплате по рекв</w:t>
      </w:r>
      <w:r>
        <w:t>изитам:</w:t>
      </w:r>
    </w:p>
    <w:p w:rsidR="00E430B6">
      <w:pPr>
        <w:ind w:firstLine="708"/>
        <w:jc w:val="both"/>
      </w:pPr>
      <w:r>
        <w:t xml:space="preserve">Юридический адрес: адрес, телефон, </w:t>
      </w:r>
      <w:r>
        <w:t>г</w:t>
      </w:r>
      <w:r>
        <w:t>, Симферополь, адрес60-летия СССР, 28</w:t>
      </w:r>
    </w:p>
    <w:p w:rsidR="00E430B6">
      <w:pPr>
        <w:ind w:firstLine="708"/>
        <w:jc w:val="both"/>
      </w:pPr>
      <w:r>
        <w:t xml:space="preserve">Почтовый адрес: адрес, телефон, </w:t>
      </w:r>
      <w:r>
        <w:t>г</w:t>
      </w:r>
      <w:r>
        <w:t xml:space="preserve">, Симферополь, адрес60-летия СССР, 28 </w:t>
      </w:r>
    </w:p>
    <w:p w:rsidR="00E430B6">
      <w:pPr>
        <w:ind w:firstLine="708"/>
        <w:jc w:val="both"/>
      </w:pPr>
      <w:r>
        <w:t>ОГРН 1149102019164</w:t>
      </w:r>
    </w:p>
    <w:p w:rsidR="00E430B6">
      <w:pPr>
        <w:ind w:firstLine="708"/>
        <w:jc w:val="both"/>
      </w:pPr>
      <w:r>
        <w:t>Банковские реквизиты:</w:t>
      </w:r>
    </w:p>
    <w:p w:rsidR="00E430B6">
      <w:pPr>
        <w:ind w:firstLine="708"/>
        <w:jc w:val="both"/>
      </w:pPr>
      <w:r>
        <w:t>Получатель: УФК по адрес (Министерство юстиции адрес)</w:t>
      </w:r>
    </w:p>
    <w:p w:rsidR="00E430B6">
      <w:pPr>
        <w:ind w:firstLine="708"/>
        <w:jc w:val="both"/>
      </w:pPr>
      <w:r>
        <w:t>Наимено</w:t>
      </w:r>
      <w:r>
        <w:t>вание банка: Отделение адрес Банка России//УФК по адрес</w:t>
      </w:r>
    </w:p>
    <w:p w:rsidR="00E430B6">
      <w:pPr>
        <w:ind w:firstLine="708"/>
        <w:jc w:val="both"/>
      </w:pPr>
      <w:r>
        <w:t xml:space="preserve">ИНН: телефон </w:t>
      </w:r>
    </w:p>
    <w:p w:rsidR="00E430B6">
      <w:pPr>
        <w:ind w:firstLine="708"/>
        <w:jc w:val="both"/>
      </w:pPr>
      <w:r>
        <w:t>КПП: 910201001</w:t>
      </w:r>
    </w:p>
    <w:p w:rsidR="00E430B6">
      <w:pPr>
        <w:ind w:firstLine="708"/>
        <w:jc w:val="both"/>
      </w:pPr>
      <w:r>
        <w:t>БИК: 013510002</w:t>
      </w:r>
    </w:p>
    <w:p w:rsidR="00E430B6">
      <w:pPr>
        <w:ind w:firstLine="708"/>
        <w:jc w:val="both"/>
      </w:pPr>
      <w:r>
        <w:t>Единый казначейский счет 40102810645370000035</w:t>
      </w:r>
    </w:p>
    <w:p w:rsidR="00E430B6">
      <w:pPr>
        <w:ind w:firstLine="708"/>
        <w:jc w:val="both"/>
      </w:pPr>
      <w:r>
        <w:t>Казначейский счет 03100643000000017500</w:t>
      </w:r>
    </w:p>
    <w:p w:rsidR="00E430B6">
      <w:pPr>
        <w:ind w:firstLine="708"/>
        <w:jc w:val="both"/>
      </w:pPr>
      <w:r>
        <w:t xml:space="preserve">Лицевой счет телефон в УФК по адрес, Код Сводного реестра телефон </w:t>
      </w:r>
    </w:p>
    <w:p w:rsidR="00E430B6">
      <w:pPr>
        <w:ind w:firstLine="708"/>
        <w:jc w:val="both"/>
      </w:pPr>
      <w:r>
        <w:t>ОКТМ</w:t>
      </w:r>
      <w:r>
        <w:t>О 35643000</w:t>
      </w:r>
    </w:p>
    <w:p w:rsidR="00E430B6">
      <w:pPr>
        <w:ind w:firstLine="708"/>
        <w:jc w:val="both"/>
      </w:pPr>
      <w:r>
        <w:t xml:space="preserve">КБК телефон </w:t>
      </w:r>
      <w:r>
        <w:t>телефон</w:t>
      </w:r>
      <w:r>
        <w:t xml:space="preserve"> 140</w:t>
      </w:r>
    </w:p>
    <w:p w:rsidR="00E430B6">
      <w:pPr>
        <w:ind w:firstLine="708"/>
        <w:jc w:val="both"/>
      </w:pPr>
      <w:r>
        <w:t>УИН 0410760300745004282406182</w:t>
      </w:r>
    </w:p>
    <w:p w:rsidR="00E430B6">
      <w:pPr>
        <w:ind w:left="20" w:firstLine="708"/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(адрес и городской адрес) адрес, </w:t>
      </w:r>
      <w:r>
        <w:t>расположенном</w:t>
      </w:r>
      <w:r>
        <w:t xml:space="preserve"> по адресу: адрес, адрес. </w:t>
      </w:r>
    </w:p>
    <w:p w:rsidR="00E430B6">
      <w:pPr>
        <w:ind w:left="20" w:firstLine="708"/>
        <w:jc w:val="both"/>
      </w:pPr>
      <w:r>
        <w:t>Согласно статьи</w:t>
      </w:r>
      <w: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силу.</w:t>
      </w:r>
    </w:p>
    <w:p w:rsidR="00E430B6">
      <w:pPr>
        <w:ind w:left="20" w:firstLine="708"/>
        <w:jc w:val="both"/>
      </w:pPr>
      <w:r>
        <w:t xml:space="preserve">Вещественные доказательства: два полимерных пакета: один полимерный пакет синего цвета с объектами исследованиями, внутри которого, согласно заключения эксперта № 1/74и </w:t>
      </w:r>
      <w:r>
        <w:t>от</w:t>
      </w:r>
      <w:r>
        <w:t xml:space="preserve"> </w:t>
      </w:r>
      <w:r>
        <w:t>дата</w:t>
      </w:r>
      <w:r>
        <w:t>, находится вещество массой 0,03 г, 0</w:t>
      </w:r>
      <w:r>
        <w:t xml:space="preserve">,42 г (в пересчете на высушенное вещество) является наркотическим средством </w:t>
      </w:r>
      <w:r>
        <w:t>каннабис</w:t>
      </w:r>
      <w:r>
        <w:t xml:space="preserve"> (марихуана); </w:t>
      </w:r>
      <w:r>
        <w:t xml:space="preserve">один полимерный пакет черного цвета с объектами исследованиями,, внутри которого, согласно заключения эксперта № 1/74и от дата, находится вещество массой 5,1 </w:t>
      </w:r>
      <w:r>
        <w:t xml:space="preserve">г (в пересчете на высушенное вещество) является частями растения конопля (растения рода </w:t>
      </w:r>
      <w:r>
        <w:t>Cannabis</w:t>
      </w:r>
      <w:r>
        <w:t>), переданные на хранение в камеру хранения вещественных доказательств «Центральная камера хранения наркотических средств МВД по адрес», согласно квитанции № 02</w:t>
      </w:r>
      <w:r>
        <w:t>0666 от дата, после вступления постановления в законную</w:t>
      </w:r>
      <w:r>
        <w:t xml:space="preserve"> силу – уничтожить.</w:t>
      </w:r>
    </w:p>
    <w:p w:rsidR="00E430B6">
      <w:pPr>
        <w:ind w:left="20" w:firstLine="708"/>
        <w:jc w:val="both"/>
      </w:pPr>
      <w:r>
        <w:t>Контроль за</w:t>
      </w:r>
      <w:r>
        <w:t xml:space="preserve">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</w:t>
      </w:r>
      <w:r>
        <w:t xml:space="preserve">тановления в указанный орган. </w:t>
      </w:r>
    </w:p>
    <w:p w:rsidR="00E430B6">
      <w:pPr>
        <w:ind w:left="20" w:firstLine="708"/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мирового судью судебного участка № 72 </w:t>
      </w:r>
      <w:r>
        <w:t>Сакского</w:t>
      </w:r>
      <w:r>
        <w:t xml:space="preserve"> судебного района (адрес и городской ад</w:t>
      </w:r>
      <w:r>
        <w:t>рес) адрес.</w:t>
      </w:r>
    </w:p>
    <w:p w:rsidR="00E430B6">
      <w:pPr>
        <w:ind w:left="20" w:firstLine="708"/>
        <w:jc w:val="both"/>
      </w:pPr>
      <w:r>
        <w:t xml:space="preserve">Мировой судья                                                                                      </w:t>
      </w:r>
      <w:r>
        <w:t>Е.В. Костюкова</w:t>
      </w:r>
    </w:p>
    <w:p w:rsidR="00E430B6">
      <w:pPr>
        <w:spacing w:after="160" w:line="259" w:lineRule="auto"/>
      </w:pPr>
      <w:r>
        <w:rPr>
          <w:rFonts w:ascii="Bookman Old Style" w:eastAsia="Bookman Old Style" w:hAnsi="Bookman Old Style" w:cs="Bookman Old Style"/>
          <w:sz w:val="20"/>
        </w:rPr>
        <w:t>4</w:t>
      </w:r>
    </w:p>
    <w:p w:rsidR="00E430B6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B6"/>
    <w:rsid w:val="00D66540"/>
    <w:rsid w:val="00E430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7437/bb9e97fad9d14ac66df4b6e67c453d1be3b77b4c/" TargetMode="External" /><Relationship Id="rId5" Type="http://schemas.openxmlformats.org/officeDocument/2006/relationships/hyperlink" Target="http://www.consultant.ru/document/cons_doc_LAW_107635/7007fb8f39ca6c1ecc2c03009bfc9526934decc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