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32BE">
      <w:pPr>
        <w:jc w:val="center"/>
      </w:pPr>
      <w:r>
        <w:rPr>
          <w:sz w:val="20"/>
        </w:rPr>
        <w:t>4</w:t>
      </w:r>
    </w:p>
    <w:p w:rsidR="009E32B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5-74-445/2024 </w:t>
      </w:r>
    </w:p>
    <w:p w:rsidR="009E32B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E32B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15 октября 2024 г. адрес</w:t>
      </w:r>
    </w:p>
    <w:p w:rsidR="009E32BE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Отделения Фонда </w:t>
      </w:r>
      <w:r>
        <w:rPr>
          <w:sz w:val="28"/>
        </w:rPr>
        <w:t>пенсионного и социального страхования Российской Федерации по адрес, в отношении:</w:t>
      </w:r>
      <w:r>
        <w:rPr>
          <w:b/>
          <w:sz w:val="28"/>
        </w:rPr>
        <w:t xml:space="preserve"> </w:t>
      </w:r>
    </w:p>
    <w:p w:rsidR="003C7E4C">
      <w:pPr>
        <w:ind w:left="1701"/>
        <w:jc w:val="both"/>
        <w:rPr>
          <w:sz w:val="28"/>
        </w:rPr>
      </w:pPr>
      <w:r>
        <w:rPr>
          <w:sz w:val="28"/>
        </w:rPr>
        <w:t>Каптенар</w:t>
      </w:r>
      <w:r>
        <w:rPr>
          <w:sz w:val="28"/>
        </w:rPr>
        <w:t xml:space="preserve"> Н.М.</w:t>
      </w:r>
    </w:p>
    <w:p w:rsidR="009E32BE">
      <w:pPr>
        <w:ind w:left="1701"/>
        <w:jc w:val="both"/>
      </w:pPr>
      <w:r>
        <w:rPr>
          <w:sz w:val="28"/>
        </w:rPr>
        <w:t>паспортные данные УССР, гражданки Российской Федерации, ликвидатора наименование организации, зарегистрированной и проживающей по адресу: адрес</w:t>
      </w:r>
      <w:r>
        <w:rPr>
          <w:sz w:val="28"/>
        </w:rPr>
        <w:t xml:space="preserve">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ФМС, дата выдачи дата, код подразделения телефон, </w:t>
      </w:r>
    </w:p>
    <w:p w:rsidR="009E32BE">
      <w:pPr>
        <w:jc w:val="both"/>
      </w:pPr>
      <w:r>
        <w:rPr>
          <w:sz w:val="28"/>
        </w:rPr>
        <w:t>о привлечении ее к административной ответственности за правонарушение, преду</w:t>
      </w:r>
      <w:r>
        <w:rPr>
          <w:sz w:val="28"/>
        </w:rPr>
        <w:t>смотренное ч. 2 ст. 15.33 Кодекса Российской Федерации об административных правонарушениях,</w:t>
      </w:r>
    </w:p>
    <w:p w:rsidR="009E32BE">
      <w:pPr>
        <w:jc w:val="center"/>
      </w:pPr>
      <w:r>
        <w:rPr>
          <w:sz w:val="28"/>
        </w:rPr>
        <w:t>УСТАНОВИЛ:</w:t>
      </w:r>
    </w:p>
    <w:p w:rsidR="009E32BE">
      <w:pPr>
        <w:spacing w:line="280" w:lineRule="atLeast"/>
        <w:jc w:val="both"/>
      </w:pPr>
      <w:r>
        <w:rPr>
          <w:sz w:val="28"/>
        </w:rPr>
        <w:t>Каптенар</w:t>
      </w:r>
      <w:r>
        <w:rPr>
          <w:sz w:val="28"/>
        </w:rPr>
        <w:t xml:space="preserve"> Н.М.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ул. 9-ти Героев, д. 7, пом. 1-1А, являясь должностным лицом – ликвидатором наименование организации в срок –</w:t>
      </w:r>
      <w:r>
        <w:rPr>
          <w:sz w:val="28"/>
        </w:rPr>
        <w:t xml:space="preserve"> не позднее дата, не представила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</w:t>
      </w:r>
      <w:r>
        <w:rPr>
          <w:sz w:val="28"/>
        </w:rPr>
        <w:t xml:space="preserve">ованного) учета и сведения о начисленных страховых </w:t>
      </w:r>
      <w:r>
        <w:rPr>
          <w:sz w:val="28"/>
        </w:rPr>
        <w:t>взносах</w:t>
      </w:r>
      <w:r>
        <w:rPr>
          <w:sz w:val="28"/>
        </w:rPr>
        <w:t xml:space="preserve"> на обязательное социальное страхование от несчастных случаев на производстве и профессиональных заболеваний (ЕФС-1) за дата Указанные сведения фактически были представлены с нарушением указанного в</w:t>
      </w:r>
      <w:r>
        <w:rPr>
          <w:sz w:val="28"/>
        </w:rPr>
        <w:t>ыше срока – дата.</w:t>
      </w:r>
    </w:p>
    <w:p w:rsidR="009E32BE">
      <w:pPr>
        <w:ind w:firstLine="54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Каптенар</w:t>
      </w:r>
      <w:r>
        <w:rPr>
          <w:sz w:val="28"/>
        </w:rPr>
        <w:t xml:space="preserve"> Н.М. свою вину признала, в содеянном раскаялась. </w:t>
      </w:r>
    </w:p>
    <w:p w:rsidR="009E32BE">
      <w:pPr>
        <w:ind w:firstLine="54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Каптенар</w:t>
      </w:r>
      <w:r>
        <w:rPr>
          <w:sz w:val="28"/>
        </w:rPr>
        <w:t xml:space="preserve"> Н.М., исследовав материалы дела, суд пришел к выводу о наличии в действиях </w:t>
      </w:r>
      <w:r>
        <w:rPr>
          <w:sz w:val="28"/>
        </w:rPr>
        <w:t>Каптенар</w:t>
      </w:r>
      <w:r>
        <w:rPr>
          <w:sz w:val="28"/>
        </w:rPr>
        <w:t xml:space="preserve"> Н.М. состава правонарушения, предусмотренного ч. 2 ст. 1</w:t>
      </w:r>
      <w:r>
        <w:rPr>
          <w:sz w:val="28"/>
        </w:rPr>
        <w:t>5.33 КоАП РФ, исходя из следующего.</w:t>
      </w:r>
    </w:p>
    <w:p w:rsidR="009E32BE">
      <w:pPr>
        <w:ind w:firstLine="708"/>
        <w:jc w:val="both"/>
      </w:pPr>
      <w:r>
        <w:rPr>
          <w:sz w:val="28"/>
        </w:rPr>
        <w:t xml:space="preserve">Из п. 1 ст. 24 </w:t>
      </w:r>
      <w:r>
        <w:rPr>
          <w:spacing w:val="-2"/>
          <w:sz w:val="28"/>
        </w:rPr>
        <w:t xml:space="preserve">Федерального закона от дата N 125-ФЗ "Об обязательном социальном страховании от несчастных случаев на производстве и профессиональных заболеваний" </w:t>
      </w:r>
      <w:r>
        <w:rPr>
          <w:sz w:val="28"/>
        </w:rPr>
        <w:t xml:space="preserve">(нормы, цитируемые в настоящем постановлении, приведены в </w:t>
      </w:r>
      <w:r>
        <w:rPr>
          <w:sz w:val="28"/>
        </w:rPr>
        <w:t xml:space="preserve">редакции, действующей на момент возникновения обстоятельств, послуживших основанием для привлечения </w:t>
      </w:r>
      <w:r>
        <w:rPr>
          <w:sz w:val="28"/>
        </w:rPr>
        <w:t>Каптенар</w:t>
      </w:r>
      <w:r>
        <w:rPr>
          <w:sz w:val="28"/>
        </w:rPr>
        <w:t xml:space="preserve"> Н.М. к административной ответственности) следует, что страхователи в установленном порядке осуществляют учет случаев производственного травматизма </w:t>
      </w:r>
      <w:r>
        <w:rPr>
          <w:sz w:val="28"/>
        </w:rPr>
        <w:t>и профессиональных заболеваний</w:t>
      </w:r>
      <w:r>
        <w:rPr>
          <w:sz w:val="28"/>
        </w:rPr>
        <w:t xml:space="preserve"> </w:t>
      </w:r>
      <w:r>
        <w:rPr>
          <w:sz w:val="28"/>
        </w:rPr>
        <w:t>застрахованных</w:t>
      </w:r>
      <w:r>
        <w:rPr>
          <w:sz w:val="28"/>
        </w:rPr>
        <w:t xml:space="preserve"> и связанного с ними </w:t>
      </w:r>
      <w:r>
        <w:rPr>
          <w:sz w:val="28"/>
        </w:rPr>
        <w:t xml:space="preserve">обеспечения по страхованию, ведут государственную ежеквартальную статистическую, а также бухгалтерскую отчетность. </w:t>
      </w:r>
      <w:r>
        <w:rPr>
          <w:sz w:val="28"/>
        </w:rPr>
        <w:t>Страхователи ежеквартально не позднее 25-го числа месяца, следующего за отч</w:t>
      </w:r>
      <w:r>
        <w:rPr>
          <w:sz w:val="28"/>
        </w:rPr>
        <w:t>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дата N 27-ФЗ "Об индивидуальном (персонифици</w:t>
      </w:r>
      <w:r>
        <w:rPr>
          <w:sz w:val="28"/>
        </w:rPr>
        <w:t>рованном) учете в системах обязательного пенсионного страхования и обязательного социального страхования".</w:t>
      </w:r>
    </w:p>
    <w:p w:rsidR="009E32BE">
      <w:pPr>
        <w:ind w:firstLine="708"/>
        <w:jc w:val="both"/>
      </w:pPr>
      <w:r>
        <w:rPr>
          <w:sz w:val="28"/>
        </w:rPr>
        <w:t>Указанные выше сведения должны быть представлены</w:t>
      </w:r>
      <w:r>
        <w:rPr>
          <w:sz w:val="20"/>
        </w:rPr>
        <w:t xml:space="preserve"> </w:t>
      </w:r>
      <w:r>
        <w:rPr>
          <w:sz w:val="28"/>
        </w:rPr>
        <w:t>по Единой форме "Сведения для ведения индивидуального (персонифицированного) учета и сведения о начи</w:t>
      </w:r>
      <w:r>
        <w:rPr>
          <w:sz w:val="28"/>
        </w:rPr>
        <w:t xml:space="preserve">сленных страховых взносах на обязательное социальное страхование от несчастных случаев на производстве и профессиональных заболеваний (ЕФС-1)", утвержденной приказом Фонда пенсионного и социального страхования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N 2281. </w:t>
      </w:r>
    </w:p>
    <w:p w:rsidR="009E32BE">
      <w:pPr>
        <w:ind w:firstLine="708"/>
        <w:jc w:val="both"/>
      </w:pPr>
      <w:r>
        <w:rPr>
          <w:sz w:val="28"/>
        </w:rPr>
        <w:t>В соотве</w:t>
      </w:r>
      <w:r>
        <w:rPr>
          <w:sz w:val="28"/>
        </w:rPr>
        <w:t xml:space="preserve">тствии с ч. 2 </w:t>
      </w:r>
      <w:hyperlink r:id="rId4" w:history="1">
        <w:r>
          <w:rPr>
            <w:color w:val="0000FF"/>
            <w:sz w:val="28"/>
            <w:u w:val="single"/>
          </w:rPr>
          <w:t>ст. 15.33</w:t>
        </w:r>
      </w:hyperlink>
      <w:r>
        <w:rPr>
          <w:sz w:val="28"/>
        </w:rPr>
        <w:t xml:space="preserve"> КоАП РФ, нарушение установленных законодательством Российской Федерации о</w:t>
      </w:r>
      <w:r>
        <w:rPr>
          <w:sz w:val="28"/>
        </w:rPr>
        <w:t>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</w:t>
      </w:r>
      <w:r>
        <w:rPr>
          <w:sz w:val="28"/>
        </w:rPr>
        <w:t>ии - влечет наложение административного штрафа на должностных лиц в размере от трехсот до сумма прописью.</w:t>
      </w:r>
    </w:p>
    <w:p w:rsidR="009E32B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от дата, он был составлен в отношении ликвидатора наименование организации за то, что она в нару</w:t>
      </w:r>
      <w:r>
        <w:rPr>
          <w:sz w:val="28"/>
        </w:rPr>
        <w:t>шение п. 1 ст. 24 Федерального закона от дата N 125-ФЗ "Об обязательном социальном страховании от несчастных случаев на производстве и профессиональных заболеваний" в ОСФР по адрес представила сведения по форме ЕФС-1 за дата – дата, то есть с нарушением ус</w:t>
      </w:r>
      <w:r>
        <w:rPr>
          <w:sz w:val="28"/>
        </w:rPr>
        <w:t>тановленного</w:t>
      </w:r>
      <w:r>
        <w:rPr>
          <w:sz w:val="28"/>
        </w:rPr>
        <w:t xml:space="preserve"> законом срока их представления</w:t>
      </w:r>
      <w:r>
        <w:rPr>
          <w:sz w:val="28"/>
        </w:rPr>
        <w:t xml:space="preserve"> ?</w:t>
      </w:r>
      <w:r>
        <w:rPr>
          <w:sz w:val="28"/>
        </w:rPr>
        <w:t xml:space="preserve"> не позднее 25-го числа месяца, следующего за отчетным периодом – дата. </w:t>
      </w:r>
    </w:p>
    <w:p w:rsidR="009E32BE">
      <w:pPr>
        <w:ind w:firstLine="708"/>
        <w:jc w:val="both"/>
      </w:pPr>
      <w:r>
        <w:rPr>
          <w:sz w:val="28"/>
        </w:rPr>
        <w:t>Установленные должностным лицом, составившим протокол об административном правонарушении, и судом обстоятельства подтверждаются собранными</w:t>
      </w:r>
      <w:r>
        <w:rPr>
          <w:sz w:val="28"/>
        </w:rPr>
        <w:t xml:space="preserve"> по делу доказательствами, в частности,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>. 1), копией формы ЕФС-1 за дата от дата, полученной ОСФР по адрес дата (</w:t>
      </w:r>
      <w:r>
        <w:rPr>
          <w:sz w:val="28"/>
        </w:rPr>
        <w:t>л.д</w:t>
      </w:r>
      <w:r>
        <w:rPr>
          <w:sz w:val="28"/>
        </w:rPr>
        <w:t>. 5, 6); выпиской из ЕГРЮЛ от дата (</w:t>
      </w:r>
      <w:r>
        <w:rPr>
          <w:sz w:val="28"/>
        </w:rPr>
        <w:t>л.д</w:t>
      </w:r>
      <w:r>
        <w:rPr>
          <w:sz w:val="28"/>
        </w:rPr>
        <w:t>. 12, 13) и иными представленными доказател</w:t>
      </w:r>
      <w:r>
        <w:rPr>
          <w:sz w:val="28"/>
        </w:rPr>
        <w:t>ьствами.</w:t>
      </w:r>
    </w:p>
    <w:p w:rsidR="009E32BE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</w:t>
      </w:r>
    </w:p>
    <w:p w:rsidR="009E32BE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Каптенар</w:t>
      </w:r>
      <w:r>
        <w:rPr>
          <w:sz w:val="28"/>
        </w:rPr>
        <w:t xml:space="preserve"> Н.М. имеется состав правонарушения, предусмотренного ч. 2 ст. 15.33 КоАП РФ, а </w:t>
      </w:r>
      <w:r>
        <w:rPr>
          <w:sz w:val="28"/>
        </w:rPr>
        <w:t xml:space="preserve">именно нарушение установленных законодательством Российской Федерации об обязательном социальном страховании от несчастных случаев на производстве </w:t>
      </w:r>
      <w:r>
        <w:rPr>
          <w:sz w:val="28"/>
        </w:rPr>
        <w:t>и профессиональных заболеваний сроков представления сведений о начисленных страховых взносах в территориальны</w:t>
      </w:r>
      <w:r>
        <w:rPr>
          <w:sz w:val="28"/>
        </w:rPr>
        <w:t>е органы Фонда пенсионного и социального страхования Российской Федерации.</w:t>
      </w:r>
    </w:p>
    <w:p w:rsidR="009E32BE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и отягчающие административную ответственность.</w:t>
      </w:r>
    </w:p>
    <w:p w:rsidR="009E32BE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Каптенар</w:t>
      </w:r>
      <w:r>
        <w:rPr>
          <w:sz w:val="28"/>
        </w:rPr>
        <w:t xml:space="preserve"> Н.М. административного правонарушения, данные о ее личности, имущественном положении,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</w:t>
      </w:r>
      <w:r>
        <w:rPr>
          <w:sz w:val="28"/>
        </w:rPr>
        <w:t xml:space="preserve">тивной ответственности, признание вины, раскаяние, что является обстоятельствами смягчающими административную ответственность, суд пришел к выводу о возможности назначить </w:t>
      </w:r>
      <w:r>
        <w:rPr>
          <w:sz w:val="28"/>
        </w:rPr>
        <w:t>Каптенар</w:t>
      </w:r>
      <w:r>
        <w:rPr>
          <w:sz w:val="28"/>
        </w:rPr>
        <w:t xml:space="preserve"> Н.М. административное наказание в виде административного штрафа в нижнем пре</w:t>
      </w:r>
      <w:r>
        <w:rPr>
          <w:sz w:val="28"/>
        </w:rPr>
        <w:t>деле санкции, установленной ч. 2 ст. 15.33 КоАП РФ.</w:t>
      </w:r>
    </w:p>
    <w:p w:rsidR="009E32BE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9E32BE">
      <w:pPr>
        <w:jc w:val="center"/>
      </w:pPr>
      <w:r>
        <w:rPr>
          <w:sz w:val="28"/>
        </w:rPr>
        <w:t>ПОСТАНОВИЛ:</w:t>
      </w:r>
    </w:p>
    <w:p w:rsidR="009E32BE">
      <w:pPr>
        <w:jc w:val="both"/>
      </w:pPr>
      <w:r>
        <w:rPr>
          <w:sz w:val="28"/>
        </w:rPr>
        <w:t xml:space="preserve">ликвидатора наименование организации </w:t>
      </w:r>
      <w:r>
        <w:rPr>
          <w:sz w:val="28"/>
        </w:rPr>
        <w:t>Каптенар</w:t>
      </w:r>
      <w:r>
        <w:rPr>
          <w:sz w:val="28"/>
        </w:rPr>
        <w:t xml:space="preserve"> Н.М. </w:t>
      </w:r>
      <w:r>
        <w:rPr>
          <w:sz w:val="28"/>
        </w:rPr>
        <w:t xml:space="preserve">признать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административного штрафа </w:t>
      </w:r>
      <w:r>
        <w:rPr>
          <w:sz w:val="28"/>
        </w:rPr>
        <w:t>в размере сумма.</w:t>
      </w:r>
    </w:p>
    <w:p w:rsidR="009E32BE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(Отделение Фонда пенсионного и социального страхования Российской Федерации по адрес л/с 04754Ф75010), ИНН телефон, КПП телефон, корреспондентский счет 401028106453 телефон, номе</w:t>
      </w:r>
      <w:r>
        <w:rPr>
          <w:sz w:val="28"/>
        </w:rPr>
        <w:t xml:space="preserve">р казначейского счета 03100643000000017500, банк получателя Отделение адрес Банка России//УФК по адрес, БИК телефон, ОКТМО телефон, КБК (штраф) телефон </w:t>
      </w:r>
      <w:r>
        <w:rPr>
          <w:sz w:val="28"/>
        </w:rPr>
        <w:t>телефон</w:t>
      </w:r>
      <w:r>
        <w:rPr>
          <w:sz w:val="28"/>
        </w:rPr>
        <w:t xml:space="preserve">, УИН: телефон </w:t>
      </w:r>
      <w:r>
        <w:rPr>
          <w:sz w:val="28"/>
        </w:rPr>
        <w:t>телефон</w:t>
      </w:r>
      <w:r>
        <w:rPr>
          <w:sz w:val="28"/>
        </w:rPr>
        <w:t xml:space="preserve"> 8374, назначение платежа «административный штраф от </w:t>
      </w:r>
      <w:r>
        <w:rPr>
          <w:sz w:val="28"/>
        </w:rPr>
        <w:t>Каптенар</w:t>
      </w:r>
      <w:r>
        <w:rPr>
          <w:sz w:val="28"/>
        </w:rPr>
        <w:t xml:space="preserve"> Н.М. по поста</w:t>
      </w:r>
      <w:r>
        <w:rPr>
          <w:sz w:val="28"/>
        </w:rPr>
        <w:t xml:space="preserve">новлению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дата, дело № 5-74-445/2024».</w:t>
      </w:r>
    </w:p>
    <w:p w:rsidR="009E32BE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правонарушениях, административный штраф должен быть </w:t>
      </w:r>
      <w:r>
        <w:rPr>
          <w:sz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</w:t>
      </w:r>
      <w:r>
        <w:rPr>
          <w:sz w:val="28"/>
        </w:rPr>
        <w:t>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 </w:t>
      </w:r>
    </w:p>
    <w:p w:rsidR="009E32BE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Каптенар</w:t>
      </w:r>
      <w:r>
        <w:rPr>
          <w:sz w:val="28"/>
        </w:rPr>
        <w:t xml:space="preserve"> Н.М. необходимо предоставить в судебный участок № 74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9E32B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9E32B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</w:t>
      </w:r>
      <w:r>
        <w:rPr>
          <w:sz w:val="28"/>
        </w:rPr>
        <w:t>й суд адрес через мирового судью.</w:t>
      </w:r>
    </w:p>
    <w:p w:rsidR="009E32BE">
      <w:pPr>
        <w:jc w:val="both"/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9E32B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BE"/>
    <w:rsid w:val="003C7E4C"/>
    <w:rsid w:val="009E32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