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2A56">
      <w:pPr>
        <w:jc w:val="center"/>
      </w:pPr>
      <w:r>
        <w:rPr>
          <w:sz w:val="20"/>
        </w:rPr>
        <w:t>4</w:t>
      </w:r>
    </w:p>
    <w:p w:rsidR="00052A5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Дело № 5-74-490/2024 </w:t>
      </w:r>
    </w:p>
    <w:p w:rsidR="00052A5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52A5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07 ноября 2024 г. адрес</w:t>
      </w:r>
    </w:p>
    <w:p w:rsidR="00052A56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Саский</w:t>
      </w:r>
      <w:r>
        <w:rPr>
          <w:sz w:val="28"/>
        </w:rPr>
        <w:t>», в</w:t>
      </w:r>
      <w:r>
        <w:rPr>
          <w:sz w:val="28"/>
        </w:rPr>
        <w:t xml:space="preserve"> отношении:</w:t>
      </w:r>
      <w:r>
        <w:rPr>
          <w:b/>
          <w:sz w:val="28"/>
        </w:rPr>
        <w:t xml:space="preserve"> </w:t>
      </w:r>
    </w:p>
    <w:p w:rsidR="00DF09A7">
      <w:pPr>
        <w:ind w:left="1418"/>
        <w:jc w:val="both"/>
        <w:rPr>
          <w:sz w:val="28"/>
        </w:rPr>
      </w:pPr>
      <w:r>
        <w:rPr>
          <w:sz w:val="28"/>
        </w:rPr>
        <w:t>Колоса П.Ю.</w:t>
      </w:r>
    </w:p>
    <w:p w:rsidR="00052A56">
      <w:pPr>
        <w:ind w:left="141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 xml:space="preserve">адрес, гражданина Украины, с основным общим образованием, холостого, официально не трудоустроенного, со слов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</w:t>
      </w:r>
      <w:r>
        <w:rPr>
          <w:sz w:val="28"/>
        </w:rPr>
        <w:t xml:space="preserve">административной ответственности паспорт гражданина Украины, серия и номер ЕТ телефон, выдан ГУ МВД Украины в АР адрес, дата выдачи дата, справка об освобождении из мест лишения свободы АРК 05355 от дата, </w:t>
      </w:r>
    </w:p>
    <w:p w:rsidR="00052A56">
      <w:pPr>
        <w:jc w:val="both"/>
      </w:pPr>
      <w:r>
        <w:rPr>
          <w:sz w:val="28"/>
        </w:rPr>
        <w:t>о привлечении его к административной ответственнос</w:t>
      </w:r>
      <w:r>
        <w:rPr>
          <w:sz w:val="28"/>
        </w:rPr>
        <w:t>ти за правонарушение, предусмотренное ч. 3 ст. 12.8 Кодекса Российской Федерации об административных правонарушениях,</w:t>
      </w:r>
    </w:p>
    <w:p w:rsidR="00052A56">
      <w:pPr>
        <w:jc w:val="center"/>
      </w:pPr>
      <w:r>
        <w:rPr>
          <w:sz w:val="28"/>
        </w:rPr>
        <w:t>УСТАНОВИЛ:</w:t>
      </w:r>
    </w:p>
    <w:p w:rsidR="00052A56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П.Ю.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марки марка автомобиля, государственный регистрационный з</w:t>
      </w:r>
      <w:r>
        <w:rPr>
          <w:sz w:val="28"/>
        </w:rPr>
        <w:t>нак</w:t>
      </w:r>
      <w:r>
        <w:rPr>
          <w:sz w:val="28"/>
        </w:rPr>
        <w:t xml:space="preserve">, находясь в состоянии опьянения и не имея права управления транспортными средствами, если такие действия не содержат уголовно наказуемого деяния. </w:t>
      </w:r>
    </w:p>
    <w:p w:rsidR="00052A56">
      <w:pPr>
        <w:ind w:firstLine="708"/>
        <w:jc w:val="both"/>
      </w:pPr>
      <w:r>
        <w:rPr>
          <w:sz w:val="28"/>
        </w:rPr>
        <w:t>В судебном заседании Колос П.Ю. свою вину в совершении вышеуказанного правонарушения признал пол</w:t>
      </w:r>
      <w:r>
        <w:rPr>
          <w:sz w:val="28"/>
        </w:rPr>
        <w:t>ностью, в содеянном раскаялся.</w:t>
      </w:r>
      <w:r>
        <w:rPr>
          <w:sz w:val="28"/>
        </w:rPr>
        <w:t xml:space="preserve"> Кроме того пояснил, что права управления транспортными средствами не имеет. </w:t>
      </w:r>
    </w:p>
    <w:p w:rsidR="00052A56">
      <w:pPr>
        <w:ind w:firstLine="708"/>
        <w:jc w:val="both"/>
      </w:pPr>
      <w:r>
        <w:rPr>
          <w:sz w:val="28"/>
        </w:rPr>
        <w:t>Выслушав Колоса П.Ю., исследовав материалы дела, суд пришел к выводу о наличии в действиях Колоса П.Ю. состава правонарушения, предусмотренного ч. 3</w:t>
      </w:r>
      <w:r>
        <w:rPr>
          <w:sz w:val="28"/>
        </w:rPr>
        <w:t xml:space="preserve"> ст. 12.8 Кодекса Российской Федерации об административных правонарушениях (далее – КоАП РФ), исходя из следующего.</w:t>
      </w:r>
    </w:p>
    <w:p w:rsidR="00052A56">
      <w:pPr>
        <w:ind w:firstLine="708"/>
        <w:jc w:val="both"/>
      </w:pPr>
      <w:r>
        <w:rPr>
          <w:sz w:val="28"/>
        </w:rPr>
        <w:t>В соответствии с ч. 3 ст. 12.8 КоАП РФ управление транспортным средством водителем, находящимся в состоянии опьянения и не имеющим права упр</w:t>
      </w:r>
      <w:r>
        <w:rPr>
          <w:sz w:val="28"/>
        </w:rPr>
        <w:t>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 на срок от десяти до пятнадцати суток или наложение административного штр</w:t>
      </w:r>
      <w:r>
        <w:rPr>
          <w:sz w:val="28"/>
        </w:rPr>
        <w:t>афа на лиц, в отношении которых в соответствии с</w:t>
      </w:r>
      <w:r>
        <w:rPr>
          <w:sz w:val="28"/>
        </w:rPr>
        <w:t xml:space="preserve"> настоящим Кодексом не может применяться административный арест, в размере сумма прописью.</w:t>
      </w:r>
    </w:p>
    <w:p w:rsidR="00052A56">
      <w:pPr>
        <w:ind w:firstLine="708"/>
        <w:jc w:val="both"/>
      </w:pPr>
      <w:r>
        <w:rPr>
          <w:sz w:val="28"/>
        </w:rPr>
        <w:t>Согласно примечанию к указанной выше норме закона, употребление веществ, вызывающих алкогольное или наркотическое опь</w:t>
      </w:r>
      <w:r>
        <w:rPr>
          <w:sz w:val="28"/>
        </w:rPr>
        <w:t xml:space="preserve">янение, либо </w:t>
      </w:r>
      <w:r>
        <w:rPr>
          <w:sz w:val="28"/>
        </w:rPr>
        <w:t xml:space="preserve">психотропных или иных вызывающих опьянение веществ запрещается. </w:t>
      </w:r>
      <w:r>
        <w:rPr>
          <w:sz w:val="28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</w:t>
      </w:r>
      <w:r>
        <w:rPr>
          <w:sz w:val="28"/>
        </w:rPr>
        <w:t>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</w:t>
      </w:r>
      <w:r>
        <w:rPr>
          <w:sz w:val="28"/>
        </w:rPr>
        <w:t>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052A56">
      <w:pPr>
        <w:ind w:firstLine="708"/>
        <w:jc w:val="both"/>
      </w:pPr>
      <w:r>
        <w:rPr>
          <w:sz w:val="28"/>
        </w:rPr>
        <w:t>Как следует из протокола об административном правонарушении от дата, он был составлен в отношении Колоса П.Ю. за т</w:t>
      </w:r>
      <w:r>
        <w:rPr>
          <w:sz w:val="28"/>
        </w:rPr>
        <w:t xml:space="preserve">о, что он в нарушение требований п. 2.7 ПДД РФ,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средством марки марка автомобиля, государственный регистрационный знак А656ХА82, находясь в состоянии опьянения и не имея права управления транспортными средс</w:t>
      </w:r>
      <w:r>
        <w:rPr>
          <w:sz w:val="28"/>
        </w:rPr>
        <w:t xml:space="preserve">твами, если такие действия не содержат уголовно наказуемого деяния. </w:t>
      </w:r>
    </w:p>
    <w:p w:rsidR="00052A56">
      <w:pPr>
        <w:ind w:firstLine="708"/>
        <w:jc w:val="both"/>
      </w:pPr>
      <w:r>
        <w:rPr>
          <w:sz w:val="28"/>
        </w:rPr>
        <w:t xml:space="preserve">Освидетельствование Колоса П.Ю. на состояние алкогольного опьянения проводилось с использованием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(заводской номер ARCE-0270), свидетельство о</w:t>
      </w:r>
      <w:r>
        <w:rPr>
          <w:sz w:val="28"/>
        </w:rPr>
        <w:t xml:space="preserve"> поверке действительно до дата, согласно показаниям которого, у Колоса П.Ю. выявлено наличие абсолютного этилового спирта в выдыхаемом воздухе в концентрации 0,96 мг/л. С результатом указанного свидетельствования Колос П.Ю. согласился.</w:t>
      </w:r>
      <w:r>
        <w:rPr>
          <w:sz w:val="28"/>
        </w:rPr>
        <w:t xml:space="preserve"> При проведении указа</w:t>
      </w:r>
      <w:r>
        <w:rPr>
          <w:sz w:val="28"/>
        </w:rPr>
        <w:t xml:space="preserve">нного процессуального действия проводилась видеозапись. </w:t>
      </w:r>
    </w:p>
    <w:p w:rsidR="00052A56">
      <w:pPr>
        <w:ind w:firstLine="708"/>
        <w:jc w:val="both"/>
      </w:pPr>
      <w:r>
        <w:rPr>
          <w:sz w:val="28"/>
        </w:rPr>
        <w:t xml:space="preserve">Факт нахождения Колоса П.Ю. в состоянии опьянения подтверждается актом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у Колоса П.Ю., имеющего признаки алкогольного</w:t>
      </w:r>
      <w:r>
        <w:rPr>
          <w:sz w:val="28"/>
        </w:rPr>
        <w:t xml:space="preserve"> опьянения: запах алкоголя изо рта; неустойчивость позы; нарушение речи, после проведения исследования с применением технического средства измерения, установлено состояние алкогольного опьянения.</w:t>
      </w:r>
    </w:p>
    <w:p w:rsidR="00052A56">
      <w:pPr>
        <w:ind w:firstLine="708"/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Колоса П.Ю. в состоянии алкогольного опьянения подтверждаются также бумажным носителем с записью результатов исследования, согласно которому</w:t>
      </w:r>
      <w:r>
        <w:rPr>
          <w:sz w:val="20"/>
        </w:rPr>
        <w:t xml:space="preserve"> </w:t>
      </w:r>
      <w:r>
        <w:rPr>
          <w:sz w:val="28"/>
        </w:rPr>
        <w:t>у</w:t>
      </w:r>
      <w:r>
        <w:rPr>
          <w:sz w:val="20"/>
        </w:rPr>
        <w:t xml:space="preserve"> </w:t>
      </w:r>
      <w:r>
        <w:rPr>
          <w:sz w:val="28"/>
        </w:rPr>
        <w:t xml:space="preserve">Колоса П.Ю. определено наличие абсолютного этилового спирта в выдыхаемом воздухе в концентрации 0,96 мг/л. </w:t>
      </w:r>
    </w:p>
    <w:p w:rsidR="00052A56">
      <w:pPr>
        <w:ind w:firstLine="708"/>
        <w:jc w:val="both"/>
      </w:pPr>
      <w:r>
        <w:rPr>
          <w:sz w:val="28"/>
        </w:rPr>
        <w:t xml:space="preserve">Факт </w:t>
      </w:r>
      <w:r>
        <w:rPr>
          <w:sz w:val="28"/>
        </w:rPr>
        <w:t>управления водителем</w:t>
      </w:r>
      <w:r>
        <w:rPr>
          <w:sz w:val="20"/>
        </w:rPr>
        <w:t xml:space="preserve"> </w:t>
      </w:r>
      <w:r>
        <w:rPr>
          <w:sz w:val="28"/>
        </w:rPr>
        <w:t xml:space="preserve">Колосом П.Ю. транспортным средством, при указанных в протоколе об административном правонарушении время и обстоятельствах, подтверждается: протоколом об отстранении от управления транспортным средством от дата; протоколом о задержании </w:t>
      </w:r>
      <w:r>
        <w:rPr>
          <w:sz w:val="28"/>
        </w:rPr>
        <w:t xml:space="preserve">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дата; видеозаписью.</w:t>
      </w:r>
    </w:p>
    <w:p w:rsidR="00052A56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</w:t>
      </w:r>
      <w:r>
        <w:rPr>
          <w:sz w:val="28"/>
        </w:rPr>
        <w:t>о нахождении водителя Колоса П.Ю. в состоянии опьянения, поскольку действия</w:t>
      </w:r>
      <w:r>
        <w:rPr>
          <w:sz w:val="28"/>
        </w:rPr>
        <w:t xml:space="preserve"> должностного лица по освидетельствованию Колоса П.Ю. на состояние алкогольного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>
        <w:rPr>
          <w:sz w:val="28"/>
        </w:rPr>
        <w:t>на состояние опьянения, утвержденных Постановлением Правительства</w:t>
      </w:r>
      <w:r>
        <w:rPr>
          <w:sz w:val="28"/>
        </w:rPr>
        <w:t xml:space="preserve">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1882. </w:t>
      </w:r>
    </w:p>
    <w:p w:rsidR="00052A56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</w:t>
      </w:r>
      <w:r>
        <w:rPr>
          <w:sz w:val="28"/>
        </w:rPr>
        <w:t>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52A56">
      <w:pPr>
        <w:ind w:firstLine="708"/>
        <w:jc w:val="both"/>
      </w:pPr>
      <w:r>
        <w:rPr>
          <w:sz w:val="28"/>
        </w:rPr>
        <w:t>Как усматривается из материалов дела Колос П.Ю. право управления транспортными средствами (водительское удост</w:t>
      </w:r>
      <w:r>
        <w:rPr>
          <w:sz w:val="28"/>
        </w:rPr>
        <w:t xml:space="preserve">оверение) не получал,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привлекался.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отсутствует. </w:t>
      </w:r>
    </w:p>
    <w:p w:rsidR="00052A56">
      <w:pPr>
        <w:ind w:firstLine="708"/>
        <w:jc w:val="both"/>
      </w:pPr>
      <w:r>
        <w:rPr>
          <w:sz w:val="28"/>
        </w:rPr>
        <w:t>При таких обстоятельствах в действ</w:t>
      </w:r>
      <w:r>
        <w:rPr>
          <w:sz w:val="28"/>
        </w:rPr>
        <w:t>иях Колоса П.Ю. имеется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</w:t>
      </w:r>
      <w:r>
        <w:rPr>
          <w:sz w:val="28"/>
        </w:rPr>
        <w:t>держат уголовно наказуемого деяния.</w:t>
      </w:r>
    </w:p>
    <w:p w:rsidR="00052A5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8"/>
        </w:rPr>
        <w:t xml:space="preserve"> отягчающие административную ответственность.</w:t>
      </w:r>
    </w:p>
    <w:p w:rsidR="00052A5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Колосом П.Ю. административного правонарушения, данные о его личности,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имущественном </w:t>
      </w:r>
      <w:r>
        <w:rPr>
          <w:sz w:val="28"/>
        </w:rPr>
        <w:t>положение, признание вины, раскаяние в содеянном, что суд признает обстоятельствами, смягчающими административную ответственность, мировой судья приходит к выводу о возможности назначить Колосу П.Ю. административное наказание в виде административного арест</w:t>
      </w:r>
      <w:r>
        <w:rPr>
          <w:sz w:val="28"/>
        </w:rPr>
        <w:t>а в нижнем пределе санкции ч. 3 ст. 12.8</w:t>
      </w:r>
      <w:r>
        <w:rPr>
          <w:sz w:val="28"/>
        </w:rPr>
        <w:t xml:space="preserve"> КоАП РФ.</w:t>
      </w:r>
    </w:p>
    <w:p w:rsidR="00052A56">
      <w:pPr>
        <w:ind w:firstLine="708"/>
        <w:jc w:val="both"/>
      </w:pPr>
      <w:r>
        <w:rPr>
          <w:sz w:val="28"/>
        </w:rPr>
        <w:t xml:space="preserve">Ограничений для применения к Колосу П.Ю. административного наказания в виде административного ареста судом не установлено. </w:t>
      </w:r>
    </w:p>
    <w:p w:rsidR="00052A5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</w:t>
      </w:r>
      <w:r>
        <w:rPr>
          <w:sz w:val="28"/>
        </w:rPr>
        <w:t xml:space="preserve">ерации об административных правонарушениях, мировой судья </w:t>
      </w:r>
    </w:p>
    <w:p w:rsidR="00052A56">
      <w:pPr>
        <w:jc w:val="center"/>
      </w:pPr>
      <w:r>
        <w:rPr>
          <w:sz w:val="28"/>
        </w:rPr>
        <w:t>ПОСТАНОВИЛ:</w:t>
      </w:r>
    </w:p>
    <w:p w:rsidR="00052A56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12.8 Кодекса Российской </w:t>
      </w:r>
      <w:r>
        <w:rPr>
          <w:sz w:val="28"/>
        </w:rPr>
        <w:t>Федерации об административных правонарушениях, и назначить ему</w:t>
      </w:r>
      <w:r>
        <w:rPr>
          <w:sz w:val="28"/>
        </w:rPr>
        <w:t xml:space="preserve"> административное наказание в виде административного ареста сроком на 10 (десять) суток.</w:t>
      </w:r>
    </w:p>
    <w:p w:rsidR="00052A56">
      <w:pPr>
        <w:ind w:firstLine="708"/>
        <w:jc w:val="both"/>
      </w:pPr>
      <w:r>
        <w:rPr>
          <w:sz w:val="28"/>
        </w:rPr>
        <w:t>Срок административного ареста Колосу П.Ю. исчислять с момента вынесения настоящего постановления, то есть с время 07 ноября 2024 г.</w:t>
      </w:r>
    </w:p>
    <w:p w:rsidR="00052A56">
      <w:pPr>
        <w:ind w:firstLine="708"/>
        <w:jc w:val="both"/>
      </w:pPr>
      <w:r>
        <w:rPr>
          <w:sz w:val="28"/>
        </w:rPr>
        <w:t>Постановление может быть обжаловано</w:t>
      </w:r>
      <w:r>
        <w:rPr>
          <w:sz w:val="28"/>
        </w:rPr>
        <w:t xml:space="preserve">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052A56">
      <w:pPr>
        <w:jc w:val="both"/>
      </w:pPr>
      <w:r>
        <w:rPr>
          <w:sz w:val="28"/>
        </w:rPr>
        <w:t xml:space="preserve">Мировой судья 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052A5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56"/>
    <w:rsid w:val="00052A56"/>
    <w:rsid w:val="00DF0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