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5648">
      <w:pPr>
        <w:jc w:val="center"/>
      </w:pPr>
      <w:r>
        <w:rPr>
          <w:sz w:val="20"/>
        </w:rPr>
        <w:t>5</w:t>
      </w:r>
    </w:p>
    <w:p w:rsidR="00EA564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5-74-501/2024</w:t>
      </w:r>
    </w:p>
    <w:p w:rsidR="00EA564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A564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02 декабря 2024 г. адрес</w:t>
      </w:r>
    </w:p>
    <w:p w:rsidR="00EA564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EA5648">
      <w:pPr>
        <w:ind w:left="1701"/>
        <w:jc w:val="both"/>
      </w:pPr>
      <w:r>
        <w:rPr>
          <w:sz w:val="28"/>
        </w:rPr>
        <w:t xml:space="preserve">Сучкова Д.Н. </w:t>
      </w:r>
    </w:p>
    <w:p w:rsidR="00EA5648">
      <w:pPr>
        <w:ind w:left="1701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 xml:space="preserve">адрес, гражданина Российской Федерации, со средним образованием, холостого, не работающего, зарегистрированного по адресу: адрес, фактически проживающего по адресу: адрес, </w:t>
      </w:r>
      <w:r>
        <w:rPr>
          <w:sz w:val="28"/>
        </w:rPr>
        <w:t xml:space="preserve">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EA5648">
      <w:pPr>
        <w:jc w:val="both"/>
      </w:pPr>
      <w:r>
        <w:rPr>
          <w:sz w:val="28"/>
        </w:rPr>
        <w:t>о привлечении его к административной от</w:t>
      </w:r>
      <w:r>
        <w:rPr>
          <w:sz w:val="28"/>
        </w:rPr>
        <w:t>ветственности за правонарушение, предусмотренное ч. 1 ст. 12.26 Кодекса Российской Федерации об административных правонарушениях,</w:t>
      </w:r>
    </w:p>
    <w:p w:rsidR="00EA5648">
      <w:pPr>
        <w:jc w:val="center"/>
      </w:pPr>
      <w:r>
        <w:rPr>
          <w:sz w:val="28"/>
        </w:rPr>
        <w:t>УСТАНОВИЛ:</w:t>
      </w:r>
    </w:p>
    <w:p w:rsidR="00EA5648">
      <w:pPr>
        <w:jc w:val="both"/>
      </w:pPr>
      <w:r>
        <w:rPr>
          <w:sz w:val="28"/>
        </w:rPr>
        <w:t xml:space="preserve">Сучков Д.Н.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«VAZ 21083», государственный регистр</w:t>
      </w:r>
      <w:r>
        <w:rPr>
          <w:sz w:val="28"/>
        </w:rPr>
        <w:t xml:space="preserve">ационный знак </w:t>
      </w:r>
      <w:r>
        <w:rPr>
          <w:sz w:val="28"/>
        </w:rPr>
        <w:t>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</w:t>
      </w:r>
      <w:r>
        <w:rPr>
          <w:sz w:val="28"/>
        </w:rPr>
        <w:t xml:space="preserve">твия (бездействие) не содержат уголовно наказуемого деяния. </w:t>
      </w:r>
    </w:p>
    <w:p w:rsidR="00EA5648">
      <w:pPr>
        <w:ind w:firstLine="708"/>
        <w:jc w:val="both"/>
      </w:pPr>
      <w:r>
        <w:rPr>
          <w:sz w:val="28"/>
        </w:rPr>
        <w:t xml:space="preserve">В судебном заседании Сучков Д.Н. свою вину признал, в содеянном раскаялся. </w:t>
      </w:r>
    </w:p>
    <w:p w:rsidR="00EA5648">
      <w:pPr>
        <w:ind w:firstLine="708"/>
        <w:jc w:val="both"/>
      </w:pPr>
      <w:r>
        <w:rPr>
          <w:sz w:val="28"/>
        </w:rPr>
        <w:t>Выслушав Сучкова Д.Н., исследовав материалы дела, мировой судья пришел к выводу о наличии в действиях Сучкова Д.Н. сост</w:t>
      </w:r>
      <w:r>
        <w:rPr>
          <w:sz w:val="28"/>
        </w:rPr>
        <w:t>ава правонарушения, предусмотренного ч. 1 ст. 12.26 Кодекса Российской Федерации об административных правонарушениях, исходя из следующего.</w:t>
      </w:r>
    </w:p>
    <w:p w:rsidR="00EA5648">
      <w:pPr>
        <w:ind w:firstLine="708"/>
        <w:jc w:val="both"/>
      </w:pPr>
      <w:r>
        <w:rPr>
          <w:sz w:val="28"/>
        </w:rPr>
        <w:t xml:space="preserve">Водителем признается лицо, управляющее каким-либо транспортным средством (п. 1.2 Правил дорожного движения). </w:t>
      </w:r>
    </w:p>
    <w:p w:rsidR="00EA5648">
      <w:pPr>
        <w:ind w:firstLine="708"/>
        <w:jc w:val="both"/>
      </w:pPr>
      <w:r>
        <w:rPr>
          <w:sz w:val="28"/>
        </w:rPr>
        <w:t>В соот</w:t>
      </w:r>
      <w:r>
        <w:rPr>
          <w:sz w:val="28"/>
        </w:rPr>
        <w:t>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>
        <w:rPr>
          <w:sz w:val="28"/>
        </w:rPr>
        <w:t>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EA5648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утвержденных</w:t>
      </w:r>
      <w:r>
        <w:rPr>
          <w:sz w:val="28"/>
        </w:rPr>
        <w:t xml:space="preserve"> Постановлением Совета Министров - Правительства Российской Федерации от дата N 1090 (далее Правила дорожного движения) водитель транспортного средства обязан по требованию должностных лиц, уполномоченных на осуществление федерального государственного надз</w:t>
      </w:r>
      <w:r>
        <w:rPr>
          <w:sz w:val="28"/>
        </w:rPr>
        <w:t>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A5648">
      <w:pPr>
        <w:jc w:val="both"/>
      </w:pPr>
      <w:r>
        <w:rPr>
          <w:sz w:val="28"/>
        </w:rPr>
        <w:t>Согласно протоколу об административном правонарушении от дата, он был составлен в отн</w:t>
      </w:r>
      <w:r>
        <w:rPr>
          <w:sz w:val="28"/>
        </w:rPr>
        <w:t xml:space="preserve">ошении Сучкова Д.Н.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«VAZ 21083», государственный регистрационный знак</w:t>
      </w:r>
      <w:r>
        <w:rPr>
          <w:sz w:val="28"/>
        </w:rPr>
        <w:t>, в нарушение требований п. 2.3.2 Правил дорожного движения Российской Федерации, не выполнил зак</w:t>
      </w:r>
      <w:r>
        <w:rPr>
          <w:sz w:val="28"/>
        </w:rPr>
        <w:t>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опьянения, если такие действия (бездействие) не содержат уголовно наказуемого деяния (</w:t>
      </w:r>
      <w:r>
        <w:rPr>
          <w:sz w:val="28"/>
        </w:rPr>
        <w:t>л</w:t>
      </w:r>
      <w:r>
        <w:rPr>
          <w:sz w:val="28"/>
        </w:rPr>
        <w:t>.д</w:t>
      </w:r>
      <w:r>
        <w:rPr>
          <w:sz w:val="28"/>
        </w:rPr>
        <w:t xml:space="preserve">. 1). </w:t>
      </w:r>
    </w:p>
    <w:p w:rsidR="00EA5648">
      <w:pPr>
        <w:jc w:val="both"/>
      </w:pPr>
      <w:r>
        <w:rPr>
          <w:sz w:val="28"/>
        </w:rPr>
        <w:t xml:space="preserve">Как следует акта освидетельствования на состояние алкогольного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Сучкова Д.Н. при наличии выявленных у него инспектором ДПС признаков алкогольного опьянения - запах алкоголя изо рта, отказался от прохождения освидетельствования на</w:t>
      </w:r>
      <w:r>
        <w:rPr>
          <w:sz w:val="28"/>
        </w:rPr>
        <w:t xml:space="preserve"> состояние алкогольного опьянения с помощью специального технического средства на месте остановки транспортного средства (</w:t>
      </w:r>
      <w:r>
        <w:rPr>
          <w:sz w:val="28"/>
        </w:rPr>
        <w:t>л.д</w:t>
      </w:r>
      <w:r>
        <w:rPr>
          <w:sz w:val="28"/>
        </w:rPr>
        <w:t xml:space="preserve">. 3, 7). </w:t>
      </w:r>
    </w:p>
    <w:p w:rsidR="00EA5648">
      <w:pPr>
        <w:jc w:val="both"/>
      </w:pPr>
      <w:r>
        <w:rPr>
          <w:sz w:val="28"/>
        </w:rPr>
        <w:t>Факт отказа Сучковым Д.Н. от прохождения медицинского освидетельствования на состояние опьянения подтверждается протоколо</w:t>
      </w:r>
      <w:r>
        <w:rPr>
          <w:sz w:val="28"/>
        </w:rPr>
        <w:t xml:space="preserve">м о направлении на медицинское освидетельствование на состояние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(основание для направления на освидетельствование – отказ от прохождения освидетельствования на состояние алкогольного опьянения), видеозаписью (</w:t>
      </w:r>
      <w:r>
        <w:rPr>
          <w:sz w:val="28"/>
        </w:rPr>
        <w:t>л.д</w:t>
      </w:r>
      <w:r>
        <w:rPr>
          <w:sz w:val="28"/>
        </w:rPr>
        <w:t>. 4, 7).</w:t>
      </w:r>
    </w:p>
    <w:p w:rsidR="00EA5648">
      <w:pPr>
        <w:ind w:firstLine="708"/>
        <w:jc w:val="both"/>
      </w:pPr>
      <w:r>
        <w:rPr>
          <w:sz w:val="28"/>
        </w:rPr>
        <w:t>При применении ме</w:t>
      </w:r>
      <w:r>
        <w:rPr>
          <w:sz w:val="28"/>
        </w:rPr>
        <w:t>р обеспечения производства по делу об административном правонарушении велась видеозапись (</w:t>
      </w:r>
      <w:r>
        <w:rPr>
          <w:sz w:val="28"/>
        </w:rPr>
        <w:t>л.д</w:t>
      </w:r>
      <w:r>
        <w:rPr>
          <w:sz w:val="28"/>
        </w:rPr>
        <w:t>. 7).</w:t>
      </w:r>
    </w:p>
    <w:p w:rsidR="00EA5648">
      <w:pPr>
        <w:ind w:firstLine="708"/>
        <w:jc w:val="both"/>
      </w:pPr>
      <w:r>
        <w:rPr>
          <w:sz w:val="28"/>
        </w:rPr>
        <w:t>Поскольку при применении в отношении Сучкова Д.Н. мер обеспечения производства по делу об административном правонарушении велась видеозапись, участие понятых</w:t>
      </w:r>
      <w:r>
        <w:rPr>
          <w:sz w:val="28"/>
        </w:rPr>
        <w:t xml:space="preserve"> при проведении процессуальных действий не требовалось (ч. 2 ст. 27.12 Кодекса Российской Федерации об административных правонарушениях).</w:t>
      </w:r>
    </w:p>
    <w:p w:rsidR="00EA5648">
      <w:pPr>
        <w:ind w:firstLine="708"/>
        <w:jc w:val="both"/>
      </w:pPr>
      <w:r>
        <w:rPr>
          <w:sz w:val="28"/>
        </w:rPr>
        <w:t>Факт управления Сучковым Д.Н. транспортным средством, при указанных в протоколе об административном правонарушении обс</w:t>
      </w:r>
      <w:r>
        <w:rPr>
          <w:sz w:val="28"/>
        </w:rPr>
        <w:t xml:space="preserve">тоятельствах, подтверждается протоколом об отстранении от управления транспортным средством от дата, согласно которому Сучков Д.Н.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управляющий транспортным</w:t>
      </w:r>
      <w:r>
        <w:rPr>
          <w:sz w:val="20"/>
        </w:rPr>
        <w:t xml:space="preserve"> </w:t>
      </w:r>
      <w:r>
        <w:rPr>
          <w:sz w:val="28"/>
        </w:rPr>
        <w:t>средством марки «VAZ 21083», государственный регистрационный знак</w:t>
      </w:r>
      <w:r>
        <w:rPr>
          <w:sz w:val="28"/>
        </w:rPr>
        <w:t xml:space="preserve">, при наличии достаточных оснований полагать, что лицо, </w:t>
      </w:r>
      <w:r>
        <w:rPr>
          <w:sz w:val="28"/>
        </w:rPr>
        <w:t>которое управляет транспортным средством, находится в состоянии опьянения (наличие у лица признаков опьянения - запах алкоголя изо рта), отстранен от управления транспортным средством до устранения</w:t>
      </w:r>
      <w:r>
        <w:rPr>
          <w:sz w:val="28"/>
        </w:rPr>
        <w:t xml:space="preserve"> причины отстранения (</w:t>
      </w:r>
      <w:r>
        <w:rPr>
          <w:sz w:val="28"/>
        </w:rPr>
        <w:t>л.д</w:t>
      </w:r>
      <w:r>
        <w:rPr>
          <w:sz w:val="28"/>
        </w:rPr>
        <w:t>. 2).</w:t>
      </w:r>
    </w:p>
    <w:p w:rsidR="00EA5648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Сучковым Д.Н., как водителем транспортного средства, медицинского освидет</w:t>
      </w:r>
      <w:r>
        <w:rPr>
          <w:sz w:val="28"/>
        </w:rPr>
        <w:t xml:space="preserve">ельствования на состояние опьянения, поскольку действия должностного лица по направлению Сучкова Д.Н.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на состояние алкогольного опьянения и оформ</w:t>
      </w:r>
      <w:r>
        <w:rPr>
          <w:sz w:val="28"/>
        </w:rPr>
        <w:t xml:space="preserve">ления его результатов, направления на медицинское освидетельствование на состояние опьянения, </w:t>
      </w:r>
      <w:r>
        <w:rPr>
          <w:sz w:val="28"/>
        </w:rPr>
        <w:t>утвержденных</w:t>
      </w:r>
      <w:r>
        <w:rPr>
          <w:sz w:val="28"/>
        </w:rPr>
        <w:t xml:space="preserve"> постановлением Правительства Российской Федерации от дата N 1882.</w:t>
      </w:r>
    </w:p>
    <w:p w:rsidR="00EA5648">
      <w:pPr>
        <w:jc w:val="both"/>
      </w:pPr>
      <w:r>
        <w:rPr>
          <w:sz w:val="28"/>
        </w:rPr>
        <w:t>Согласно представленных в материалы дела сведений, Сучков Д.Н. ранее к администрати</w:t>
      </w:r>
      <w:r>
        <w:rPr>
          <w:sz w:val="28"/>
        </w:rPr>
        <w:t xml:space="preserve">вной ответственности по ст. 12.8 КоАП РФ не привлекался, информация об имеющейся судимости за совершение преступлений, предусмотренных </w:t>
      </w:r>
      <w:r>
        <w:rPr>
          <w:sz w:val="28"/>
        </w:rPr>
        <w:t>ч.ч</w:t>
      </w:r>
      <w:r>
        <w:rPr>
          <w:sz w:val="28"/>
        </w:rPr>
        <w:t xml:space="preserve">. 2, 4, 6 ст. 264 УК РФ отсутствует. </w:t>
      </w:r>
    </w:p>
    <w:p w:rsidR="00EA5648">
      <w:pPr>
        <w:ind w:firstLine="708"/>
        <w:jc w:val="both"/>
      </w:pPr>
      <w:r>
        <w:rPr>
          <w:sz w:val="28"/>
        </w:rPr>
        <w:t xml:space="preserve">При таких обстоятельствах в действиях Сучкова Д.Н. имеется состав </w:t>
      </w:r>
      <w:r>
        <w:rPr>
          <w:sz w:val="28"/>
        </w:rPr>
        <w:t>правонарушения, предусмотренного ч. 1 ст.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>
        <w:rPr>
          <w:sz w:val="28"/>
        </w:rPr>
        <w:t>етельствования на состояние опьянения, если такие действия (бездействие) не содержат уголовно наказуемого деяния.</w:t>
      </w:r>
    </w:p>
    <w:p w:rsidR="00EA5648">
      <w:pPr>
        <w:ind w:firstLine="708"/>
        <w:jc w:val="both"/>
      </w:pPr>
      <w:r>
        <w:rPr>
          <w:sz w:val="28"/>
        </w:rPr>
        <w:t>Как усматривается из материалов дела,</w:t>
      </w:r>
      <w:r>
        <w:rPr>
          <w:sz w:val="20"/>
        </w:rPr>
        <w:t xml:space="preserve"> </w:t>
      </w:r>
      <w:r>
        <w:rPr>
          <w:sz w:val="28"/>
        </w:rPr>
        <w:t>Сучков Д.Н. в установленном законом порядке получил специальное право управления транспортными средствам</w:t>
      </w:r>
      <w:r>
        <w:rPr>
          <w:sz w:val="28"/>
        </w:rPr>
        <w:t>и и ему дата выдано водительское удостоверение, серия и номер телефон, кат. «В, В</w:t>
      </w:r>
      <w:r>
        <w:rPr>
          <w:sz w:val="28"/>
        </w:rPr>
        <w:t>1</w:t>
      </w:r>
      <w:r>
        <w:rPr>
          <w:sz w:val="28"/>
        </w:rPr>
        <w:t xml:space="preserve">(AS), М». </w:t>
      </w:r>
    </w:p>
    <w:p w:rsidR="00EA5648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административных правонарушениях при назначении административного наказания суд учитывает характер совершенно</w:t>
      </w:r>
      <w:r>
        <w:rPr>
          <w:sz w:val="28"/>
        </w:rP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A564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Сучковым Д.Н. административного прав</w:t>
      </w:r>
      <w:r>
        <w:rPr>
          <w:sz w:val="28"/>
        </w:rPr>
        <w:t xml:space="preserve">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признание вины, раскаяние в содеянном, что признается судом обстоятельствами, смягчающими административную от</w:t>
      </w:r>
      <w:r>
        <w:rPr>
          <w:sz w:val="28"/>
        </w:rPr>
        <w:t xml:space="preserve">ветственность, суд пришел к выводу о возможности назначить Сучкову Д.Н. административное наказание в виде </w:t>
      </w:r>
      <w:r>
        <w:rPr>
          <w:sz w:val="28"/>
        </w:rPr>
        <w:t>административного штрафа с лишением права управления транспортными</w:t>
      </w:r>
      <w:r>
        <w:rPr>
          <w:sz w:val="28"/>
        </w:rPr>
        <w:t xml:space="preserve"> средствами в нижнем пределе санкции, предусмотренной ч. 1 ст. 12.26 Кодекса Российс</w:t>
      </w:r>
      <w:r>
        <w:rPr>
          <w:sz w:val="28"/>
        </w:rPr>
        <w:t>кой Федерации об административных правонарушениях.</w:t>
      </w:r>
    </w:p>
    <w:p w:rsidR="00EA5648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EA5648">
      <w:pPr>
        <w:jc w:val="center"/>
      </w:pPr>
      <w:r>
        <w:rPr>
          <w:sz w:val="28"/>
        </w:rPr>
        <w:t>ПОСТАНОВИЛ:</w:t>
      </w:r>
    </w:p>
    <w:p w:rsidR="00EA5648">
      <w:pPr>
        <w:jc w:val="both"/>
      </w:pPr>
      <w:r>
        <w:rPr>
          <w:sz w:val="28"/>
        </w:rPr>
        <w:t xml:space="preserve">Сучкова Д.Н. </w:t>
      </w:r>
      <w:r>
        <w:rPr>
          <w:sz w:val="28"/>
        </w:rPr>
        <w:t>признать виновным в сове</w:t>
      </w:r>
      <w:r>
        <w:rPr>
          <w:sz w:val="28"/>
        </w:rPr>
        <w:t>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</w:t>
      </w:r>
      <w:r>
        <w:rPr>
          <w:sz w:val="28"/>
        </w:rPr>
        <w:t>я транспортными средствами на срок 1 (один) год 6 (шесть) месяцев.</w:t>
      </w:r>
    </w:p>
    <w:p w:rsidR="00EA5648">
      <w:pPr>
        <w:ind w:firstLine="540"/>
        <w:jc w:val="both"/>
      </w:pPr>
      <w:r>
        <w:rPr>
          <w:sz w:val="28"/>
        </w:rPr>
        <w:t>Штраф подлежит уплате по реквизитам: получатель платежа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№ 40102810645370000035 Отделение адрес банка России//УФК по адрес, К</w:t>
      </w:r>
      <w:r>
        <w:rPr>
          <w:sz w:val="28"/>
        </w:rPr>
        <w:t xml:space="preserve">/С 0310064300000001750, КБК 18811601123010001140, БИК телефон, ОКТМО телефон, УИН: телефон </w:t>
      </w:r>
      <w:r>
        <w:rPr>
          <w:sz w:val="28"/>
        </w:rPr>
        <w:t>телефон</w:t>
      </w:r>
      <w:r>
        <w:rPr>
          <w:sz w:val="28"/>
        </w:rPr>
        <w:t xml:space="preserve"> 4467.</w:t>
      </w:r>
    </w:p>
    <w:p w:rsidR="00EA5648">
      <w:pPr>
        <w:ind w:firstLine="540"/>
        <w:jc w:val="both"/>
      </w:pPr>
      <w:r>
        <w:rPr>
          <w:sz w:val="28"/>
        </w:rPr>
        <w:t>Согласно ч. 1 ст. 32.2 Кодекса Российской Федерации об административных правонарушениях, административный штраф должен быть уплачен в полном размере ли</w:t>
      </w:r>
      <w:r>
        <w:rPr>
          <w:sz w:val="28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</w:t>
      </w:r>
      <w:r>
        <w:rPr>
          <w:sz w:val="28"/>
        </w:rPr>
        <w:t xml:space="preserve"> либо со дня истечения срока отсрочки или срока</w:t>
      </w:r>
      <w:r>
        <w:rPr>
          <w:sz w:val="28"/>
        </w:rPr>
        <w:t xml:space="preserve">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ст. 31.5 настоящего Кодекса. </w:t>
      </w:r>
    </w:p>
    <w:p w:rsidR="00EA5648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Сучкову Д.Н. необходимо предоставить (направить)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</w:t>
      </w:r>
      <w:r>
        <w:rPr>
          <w:sz w:val="28"/>
        </w:rPr>
        <w:t>а (адрес и городской адрес) адрес, как документ подтверждающий исполнение судебного постановления в части штрафа.</w:t>
      </w:r>
    </w:p>
    <w:p w:rsidR="00EA5648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ч. 5 с</w:t>
      </w:r>
      <w:r>
        <w:rPr>
          <w:sz w:val="28"/>
        </w:rPr>
        <w:t>т. 32.2 Кодекса Российской Федерации об административных правонарушениях будет взыскана в принудительном порядке.</w:t>
      </w:r>
    </w:p>
    <w:p w:rsidR="00EA5648">
      <w:pPr>
        <w:ind w:firstLine="540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</w:t>
      </w:r>
      <w:r>
        <w:rPr>
          <w:sz w:val="28"/>
        </w:rPr>
        <w:t>фио</w:t>
      </w:r>
      <w:r>
        <w:rPr>
          <w:sz w:val="28"/>
        </w:rPr>
        <w:t xml:space="preserve"> МВД Рос</w:t>
      </w:r>
      <w:r>
        <w:rPr>
          <w:sz w:val="28"/>
        </w:rPr>
        <w:t>сийской Федерации «</w:t>
      </w:r>
      <w:r>
        <w:rPr>
          <w:sz w:val="28"/>
        </w:rPr>
        <w:t>Сакский</w:t>
      </w:r>
      <w:r>
        <w:rPr>
          <w:sz w:val="28"/>
        </w:rPr>
        <w:t>» (адрес).</w:t>
      </w:r>
    </w:p>
    <w:p w:rsidR="00EA5648">
      <w:pPr>
        <w:ind w:firstLine="540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</w:t>
      </w:r>
      <w:r>
        <w:rPr>
          <w:sz w:val="28"/>
        </w:rPr>
        <w:t>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</w:t>
      </w:r>
      <w:r>
        <w:rPr>
          <w:sz w:val="28"/>
        </w:rPr>
        <w:t>машинист (тракторист) лишен права управления все</w:t>
      </w:r>
      <w:r>
        <w:rPr>
          <w:sz w:val="28"/>
        </w:rPr>
        <w:t>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EA5648">
      <w:pPr>
        <w:ind w:firstLine="540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С</w:t>
      </w:r>
      <w:r>
        <w:rPr>
          <w:sz w:val="28"/>
        </w:rPr>
        <w:t xml:space="preserve">учков Д.Н. должен сдать водительское удостоверение в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(адрес), а в случае утраты указанных документов заявить об этом в указанный орган в тот же срок. </w:t>
      </w:r>
    </w:p>
    <w:p w:rsidR="00EA5648">
      <w:pPr>
        <w:ind w:firstLine="540"/>
        <w:jc w:val="both"/>
      </w:pPr>
      <w:r>
        <w:rPr>
          <w:sz w:val="28"/>
        </w:rPr>
        <w:t>При наличии</w:t>
      </w:r>
      <w:r>
        <w:rPr>
          <w:sz w:val="28"/>
        </w:rPr>
        <w:t xml:space="preserve"> права управления трактором, самоходной машиной и другими видами техники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</w:t>
      </w:r>
      <w:r>
        <w:rPr>
          <w:sz w:val="20"/>
        </w:rPr>
        <w:t xml:space="preserve"> </w:t>
      </w:r>
      <w:r>
        <w:rPr>
          <w:sz w:val="28"/>
        </w:rPr>
        <w:t>Сучков Д.</w:t>
      </w:r>
      <w:r>
        <w:rPr>
          <w:sz w:val="28"/>
        </w:rPr>
        <w:t>Н. должен сдать удостоверение тракториста-машиниста (тракториста) в Инспекцию по надзору за техническим состоянием самоходных машин и других видов техники адрес (адрес), а в случае</w:t>
      </w:r>
      <w:r>
        <w:rPr>
          <w:sz w:val="28"/>
        </w:rPr>
        <w:t xml:space="preserve"> утраты указанных документов заявить об этом в указанный орган в тот же срок</w:t>
      </w:r>
      <w:r>
        <w:rPr>
          <w:sz w:val="28"/>
        </w:rPr>
        <w:t>.</w:t>
      </w:r>
    </w:p>
    <w:p w:rsidR="00EA5648">
      <w:pPr>
        <w:ind w:firstLine="540"/>
        <w:jc w:val="both"/>
      </w:pPr>
      <w:r>
        <w:rPr>
          <w:sz w:val="28"/>
        </w:rPr>
        <w:t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>
        <w:rPr>
          <w:sz w:val="28"/>
        </w:rPr>
        <w:t xml:space="preserve">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</w:t>
      </w:r>
      <w:r>
        <w:rPr>
          <w:sz w:val="28"/>
        </w:rPr>
        <w:t>истративного наказания, заявления лица об утрате указанных документов.</w:t>
      </w:r>
    </w:p>
    <w:p w:rsidR="00EA564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EA5648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48"/>
    <w:rsid w:val="00337BB2"/>
    <w:rsid w:val="00EA5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