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7255C4" w:rsidP="00EC65AB">
      <w:pPr>
        <w:pStyle w:val="Title"/>
        <w:ind w:firstLine="567"/>
        <w:rPr>
          <w:b w:val="0"/>
        </w:rPr>
      </w:pPr>
      <w:r w:rsidRPr="007255C4">
        <w:rPr>
          <w:b w:val="0"/>
        </w:rPr>
        <w:t>П</w:t>
      </w:r>
      <w:r w:rsidRPr="007255C4">
        <w:rPr>
          <w:b w:val="0"/>
        </w:rPr>
        <w:t xml:space="preserve"> О С Т А Н О В Л Е Н И Е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января 2025</w:t>
      </w:r>
      <w:r w:rsidRPr="007255C4">
        <w:rPr>
          <w:bdr w:val="none" w:sz="0" w:space="0" w:color="auto" w:frame="1"/>
        </w:rPr>
        <w:t xml:space="preserve"> года</w:t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  <w:t xml:space="preserve">                              </w:t>
      </w:r>
      <w:r w:rsidRPr="007255C4" w:rsidR="00846E66">
        <w:rPr>
          <w:bdr w:val="none" w:sz="0" w:space="0" w:color="auto" w:frame="1"/>
        </w:rPr>
        <w:t xml:space="preserve">                 </w:t>
      </w:r>
      <w:r w:rsidRPr="007255C4" w:rsidR="00C47EFF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Дело №05-0</w:t>
      </w:r>
      <w:r w:rsidR="00931AF0">
        <w:rPr>
          <w:bdr w:val="none" w:sz="0" w:space="0" w:color="auto" w:frame="1"/>
        </w:rPr>
        <w:t>045</w:t>
      </w:r>
      <w:r w:rsidRPr="007255C4">
        <w:rPr>
          <w:bdr w:val="none" w:sz="0" w:space="0" w:color="auto" w:frame="1"/>
        </w:rPr>
        <w:t>/75/202</w:t>
      </w:r>
      <w:r>
        <w:rPr>
          <w:bdr w:val="none" w:sz="0" w:space="0" w:color="auto" w:frame="1"/>
        </w:rPr>
        <w:t>5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255C4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7255C4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7255C4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255C4" w:rsidR="00821694">
        <w:rPr>
          <w:bdr w:val="none" w:sz="0" w:space="0" w:color="auto" w:frame="1"/>
        </w:rPr>
        <w:t xml:space="preserve">2 статьи 15.33 </w:t>
      </w:r>
      <w:r w:rsidRPr="007255C4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774DA1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» Ковалёва </w:t>
      </w:r>
      <w:r w:rsidR="00774DA1">
        <w:rPr>
          <w:bdr w:val="none" w:sz="0" w:space="0" w:color="auto" w:frame="1"/>
        </w:rPr>
        <w:t>К.Ю.</w:t>
      </w:r>
      <w:r>
        <w:rPr>
          <w:bdr w:val="none" w:sz="0" w:space="0" w:color="auto" w:frame="1"/>
        </w:rPr>
        <w:t xml:space="preserve">, </w:t>
      </w:r>
      <w:r w:rsidR="00774DA1">
        <w:rPr>
          <w:bdr w:val="none" w:sz="0" w:space="0" w:color="auto" w:frame="1"/>
        </w:rPr>
        <w:t>…</w:t>
      </w:r>
      <w:r w:rsidRPr="007255C4" w:rsidR="00420F7C">
        <w:rPr>
          <w:bdr w:val="none" w:sz="0" w:space="0" w:color="auto" w:frame="1"/>
        </w:rPr>
        <w:t>года рождения, урожен</w:t>
      </w:r>
      <w:r w:rsidRPr="007255C4" w:rsidR="002D1E32">
        <w:rPr>
          <w:bdr w:val="none" w:sz="0" w:space="0" w:color="auto" w:frame="1"/>
        </w:rPr>
        <w:t xml:space="preserve">ца </w:t>
      </w:r>
      <w:r w:rsidR="00774DA1">
        <w:rPr>
          <w:bdr w:val="none" w:sz="0" w:space="0" w:color="auto" w:frame="1"/>
        </w:rPr>
        <w:t>…</w:t>
      </w:r>
      <w:r w:rsidRPr="007255C4" w:rsidR="00420F7C">
        <w:rPr>
          <w:bdr w:val="none" w:sz="0" w:space="0" w:color="auto" w:frame="1"/>
        </w:rPr>
        <w:t>, зарегистрированно</w:t>
      </w:r>
      <w:r w:rsidRPr="007255C4" w:rsidR="002D1E32">
        <w:rPr>
          <w:bdr w:val="none" w:sz="0" w:space="0" w:color="auto" w:frame="1"/>
        </w:rPr>
        <w:t>го</w:t>
      </w:r>
      <w:r w:rsidRPr="007255C4" w:rsidR="00420F7C">
        <w:rPr>
          <w:bdr w:val="none" w:sz="0" w:space="0" w:color="auto" w:frame="1"/>
        </w:rPr>
        <w:t xml:space="preserve"> по адресу: </w:t>
      </w:r>
      <w:r w:rsidR="00774DA1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>, паспорт гражданина Р</w:t>
      </w:r>
      <w:r w:rsidR="00D12B17">
        <w:rPr>
          <w:bdr w:val="none" w:sz="0" w:space="0" w:color="auto" w:frame="1"/>
        </w:rPr>
        <w:t xml:space="preserve">оссийской </w:t>
      </w:r>
      <w:r w:rsidRPr="007255C4">
        <w:rPr>
          <w:bdr w:val="none" w:sz="0" w:space="0" w:color="auto" w:frame="1"/>
        </w:rPr>
        <w:t>Ф</w:t>
      </w:r>
      <w:r w:rsidR="00D12B17">
        <w:rPr>
          <w:bdr w:val="none" w:sz="0" w:space="0" w:color="auto" w:frame="1"/>
        </w:rPr>
        <w:t>едерации</w:t>
      </w:r>
      <w:r w:rsidRPr="007255C4">
        <w:rPr>
          <w:bdr w:val="none" w:sz="0" w:space="0" w:color="auto" w:frame="1"/>
        </w:rPr>
        <w:t xml:space="preserve"> серия</w:t>
      </w:r>
      <w:r w:rsidR="00774DA1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 №</w:t>
      </w:r>
      <w:r w:rsidR="00774DA1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>,</w:t>
      </w: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установил: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Ковалёв К.Ю</w:t>
      </w:r>
      <w:r w:rsidRPr="007255C4" w:rsidR="001216D6">
        <w:rPr>
          <w:bdr w:val="none" w:sz="0" w:space="0" w:color="auto" w:frame="1"/>
        </w:rPr>
        <w:t>.</w:t>
      </w:r>
      <w:r w:rsidRPr="007255C4">
        <w:rPr>
          <w:bdr w:val="none" w:sz="0" w:space="0" w:color="auto" w:frame="1"/>
        </w:rPr>
        <w:t>, являясь должностным лицом –</w:t>
      </w:r>
      <w:r w:rsidRPr="007255C4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генеральным директором О</w:t>
      </w:r>
      <w:r w:rsidR="00D12B17">
        <w:rPr>
          <w:bdr w:val="none" w:sz="0" w:space="0" w:color="auto" w:frame="1"/>
        </w:rPr>
        <w:t xml:space="preserve">ОО </w:t>
      </w:r>
      <w:r>
        <w:rPr>
          <w:bdr w:val="none" w:sz="0" w:space="0" w:color="auto" w:frame="1"/>
        </w:rPr>
        <w:t>«</w:t>
      </w:r>
      <w:r w:rsidR="00774DA1">
        <w:rPr>
          <w:bdr w:val="none" w:sz="0" w:space="0" w:color="auto" w:frame="1"/>
        </w:rPr>
        <w:t>...</w:t>
      </w:r>
      <w:r>
        <w:rPr>
          <w:bdr w:val="none" w:sz="0" w:space="0" w:color="auto" w:frame="1"/>
        </w:rPr>
        <w:t>»</w:t>
      </w:r>
      <w:r w:rsidRPr="007255C4">
        <w:rPr>
          <w:bdr w:val="none" w:sz="0" w:space="0" w:color="auto" w:frame="1"/>
        </w:rPr>
        <w:t xml:space="preserve">, </w:t>
      </w:r>
      <w:r w:rsidRPr="007255C4" w:rsidR="00420F7C">
        <w:rPr>
          <w:bdr w:val="none" w:sz="0" w:space="0" w:color="auto" w:frame="1"/>
        </w:rPr>
        <w:t xml:space="preserve">юридический адрес: </w:t>
      </w:r>
      <w:r w:rsidR="00774DA1">
        <w:rPr>
          <w:bdr w:val="none" w:sz="0" w:space="0" w:color="auto" w:frame="1"/>
        </w:rPr>
        <w:t>…</w:t>
      </w:r>
      <w:r w:rsidRPr="007255C4" w:rsidR="00E2334B">
        <w:rPr>
          <w:bdr w:val="none" w:sz="0" w:space="0" w:color="auto" w:frame="1"/>
        </w:rPr>
        <w:t>,</w:t>
      </w:r>
      <w:r w:rsidRPr="007255C4">
        <w:rPr>
          <w:bdr w:val="none" w:sz="0" w:space="0" w:color="auto" w:frame="1"/>
        </w:rPr>
        <w:t xml:space="preserve"> </w:t>
      </w:r>
      <w:r w:rsidRPr="007255C4" w:rsidR="001F110D">
        <w:rPr>
          <w:color w:val="FF0000"/>
          <w:bdr w:val="none" w:sz="0" w:space="0" w:color="auto" w:frame="1"/>
        </w:rPr>
        <w:t xml:space="preserve">не предоставил </w:t>
      </w:r>
      <w:r w:rsidRPr="007255C4" w:rsidR="00420F7C">
        <w:rPr>
          <w:color w:val="FF0000"/>
          <w:bdr w:val="none" w:sz="0" w:space="0" w:color="auto" w:frame="1"/>
        </w:rPr>
        <w:t xml:space="preserve">сведения </w:t>
      </w:r>
      <w:r w:rsidRPr="007255C4" w:rsidR="001F110D">
        <w:rPr>
          <w:bdr w:val="none" w:sz="0" w:space="0" w:color="auto" w:frame="1"/>
        </w:rPr>
        <w:t xml:space="preserve">в органы </w:t>
      </w:r>
      <w:r w:rsidRPr="007255C4" w:rsidR="001D43E8">
        <w:rPr>
          <w:bdr w:val="none" w:sz="0" w:space="0" w:color="auto" w:frame="1"/>
        </w:rPr>
        <w:t>Фонда пенсионного и социального страхования</w:t>
      </w:r>
      <w:r w:rsidRPr="007255C4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7255C4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 производстве</w:t>
      </w:r>
      <w:r w:rsidRPr="007255C4" w:rsidR="007A536E">
        <w:rPr>
          <w:bdr w:val="none" w:sz="0" w:space="0" w:color="auto" w:frame="1"/>
        </w:rPr>
        <w:t xml:space="preserve"> и профессиональных заболеваний </w:t>
      </w:r>
      <w:r w:rsidRPr="007255C4" w:rsidR="001F110D">
        <w:rPr>
          <w:bdr w:val="none" w:sz="0" w:space="0" w:color="auto" w:frame="1"/>
        </w:rPr>
        <w:t>в системе обязате</w:t>
      </w:r>
      <w:r w:rsidRPr="007255C4" w:rsidR="007A536E">
        <w:rPr>
          <w:bdr w:val="none" w:sz="0" w:space="0" w:color="auto" w:frame="1"/>
        </w:rPr>
        <w:t xml:space="preserve">льного пенсионного страхования </w:t>
      </w:r>
      <w:r w:rsidRPr="007255C4" w:rsidR="005607D2">
        <w:rPr>
          <w:bdr w:val="none" w:sz="0" w:space="0" w:color="auto" w:frame="1"/>
        </w:rPr>
        <w:t xml:space="preserve">по форме ЕФС-1 </w:t>
      </w:r>
      <w:r w:rsidRPr="007255C4" w:rsidR="007A536E">
        <w:rPr>
          <w:bdr w:val="none" w:sz="0" w:space="0" w:color="auto" w:frame="1"/>
        </w:rPr>
        <w:t>з</w:t>
      </w:r>
      <w:r w:rsidRPr="007255C4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1 квартал 2024</w:t>
      </w:r>
      <w:r w:rsidRPr="007255C4" w:rsidR="001D43E8">
        <w:rPr>
          <w:bdr w:val="none" w:sz="0" w:space="0" w:color="auto" w:frame="1"/>
        </w:rPr>
        <w:t>.</w:t>
      </w:r>
    </w:p>
    <w:p w:rsidR="007255C4" w:rsidP="007255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Ковалёв К.Ю. </w:t>
      </w:r>
      <w:r w:rsidRPr="00434D34">
        <w:rPr>
          <w:bdr w:val="none" w:sz="0" w:space="0" w:color="auto" w:frame="1"/>
        </w:rPr>
        <w:t xml:space="preserve">в судебное заседание не явился, о дате, времени и месте рассмотрения </w:t>
      </w:r>
      <w:r>
        <w:rPr>
          <w:bdr w:val="none" w:sz="0" w:space="0" w:color="auto" w:frame="1"/>
        </w:rPr>
        <w:t>дела извещен надлежащим образом,</w:t>
      </w:r>
      <w:r w:rsidRPr="00434D3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7255C4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соответствии с </w:t>
      </w:r>
      <w:r w:rsidRPr="007255C4" w:rsidR="00420F7C">
        <w:rPr>
          <w:bdr w:val="none" w:sz="0" w:space="0" w:color="auto" w:frame="1"/>
        </w:rPr>
        <w:t xml:space="preserve">пунктом </w:t>
      </w:r>
      <w:r w:rsidRPr="007255C4">
        <w:rPr>
          <w:bdr w:val="none" w:sz="0" w:space="0" w:color="auto" w:frame="1"/>
        </w:rPr>
        <w:t>1</w:t>
      </w:r>
      <w:r w:rsidRPr="007255C4">
        <w:rPr>
          <w:bdr w:val="none" w:sz="0" w:space="0" w:color="auto" w:frame="1"/>
        </w:rPr>
        <w:t xml:space="preserve"> статьи </w:t>
      </w:r>
      <w:r w:rsidRPr="007255C4">
        <w:rPr>
          <w:bdr w:val="none" w:sz="0" w:space="0" w:color="auto" w:frame="1"/>
        </w:rPr>
        <w:t>24</w:t>
      </w:r>
      <w:r w:rsidRPr="007255C4">
        <w:rPr>
          <w:bdr w:val="none" w:sz="0" w:space="0" w:color="auto" w:frame="1"/>
        </w:rPr>
        <w:t xml:space="preserve"> Федерального закона от </w:t>
      </w:r>
      <w:r w:rsidRPr="007255C4">
        <w:rPr>
          <w:bdr w:val="none" w:sz="0" w:space="0" w:color="auto" w:frame="1"/>
        </w:rPr>
        <w:t>24 июля 1998</w:t>
      </w:r>
      <w:r w:rsidRPr="007255C4">
        <w:rPr>
          <w:bdr w:val="none" w:sz="0" w:space="0" w:color="auto" w:frame="1"/>
        </w:rPr>
        <w:t xml:space="preserve"> года N</w:t>
      </w:r>
      <w:r w:rsidRPr="007255C4">
        <w:rPr>
          <w:bdr w:val="none" w:sz="0" w:space="0" w:color="auto" w:frame="1"/>
        </w:rPr>
        <w:t>125</w:t>
      </w:r>
      <w:r w:rsidRPr="007255C4">
        <w:rPr>
          <w:bdr w:val="none" w:sz="0" w:space="0" w:color="auto" w:frame="1"/>
        </w:rPr>
        <w:t>-ФЗ  «</w:t>
      </w:r>
      <w:r w:rsidRPr="007255C4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255C4">
        <w:rPr>
          <w:bdr w:val="none" w:sz="0" w:space="0" w:color="auto" w:frame="1"/>
        </w:rPr>
        <w:t xml:space="preserve">», </w:t>
      </w:r>
      <w:r w:rsidRPr="007255C4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7255C4">
        <w:rPr>
          <w:bdr w:val="none" w:sz="0" w:space="0" w:color="auto" w:frame="1"/>
        </w:rPr>
        <w:t>заболеваний</w:t>
      </w:r>
      <w:r w:rsidRPr="007255C4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</w:t>
      </w:r>
      <w:r w:rsidRPr="007255C4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7255C4" w:rsidR="0001113E">
        <w:rPr>
          <w:bdr w:val="none" w:sz="0" w:space="0" w:color="auto" w:frame="1"/>
        </w:rPr>
        <w:t>ЕФС-1</w:t>
      </w:r>
      <w:r w:rsidRPr="007255C4" w:rsidR="00EC65AB">
        <w:rPr>
          <w:bdr w:val="none" w:sz="0" w:space="0" w:color="auto" w:frame="1"/>
        </w:rPr>
        <w:t xml:space="preserve"> </w:t>
      </w:r>
      <w:r w:rsidR="007255C4">
        <w:rPr>
          <w:bdr w:val="none" w:sz="0" w:space="0" w:color="auto" w:frame="1"/>
        </w:rPr>
        <w:t xml:space="preserve">за </w:t>
      </w:r>
      <w:r w:rsidR="00931AF0">
        <w:rPr>
          <w:bdr w:val="none" w:sz="0" w:space="0" w:color="auto" w:frame="1"/>
        </w:rPr>
        <w:t>1 квартал 2024</w:t>
      </w:r>
      <w:r w:rsidRPr="007255C4">
        <w:rPr>
          <w:bdr w:val="none" w:sz="0" w:space="0" w:color="auto" w:frame="1"/>
        </w:rPr>
        <w:t xml:space="preserve"> </w:t>
      </w:r>
      <w:r w:rsidRPr="007255C4" w:rsidR="0001113E">
        <w:rPr>
          <w:bdr w:val="none" w:sz="0" w:space="0" w:color="auto" w:frame="1"/>
        </w:rPr>
        <w:t xml:space="preserve"> </w:t>
      </w:r>
      <w:r w:rsidRPr="007255C4" w:rsidR="00EC65AB">
        <w:rPr>
          <w:bdr w:val="none" w:sz="0" w:space="0" w:color="auto" w:frame="1"/>
        </w:rPr>
        <w:t xml:space="preserve">предоставлены </w:t>
      </w:r>
      <w:r w:rsidR="00931AF0">
        <w:rPr>
          <w:bdr w:val="none" w:sz="0" w:space="0" w:color="auto" w:frame="1"/>
        </w:rPr>
        <w:t>Ковалёвым К.Ю</w:t>
      </w:r>
      <w:r w:rsidRPr="007255C4" w:rsidR="0009654B">
        <w:rPr>
          <w:bdr w:val="none" w:sz="0" w:space="0" w:color="auto" w:frame="1"/>
        </w:rPr>
        <w:t xml:space="preserve">. </w:t>
      </w:r>
      <w:r w:rsidRPr="007255C4" w:rsidR="00EC65AB">
        <w:rPr>
          <w:bdr w:val="none" w:sz="0" w:space="0" w:color="auto" w:frame="1"/>
        </w:rPr>
        <w:t xml:space="preserve">в органы </w:t>
      </w:r>
      <w:r w:rsidRPr="007255C4" w:rsidR="00101175">
        <w:rPr>
          <w:bdr w:val="none" w:sz="0" w:space="0" w:color="auto" w:frame="1"/>
        </w:rPr>
        <w:t>П</w:t>
      </w:r>
      <w:r w:rsidRPr="007255C4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7255C4" w:rsidR="00EC65AB">
        <w:rPr>
          <w:bdr w:val="none" w:sz="0" w:space="0" w:color="auto" w:frame="1"/>
        </w:rPr>
        <w:t xml:space="preserve">Российской Федерации </w:t>
      </w:r>
      <w:r w:rsidRPr="007255C4" w:rsidR="0001113E">
        <w:rPr>
          <w:bdr w:val="none" w:sz="0" w:space="0" w:color="auto" w:frame="1"/>
        </w:rPr>
        <w:t xml:space="preserve">с </w:t>
      </w:r>
      <w:r w:rsidRPr="007255C4" w:rsidR="00A478ED">
        <w:rPr>
          <w:bdr w:val="none" w:sz="0" w:space="0" w:color="auto" w:frame="1"/>
        </w:rPr>
        <w:t>нарушением сроков</w:t>
      </w:r>
      <w:r w:rsidRPr="007255C4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D12B17">
        <w:rPr>
          <w:bdr w:val="none" w:sz="0" w:space="0" w:color="auto" w:frame="1"/>
        </w:rPr>
        <w:t>, а именно</w:t>
      </w:r>
      <w:r w:rsidRPr="007255C4" w:rsidR="0001113E">
        <w:rPr>
          <w:bdr w:val="none" w:sz="0" w:space="0" w:color="auto" w:frame="1"/>
        </w:rPr>
        <w:t xml:space="preserve"> </w:t>
      </w:r>
      <w:r w:rsidR="00931AF0">
        <w:rPr>
          <w:bdr w:val="none" w:sz="0" w:space="0" w:color="auto" w:frame="1"/>
        </w:rPr>
        <w:t>06 июня 2024</w:t>
      </w:r>
      <w:r w:rsidRPr="007255C4" w:rsidR="00AC3716">
        <w:rPr>
          <w:bdr w:val="none" w:sz="0" w:space="0" w:color="auto" w:frame="1"/>
        </w:rPr>
        <w:t xml:space="preserve"> года, предельны</w:t>
      </w:r>
      <w:r w:rsidRPr="007255C4">
        <w:rPr>
          <w:bdr w:val="none" w:sz="0" w:space="0" w:color="auto" w:frame="1"/>
        </w:rPr>
        <w:t>й</w:t>
      </w:r>
      <w:r w:rsidRPr="007255C4" w:rsidR="00AC3716">
        <w:rPr>
          <w:bdr w:val="none" w:sz="0" w:space="0" w:color="auto" w:frame="1"/>
        </w:rPr>
        <w:t xml:space="preserve"> срок </w:t>
      </w:r>
      <w:r w:rsidRPr="007255C4" w:rsidR="00AC3716">
        <w:rPr>
          <w:bdr w:val="none" w:sz="0" w:space="0" w:color="auto" w:frame="1"/>
        </w:rPr>
        <w:t>пре</w:t>
      </w:r>
      <w:r w:rsidRPr="007255C4" w:rsidR="00AF159B">
        <w:rPr>
          <w:bdr w:val="none" w:sz="0" w:space="0" w:color="auto" w:frame="1"/>
        </w:rPr>
        <w:t>до</w:t>
      </w:r>
      <w:r w:rsidRPr="007255C4" w:rsidR="00AC3716">
        <w:rPr>
          <w:bdr w:val="none" w:sz="0" w:space="0" w:color="auto" w:frame="1"/>
        </w:rPr>
        <w:t>ставления</w:t>
      </w:r>
      <w:r w:rsidRPr="007255C4" w:rsidR="00AC3716">
        <w:rPr>
          <w:bdr w:val="none" w:sz="0" w:space="0" w:color="auto" w:frame="1"/>
        </w:rPr>
        <w:t xml:space="preserve"> которых – </w:t>
      </w:r>
      <w:r w:rsidR="00931AF0">
        <w:rPr>
          <w:bdr w:val="none" w:sz="0" w:space="0" w:color="auto" w:frame="1"/>
        </w:rPr>
        <w:t>25 апреля</w:t>
      </w:r>
      <w:r w:rsidR="00261F01">
        <w:rPr>
          <w:bdr w:val="none" w:sz="0" w:space="0" w:color="auto" w:frame="1"/>
        </w:rPr>
        <w:t xml:space="preserve"> </w:t>
      </w:r>
      <w:r w:rsidRPr="007255C4" w:rsidR="00CD0761">
        <w:rPr>
          <w:bdr w:val="none" w:sz="0" w:space="0" w:color="auto" w:frame="1"/>
        </w:rPr>
        <w:t>2024</w:t>
      </w:r>
      <w:r w:rsidRPr="007255C4" w:rsidR="00AC3716">
        <w:rPr>
          <w:bdr w:val="none" w:sz="0" w:space="0" w:color="auto" w:frame="1"/>
        </w:rPr>
        <w:t xml:space="preserve"> года</w:t>
      </w:r>
      <w:r w:rsidRPr="007255C4" w:rsidR="00A478ED">
        <w:rPr>
          <w:bdr w:val="none" w:sz="0" w:space="0" w:color="auto" w:frame="1"/>
        </w:rPr>
        <w:t xml:space="preserve"> (л.д.</w:t>
      </w:r>
      <w:r w:rsidR="00931AF0">
        <w:rPr>
          <w:bdr w:val="none" w:sz="0" w:space="0" w:color="auto" w:frame="1"/>
        </w:rPr>
        <w:t>10</w:t>
      </w:r>
      <w:r w:rsidRPr="007255C4" w:rsidR="00A478ED">
        <w:rPr>
          <w:bdr w:val="none" w:sz="0" w:space="0" w:color="auto" w:frame="1"/>
        </w:rPr>
        <w:t>)</w:t>
      </w:r>
      <w:r w:rsidRPr="007255C4" w:rsidR="0001113E">
        <w:rPr>
          <w:bdr w:val="none" w:sz="0" w:space="0" w:color="auto" w:frame="1"/>
        </w:rPr>
        <w:t>.</w:t>
      </w:r>
    </w:p>
    <w:p w:rsidR="00EC65AB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Диспозицией части </w:t>
      </w:r>
      <w:r w:rsidRPr="007255C4" w:rsidR="00821694">
        <w:rPr>
          <w:bdr w:val="none" w:sz="0" w:space="0" w:color="auto" w:frame="1"/>
        </w:rPr>
        <w:t>2</w:t>
      </w:r>
      <w:r w:rsidRPr="007255C4">
        <w:rPr>
          <w:bdr w:val="none" w:sz="0" w:space="0" w:color="auto" w:frame="1"/>
        </w:rPr>
        <w:t xml:space="preserve"> стат</w:t>
      </w:r>
      <w:r w:rsidRPr="007255C4" w:rsidR="00821694">
        <w:rPr>
          <w:bdr w:val="none" w:sz="0" w:space="0" w:color="auto" w:frame="1"/>
        </w:rPr>
        <w:t>ьи 15.33</w:t>
      </w:r>
      <w:r w:rsidRPr="007255C4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7255C4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7255C4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7255C4">
        <w:rPr>
          <w:bdr w:val="none" w:sz="0" w:space="0" w:color="auto" w:frame="1"/>
        </w:rPr>
        <w:t>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7255C4">
        <w:rPr>
          <w:bdr w:val="none" w:sz="0" w:space="0" w:color="auto" w:frame="1"/>
        </w:rPr>
        <w:t>17 декабря</w:t>
      </w:r>
      <w:r w:rsidRPr="007255C4" w:rsidR="00E2334B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года №</w:t>
      </w:r>
      <w:r w:rsidR="007255C4">
        <w:rPr>
          <w:bdr w:val="none" w:sz="0" w:space="0" w:color="auto" w:frame="1"/>
        </w:rPr>
        <w:t>572</w:t>
      </w:r>
      <w:r w:rsidR="00931AF0">
        <w:rPr>
          <w:bdr w:val="none" w:sz="0" w:space="0" w:color="auto" w:frame="1"/>
        </w:rPr>
        <w:t>726</w:t>
      </w:r>
      <w:r w:rsidRPr="007255C4">
        <w:rPr>
          <w:bdr w:val="none" w:sz="0" w:space="0" w:color="auto" w:frame="1"/>
        </w:rPr>
        <w:t xml:space="preserve"> (л.д.1), </w:t>
      </w:r>
      <w:r w:rsidRPr="007255C4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7255C4">
        <w:rPr>
          <w:color w:val="000000"/>
        </w:rPr>
        <w:t xml:space="preserve"> по форме </w:t>
      </w:r>
      <w:r w:rsidRPr="007255C4" w:rsidR="00101175">
        <w:rPr>
          <w:color w:val="000000"/>
        </w:rPr>
        <w:t>ЕФС-1</w:t>
      </w:r>
      <w:r w:rsidRPr="007255C4">
        <w:rPr>
          <w:color w:val="000000"/>
        </w:rPr>
        <w:t xml:space="preserve"> </w:t>
      </w:r>
      <w:r w:rsidRPr="007255C4">
        <w:rPr>
          <w:bdr w:val="none" w:sz="0" w:space="0" w:color="auto" w:frame="1"/>
        </w:rPr>
        <w:t>(л.д.</w:t>
      </w:r>
      <w:r w:rsidRPr="007255C4" w:rsidR="00821694">
        <w:rPr>
          <w:bdr w:val="none" w:sz="0" w:space="0" w:color="auto" w:frame="1"/>
        </w:rPr>
        <w:t>10</w:t>
      </w:r>
      <w:r w:rsidRPr="007255C4">
        <w:rPr>
          <w:bdr w:val="none" w:sz="0" w:space="0" w:color="auto" w:frame="1"/>
        </w:rPr>
        <w:t>), как надлежащие доказательства.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931AF0">
        <w:rPr>
          <w:bdr w:val="none" w:sz="0" w:space="0" w:color="auto" w:frame="1"/>
        </w:rPr>
        <w:t>Ковалёвым К.Ю</w:t>
      </w:r>
      <w:r w:rsidRPr="007255C4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7255C4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255C4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7255C4" w:rsidP="00A478ED">
      <w:pPr>
        <w:ind w:right="-1" w:firstLine="567"/>
        <w:jc w:val="both"/>
      </w:pPr>
      <w:r w:rsidRPr="007255C4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31AF0">
        <w:rPr>
          <w:bdr w:val="none" w:sz="0" w:space="0" w:color="auto" w:frame="1"/>
        </w:rPr>
        <w:t>Ковалёва К.Ю</w:t>
      </w:r>
      <w:r w:rsidRPr="007255C4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постановил: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признать </w:t>
      </w:r>
      <w:r w:rsidR="00931AF0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774DA1">
        <w:rPr>
          <w:bdr w:val="none" w:sz="0" w:space="0" w:color="auto" w:frame="1"/>
        </w:rPr>
        <w:t>...</w:t>
      </w:r>
      <w:r w:rsidR="00931AF0">
        <w:rPr>
          <w:bdr w:val="none" w:sz="0" w:space="0" w:color="auto" w:frame="1"/>
        </w:rPr>
        <w:t xml:space="preserve">» Ковалёва </w:t>
      </w:r>
      <w:r w:rsidR="00774DA1">
        <w:rPr>
          <w:bdr w:val="none" w:sz="0" w:space="0" w:color="auto" w:frame="1"/>
        </w:rPr>
        <w:t>К.Ю.</w:t>
      </w:r>
      <w:r w:rsidRPr="007255C4" w:rsidR="00931AF0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виновн</w:t>
      </w:r>
      <w:r w:rsidRPr="007255C4" w:rsidR="00821694">
        <w:rPr>
          <w:bdr w:val="none" w:sz="0" w:space="0" w:color="auto" w:frame="1"/>
        </w:rPr>
        <w:t>ым</w:t>
      </w:r>
      <w:r w:rsidRPr="007255C4">
        <w:rPr>
          <w:bdr w:val="none" w:sz="0" w:space="0" w:color="auto" w:frame="1"/>
        </w:rPr>
        <w:t xml:space="preserve"> в </w:t>
      </w:r>
      <w:r w:rsidRPr="007255C4">
        <w:rPr>
          <w:bdr w:val="none" w:sz="0" w:space="0" w:color="auto" w:frame="1"/>
        </w:rPr>
        <w:t>совершении административного правонару</w:t>
      </w:r>
      <w:r w:rsidRPr="007255C4" w:rsidR="00821694">
        <w:rPr>
          <w:bdr w:val="none" w:sz="0" w:space="0" w:color="auto" w:frame="1"/>
        </w:rPr>
        <w:t>шения, предусмотренного частью 2</w:t>
      </w:r>
      <w:r w:rsidRPr="007255C4">
        <w:rPr>
          <w:bdr w:val="none" w:sz="0" w:space="0" w:color="auto" w:frame="1"/>
        </w:rPr>
        <w:t xml:space="preserve"> статьи 15.33</w:t>
      </w:r>
      <w:r w:rsidRPr="007255C4" w:rsidR="0082169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7255C4" w:rsidR="00AC3716">
        <w:rPr>
          <w:bdr w:val="none" w:sz="0" w:space="0" w:color="auto" w:frame="1"/>
        </w:rPr>
        <w:t>му</w:t>
      </w:r>
      <w:r w:rsidRPr="007255C4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7255C4" w:rsidP="00EC65AB">
      <w:pPr>
        <w:tabs>
          <w:tab w:val="left" w:pos="2408"/>
        </w:tabs>
        <w:ind w:firstLine="567"/>
        <w:jc w:val="both"/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7255C4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7255C4" w:rsidR="00F5266D">
        <w:rPr>
          <w:bdr w:val="none" w:sz="0" w:space="0" w:color="auto" w:frame="1"/>
        </w:rPr>
        <w:t>к/с</w:t>
      </w:r>
      <w:r w:rsidRPr="007255C4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7255C4" w:rsidR="00F5266D">
        <w:rPr>
          <w:bdr w:val="none" w:sz="0" w:space="0" w:color="auto" w:frame="1"/>
        </w:rPr>
        <w:t>.С</w:t>
      </w:r>
      <w:r w:rsidRPr="007255C4" w:rsidR="00F5266D">
        <w:rPr>
          <w:bdr w:val="none" w:sz="0" w:space="0" w:color="auto" w:frame="1"/>
        </w:rPr>
        <w:t xml:space="preserve">имферополь, БИК 013510002, ОКТМО 35701000, </w:t>
      </w:r>
      <w:r w:rsidRPr="007255C4" w:rsidR="00C67486">
        <w:rPr>
          <w:bdr w:val="none" w:sz="0" w:space="0" w:color="auto" w:frame="1"/>
        </w:rPr>
        <w:t xml:space="preserve">ИНН 7706808265, КПП 910201001, </w:t>
      </w:r>
      <w:r w:rsidRPr="007255C4" w:rsidR="00C25E0C">
        <w:rPr>
          <w:bdr w:val="none" w:sz="0" w:space="0" w:color="auto" w:frame="1"/>
        </w:rPr>
        <w:t xml:space="preserve">КБК </w:t>
      </w:r>
      <w:r w:rsidRPr="007255C4" w:rsidR="008A56D8">
        <w:rPr>
          <w:bdr w:val="none" w:sz="0" w:space="0" w:color="auto" w:frame="1"/>
        </w:rPr>
        <w:t>797</w:t>
      </w:r>
      <w:r w:rsidRPr="007255C4" w:rsidR="00F5266D">
        <w:rPr>
          <w:bdr w:val="none" w:sz="0" w:space="0" w:color="auto" w:frame="1"/>
        </w:rPr>
        <w:t>11601230</w:t>
      </w:r>
      <w:r w:rsidRPr="007255C4" w:rsidR="00C67486">
        <w:rPr>
          <w:bdr w:val="none" w:sz="0" w:space="0" w:color="auto" w:frame="1"/>
        </w:rPr>
        <w:t>06000</w:t>
      </w:r>
      <w:r w:rsidRPr="007255C4" w:rsidR="00F5266D">
        <w:rPr>
          <w:bdr w:val="none" w:sz="0" w:space="0" w:color="auto" w:frame="1"/>
        </w:rPr>
        <w:t>3</w:t>
      </w:r>
      <w:r w:rsidRPr="007255C4" w:rsidR="00C67486">
        <w:rPr>
          <w:bdr w:val="none" w:sz="0" w:space="0" w:color="auto" w:frame="1"/>
        </w:rPr>
        <w:t>1</w:t>
      </w:r>
      <w:r w:rsidRPr="007255C4" w:rsidR="00C25E0C">
        <w:rPr>
          <w:bdr w:val="none" w:sz="0" w:space="0" w:color="auto" w:frame="1"/>
        </w:rPr>
        <w:t xml:space="preserve">40, назначение платежа </w:t>
      </w:r>
      <w:r w:rsidRPr="007255C4" w:rsidR="00C67486">
        <w:rPr>
          <w:bdr w:val="none" w:sz="0" w:space="0" w:color="auto" w:frame="1"/>
        </w:rPr>
        <w:t>–</w:t>
      </w:r>
      <w:r w:rsidRPr="007255C4" w:rsidR="00C25E0C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денежные взыскания (штрафы)</w:t>
      </w:r>
      <w:r w:rsidRPr="007255C4" w:rsidR="00C67486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7255C4" w:rsidR="00C67486">
        <w:rPr>
          <w:bdr w:val="none" w:sz="0" w:space="0" w:color="auto" w:frame="1"/>
        </w:rPr>
        <w:t xml:space="preserve"> (в части </w:t>
      </w:r>
      <w:r w:rsidRPr="007255C4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7255C4" w:rsidR="00C67486">
        <w:rPr>
          <w:bdr w:val="none" w:sz="0" w:space="0" w:color="auto" w:frame="1"/>
        </w:rPr>
        <w:t>)</w:t>
      </w:r>
      <w:r w:rsidRPr="007255C4" w:rsidR="008A56D8">
        <w:rPr>
          <w:bdr w:val="none" w:sz="0" w:space="0" w:color="auto" w:frame="1"/>
        </w:rPr>
        <w:t xml:space="preserve">, УИН </w:t>
      </w:r>
      <w:r w:rsidR="007255C4">
        <w:rPr>
          <w:bdr w:val="none" w:sz="0" w:space="0" w:color="auto" w:frame="1"/>
        </w:rPr>
        <w:t>7979101171224049</w:t>
      </w:r>
      <w:r w:rsidR="00931AF0">
        <w:rPr>
          <w:bdr w:val="none" w:sz="0" w:space="0" w:color="auto" w:frame="1"/>
        </w:rPr>
        <w:t>8020</w:t>
      </w:r>
      <w:r w:rsidRPr="007255C4">
        <w:rPr>
          <w:bdr w:val="none" w:sz="0" w:space="0" w:color="auto" w:frame="1"/>
        </w:rPr>
        <w:t xml:space="preserve">. </w:t>
      </w:r>
    </w:p>
    <w:p w:rsidR="00A478ED" w:rsidRPr="007255C4" w:rsidP="00A478ED">
      <w:pPr>
        <w:ind w:firstLine="567"/>
        <w:jc w:val="both"/>
        <w:rPr>
          <w:rFonts w:eastAsia="Calibri"/>
          <w:lang w:eastAsia="en-US"/>
        </w:rPr>
      </w:pPr>
      <w:r w:rsidRPr="007255C4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7255C4" w:rsidP="00A478ED">
      <w:pPr>
        <w:ind w:firstLine="567"/>
        <w:jc w:val="both"/>
      </w:pPr>
      <w:r w:rsidRPr="007255C4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7255C4" w:rsidP="00A478ED">
      <w:pPr>
        <w:ind w:firstLine="567"/>
        <w:jc w:val="both"/>
      </w:pPr>
      <w:r w:rsidRPr="007255C4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7255C4" w:rsidP="00A478ED">
      <w:pPr>
        <w:ind w:firstLine="567"/>
        <w:jc w:val="both"/>
        <w:rPr>
          <w:color w:val="000000"/>
        </w:rPr>
      </w:pPr>
    </w:p>
    <w:p w:rsidR="00400486" w:rsidRPr="007255C4" w:rsidP="00A478ED">
      <w:pPr>
        <w:ind w:firstLine="567"/>
        <w:jc w:val="both"/>
        <w:rPr>
          <w:color w:val="000000"/>
        </w:rPr>
      </w:pPr>
      <w:r w:rsidRPr="007255C4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0D299E"/>
    <w:rsid w:val="00101175"/>
    <w:rsid w:val="001216D6"/>
    <w:rsid w:val="00135666"/>
    <w:rsid w:val="001D09D9"/>
    <w:rsid w:val="001D43E8"/>
    <w:rsid w:val="001F110D"/>
    <w:rsid w:val="00261F01"/>
    <w:rsid w:val="002D1E32"/>
    <w:rsid w:val="002D6595"/>
    <w:rsid w:val="003324AA"/>
    <w:rsid w:val="00387976"/>
    <w:rsid w:val="00400486"/>
    <w:rsid w:val="00420F7C"/>
    <w:rsid w:val="00434D34"/>
    <w:rsid w:val="005607D2"/>
    <w:rsid w:val="00702589"/>
    <w:rsid w:val="007255C4"/>
    <w:rsid w:val="00774DA1"/>
    <w:rsid w:val="007A536E"/>
    <w:rsid w:val="00821694"/>
    <w:rsid w:val="0082469E"/>
    <w:rsid w:val="00846E66"/>
    <w:rsid w:val="008A56D8"/>
    <w:rsid w:val="00931AF0"/>
    <w:rsid w:val="00A478ED"/>
    <w:rsid w:val="00AC3716"/>
    <w:rsid w:val="00AF159B"/>
    <w:rsid w:val="00C25E0C"/>
    <w:rsid w:val="00C47EFF"/>
    <w:rsid w:val="00C63D16"/>
    <w:rsid w:val="00C67486"/>
    <w:rsid w:val="00CD0761"/>
    <w:rsid w:val="00D12B17"/>
    <w:rsid w:val="00D86581"/>
    <w:rsid w:val="00E2334B"/>
    <w:rsid w:val="00EC65AB"/>
    <w:rsid w:val="00F14D53"/>
    <w:rsid w:val="00F31B44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