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D927B6">
        <w:rPr>
          <w:bdr w:val="none" w:sz="0" w:space="0" w:color="auto" w:frame="1"/>
        </w:rPr>
        <w:t>0159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84006" w:rsidRPr="001C2B56" w:rsidP="0078400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31 января</w:t>
      </w:r>
      <w:r w:rsidRPr="001C2B56" w:rsidR="001C2B56">
        <w:rPr>
          <w:color w:val="FF0000"/>
        </w:rPr>
        <w:t xml:space="preserve">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784006">
        <w:rPr>
          <w:bdr w:val="none" w:sz="0" w:space="0" w:color="auto" w:frame="1"/>
        </w:rPr>
        <w:t>…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D927B6">
        <w:rPr>
          <w:bCs/>
          <w:color w:val="FF0000"/>
        </w:rPr>
        <w:t>30 октября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D927B6">
        <w:rPr>
          <w:bCs/>
        </w:rPr>
        <w:t>1030020872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D927B6">
        <w:rPr>
          <w:bCs/>
          <w:color w:val="FF0000"/>
        </w:rPr>
        <w:t>02 декабря 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D927B6">
        <w:rPr>
          <w:bCs/>
          <w:color w:val="FF0000"/>
        </w:rPr>
        <w:t>30 января</w:t>
      </w:r>
      <w:r w:rsidRPr="001C2B56" w:rsidR="001C2B56">
        <w:rPr>
          <w:bCs/>
          <w:color w:val="FF0000"/>
        </w:rPr>
        <w:t xml:space="preserve">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="00D927B6">
        <w:rPr>
          <w:bCs/>
        </w:rPr>
        <w:t xml:space="preserve">82 </w:t>
      </w:r>
      <w:r w:rsidR="00D927B6">
        <w:rPr>
          <w:bCs/>
        </w:rPr>
        <w:t>КР</w:t>
      </w:r>
      <w:r w:rsidR="00D927B6">
        <w:rPr>
          <w:bCs/>
        </w:rPr>
        <w:t xml:space="preserve"> №025878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784006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D927B6" w:rsidR="00D927B6">
        <w:rPr>
          <w:bdr w:val="none" w:sz="0" w:space="0" w:color="auto" w:frame="1"/>
        </w:rPr>
        <w:t>0410760300755001592520119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84006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37F9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7B6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161C-55E8-4959-B22D-24F498EE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