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 мая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8106DF">
        <w:rPr>
          <w:bdr w:val="none" w:sz="0" w:space="0" w:color="auto" w:frame="1"/>
        </w:rPr>
        <w:t>0176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56562" w:rsidRPr="00BD537F" w:rsidP="00E5656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директора Общества с ограниченной ответственностью «</w:t>
      </w:r>
      <w:r>
        <w:rPr>
          <w:bdr w:val="none" w:sz="0" w:space="0" w:color="auto" w:frame="1"/>
        </w:rPr>
        <w:t>***» Карасева О.В., ***</w:t>
      </w:r>
      <w:r w:rsidRPr="00BD537F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проживающего по адресу: ***,</w:t>
      </w:r>
      <w:r w:rsidRPr="00BD537F">
        <w:rPr>
          <w:bdr w:val="none" w:sz="0" w:space="0" w:color="auto" w:frame="1"/>
        </w:rPr>
        <w:t xml:space="preserve"> паспорт гражданина Р</w:t>
      </w:r>
      <w:r>
        <w:rPr>
          <w:bdr w:val="none" w:sz="0" w:space="0" w:color="auto" w:frame="1"/>
        </w:rPr>
        <w:t>оссийской Федерации</w:t>
      </w:r>
      <w:r w:rsidRPr="00BD537F">
        <w:rPr>
          <w:bdr w:val="none" w:sz="0" w:space="0" w:color="auto" w:frame="1"/>
        </w:rPr>
        <w:t xml:space="preserve"> серия </w:t>
      </w:r>
      <w:r>
        <w:rPr>
          <w:bdr w:val="none" w:sz="0" w:space="0" w:color="auto" w:frame="1"/>
        </w:rPr>
        <w:t>*** №***</w:t>
      </w:r>
      <w:r w:rsidRPr="00BD537F">
        <w:rPr>
          <w:bdr w:val="none" w:sz="0" w:space="0" w:color="auto" w:frame="1"/>
        </w:rPr>
        <w:t>,</w:t>
      </w:r>
    </w:p>
    <w:p w:rsidR="00E56562" w:rsidRPr="00BD537F" w:rsidP="00E56562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56562" w:rsidRPr="00BD537F" w:rsidP="00E56562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56562" w:rsidRPr="00BD537F" w:rsidP="00E5656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5656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Карасев О.В</w:t>
      </w:r>
      <w:r w:rsidRPr="00BD537F">
        <w:rPr>
          <w:bdr w:val="none" w:sz="0" w:space="0" w:color="auto" w:frame="1"/>
        </w:rPr>
        <w:t>., являясь должностным лицом – директором ООО «</w:t>
      </w:r>
      <w:r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 xml:space="preserve">», юридический адрес: </w:t>
      </w:r>
      <w:r>
        <w:rPr>
          <w:bdr w:val="none" w:sz="0" w:space="0" w:color="auto" w:frame="1"/>
        </w:rPr>
        <w:t>***</w:t>
      </w:r>
      <w:r w:rsidRPr="00BD537F" w:rsidR="00E2334B">
        <w:rPr>
          <w:bdr w:val="none" w:sz="0" w:space="0" w:color="auto" w:frame="1"/>
        </w:rPr>
        <w:t>,</w:t>
      </w:r>
      <w:r w:rsidRPr="00BD537F">
        <w:rPr>
          <w:bdr w:val="none" w:sz="0" w:space="0" w:color="auto" w:frame="1"/>
        </w:rPr>
        <w:t xml:space="preserve"> </w:t>
      </w:r>
      <w:r w:rsidRPr="00455569" w:rsidR="00BD537F">
        <w:rPr>
          <w:color w:val="000000" w:themeColor="text1"/>
          <w:bdr w:val="none" w:sz="0" w:space="0" w:color="auto" w:frame="1"/>
        </w:rPr>
        <w:t>не пред</w:t>
      </w:r>
      <w:r w:rsidRPr="00455569" w:rsidR="001F110D">
        <w:rPr>
          <w:color w:val="000000" w:themeColor="text1"/>
          <w:bdr w:val="none" w:sz="0" w:space="0" w:color="auto" w:frame="1"/>
        </w:rPr>
        <w:t xml:space="preserve">ставил 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 w:rsidRPr="00BD537F" w:rsidR="007A536E">
        <w:rPr>
          <w:bdr w:val="none" w:sz="0" w:space="0" w:color="auto" w:frame="1"/>
        </w:rPr>
        <w:t xml:space="preserve">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="00261DF0">
        <w:rPr>
          <w:bdr w:val="none" w:sz="0" w:space="0" w:color="auto" w:frame="1"/>
        </w:rPr>
        <w:t>полугодие</w:t>
      </w:r>
      <w:r w:rsidRPr="00BD537F" w:rsidR="002D6595">
        <w:rPr>
          <w:bdr w:val="none" w:sz="0" w:space="0" w:color="auto" w:frame="1"/>
        </w:rPr>
        <w:t xml:space="preserve"> 2024</w:t>
      </w:r>
      <w:r w:rsidRPr="00BD537F" w:rsidR="001D43E8">
        <w:rPr>
          <w:bdr w:val="none" w:sz="0" w:space="0" w:color="auto" w:frame="1"/>
        </w:rPr>
        <w:t>.</w:t>
      </w:r>
    </w:p>
    <w:p w:rsidR="00455569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Карасев О.В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извещен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="006E5E07">
        <w:rPr>
          <w:bdr w:val="none" w:sz="0" w:space="0" w:color="auto" w:frame="1"/>
        </w:rPr>
        <w:t>-ФЗ</w:t>
      </w:r>
      <w:r w:rsidRPr="00BD537F">
        <w:rPr>
          <w:bdr w:val="none" w:sz="0" w:space="0" w:color="auto" w:frame="1"/>
        </w:rPr>
        <w:t xml:space="preserve">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261DF0">
        <w:rPr>
          <w:bdr w:val="none" w:sz="0" w:space="0" w:color="auto" w:frame="1"/>
        </w:rPr>
        <w:t xml:space="preserve">полугодие </w:t>
      </w:r>
      <w:r w:rsidRPr="00BD537F" w:rsidR="002D6595">
        <w:rPr>
          <w:bdr w:val="none" w:sz="0" w:space="0" w:color="auto" w:frame="1"/>
        </w:rPr>
        <w:t xml:space="preserve"> 2024</w:t>
      </w:r>
      <w:r w:rsidRPr="00BD537F">
        <w:rPr>
          <w:bdr w:val="none" w:sz="0" w:space="0" w:color="auto" w:frame="1"/>
        </w:rPr>
        <w:t xml:space="preserve"> 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8106DF">
        <w:rPr>
          <w:bdr w:val="none" w:sz="0" w:space="0" w:color="auto" w:frame="1"/>
        </w:rPr>
        <w:t>Карасевым О.В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B164AA">
        <w:rPr>
          <w:bdr w:val="none" w:sz="0" w:space="0" w:color="auto" w:frame="1"/>
        </w:rPr>
        <w:t>, а именно</w:t>
      </w:r>
      <w:r w:rsidRPr="00BD537F" w:rsidR="0001113E">
        <w:rPr>
          <w:bdr w:val="none" w:sz="0" w:space="0" w:color="auto" w:frame="1"/>
        </w:rPr>
        <w:t xml:space="preserve"> </w:t>
      </w:r>
      <w:r w:rsidR="008106DF">
        <w:rPr>
          <w:bdr w:val="none" w:sz="0" w:space="0" w:color="auto" w:frame="1"/>
        </w:rPr>
        <w:t>11 ноября</w:t>
      </w:r>
      <w:r w:rsidRPr="00BD537F" w:rsidR="008A0D17">
        <w:rPr>
          <w:bdr w:val="none" w:sz="0" w:space="0" w:color="auto" w:frame="1"/>
        </w:rPr>
        <w:t xml:space="preserve"> 2024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</w:t>
      </w:r>
      <w:r w:rsidRPr="00BD537F" w:rsidR="00AC3716">
        <w:rPr>
          <w:bdr w:val="none" w:sz="0" w:space="0" w:color="auto" w:frame="1"/>
        </w:rPr>
        <w:t>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>ставления</w:t>
      </w:r>
      <w:r w:rsidRPr="00BD537F" w:rsidR="00AC3716">
        <w:rPr>
          <w:bdr w:val="none" w:sz="0" w:space="0" w:color="auto" w:frame="1"/>
        </w:rPr>
        <w:t xml:space="preserve"> которых – </w:t>
      </w:r>
      <w:r w:rsidR="00BD537F">
        <w:rPr>
          <w:bdr w:val="none" w:sz="0" w:space="0" w:color="auto" w:frame="1"/>
        </w:rPr>
        <w:t xml:space="preserve">25 </w:t>
      </w:r>
      <w:r w:rsidR="00261DF0">
        <w:rPr>
          <w:bdr w:val="none" w:sz="0" w:space="0" w:color="auto" w:frame="1"/>
        </w:rPr>
        <w:t>июля</w:t>
      </w:r>
      <w:r w:rsidR="00BD537F">
        <w:rPr>
          <w:bdr w:val="none" w:sz="0" w:space="0" w:color="auto" w:frame="1"/>
        </w:rPr>
        <w:t xml:space="preserve"> </w:t>
      </w:r>
      <w:r w:rsidRPr="00BD537F" w:rsidR="00CD0761">
        <w:rPr>
          <w:bdr w:val="none" w:sz="0" w:space="0" w:color="auto" w:frame="1"/>
        </w:rPr>
        <w:t>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261DF0">
        <w:rPr>
          <w:bdr w:val="none" w:sz="0" w:space="0" w:color="auto" w:frame="1"/>
        </w:rPr>
        <w:t>08 апреля</w:t>
      </w:r>
      <w:r w:rsidRPr="00BD537F" w:rsidR="008A0D17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 №</w:t>
      </w:r>
      <w:r w:rsidR="00261DF0">
        <w:rPr>
          <w:bdr w:val="none" w:sz="0" w:space="0" w:color="auto" w:frame="1"/>
        </w:rPr>
        <w:t>728</w:t>
      </w:r>
      <w:r w:rsidR="008106DF">
        <w:rPr>
          <w:bdr w:val="none" w:sz="0" w:space="0" w:color="auto" w:frame="1"/>
        </w:rPr>
        <w:t>266</w:t>
      </w:r>
      <w:r w:rsidRPr="00BD537F">
        <w:rPr>
          <w:bdr w:val="none" w:sz="0" w:space="0" w:color="auto" w:frame="1"/>
        </w:rPr>
        <w:t xml:space="preserve">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8106DF">
        <w:rPr>
          <w:bdr w:val="none" w:sz="0" w:space="0" w:color="auto" w:frame="1"/>
        </w:rPr>
        <w:t>Карасевым О.В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106DF">
        <w:rPr>
          <w:bdr w:val="none" w:sz="0" w:space="0" w:color="auto" w:frame="1"/>
        </w:rPr>
        <w:t>Карасева О.В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BD537F" w:rsidR="008106DF">
        <w:rPr>
          <w:bdr w:val="none" w:sz="0" w:space="0" w:color="auto" w:frame="1"/>
        </w:rPr>
        <w:t>директора Общества с ограниченной ответственностью «</w:t>
      </w:r>
      <w:r w:rsidR="00E56562">
        <w:rPr>
          <w:bdr w:val="none" w:sz="0" w:space="0" w:color="auto" w:frame="1"/>
        </w:rPr>
        <w:t>***</w:t>
      </w:r>
      <w:r w:rsidR="008106DF">
        <w:rPr>
          <w:bdr w:val="none" w:sz="0" w:space="0" w:color="auto" w:frame="1"/>
        </w:rPr>
        <w:t xml:space="preserve">» Карасева </w:t>
      </w:r>
      <w:r w:rsidR="00E56562">
        <w:rPr>
          <w:bdr w:val="none" w:sz="0" w:space="0" w:color="auto" w:frame="1"/>
        </w:rPr>
        <w:t>О.В.</w:t>
      </w:r>
      <w:r w:rsidRPr="00BD537F" w:rsidR="00261DF0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334827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</w:t>
      </w:r>
      <w:r w:rsidRPr="00334827" w:rsidR="00F5266D">
        <w:rPr>
          <w:bdr w:val="none" w:sz="0" w:space="0" w:color="auto" w:frame="1"/>
        </w:rPr>
        <w:t>03100643000000017500, в Отделении по Республике Крым Банка России//УФК по Республике Крым г</w:t>
      </w:r>
      <w:r w:rsidRPr="00334827" w:rsidR="00F5266D">
        <w:rPr>
          <w:bdr w:val="none" w:sz="0" w:space="0" w:color="auto" w:frame="1"/>
        </w:rPr>
        <w:t>.С</w:t>
      </w:r>
      <w:r w:rsidRPr="00334827" w:rsidR="00F5266D">
        <w:rPr>
          <w:bdr w:val="none" w:sz="0" w:space="0" w:color="auto" w:frame="1"/>
        </w:rPr>
        <w:t xml:space="preserve">имферополь, БИК 013510002, ОКТМО 35701000, </w:t>
      </w:r>
      <w:r w:rsidRPr="00334827" w:rsidR="00C67486">
        <w:rPr>
          <w:bdr w:val="none" w:sz="0" w:space="0" w:color="auto" w:frame="1"/>
        </w:rPr>
        <w:t xml:space="preserve">ИНН 7706808265, КПП 910201001, </w:t>
      </w:r>
      <w:r w:rsidRPr="00334827" w:rsidR="00C25E0C">
        <w:rPr>
          <w:bdr w:val="none" w:sz="0" w:space="0" w:color="auto" w:frame="1"/>
        </w:rPr>
        <w:t xml:space="preserve">КБК </w:t>
      </w:r>
      <w:r w:rsidRPr="00334827" w:rsidR="008A56D8">
        <w:rPr>
          <w:bdr w:val="none" w:sz="0" w:space="0" w:color="auto" w:frame="1"/>
        </w:rPr>
        <w:t>797</w:t>
      </w:r>
      <w:r w:rsidRPr="00334827" w:rsidR="00F5266D">
        <w:rPr>
          <w:bdr w:val="none" w:sz="0" w:space="0" w:color="auto" w:frame="1"/>
        </w:rPr>
        <w:t>11601230</w:t>
      </w:r>
      <w:r w:rsidRPr="00334827" w:rsidR="00C67486">
        <w:rPr>
          <w:bdr w:val="none" w:sz="0" w:space="0" w:color="auto" w:frame="1"/>
        </w:rPr>
        <w:t>06000</w:t>
      </w:r>
      <w:r w:rsidRPr="00334827" w:rsidR="00F5266D">
        <w:rPr>
          <w:bdr w:val="none" w:sz="0" w:space="0" w:color="auto" w:frame="1"/>
        </w:rPr>
        <w:t>3</w:t>
      </w:r>
      <w:r w:rsidRPr="00334827" w:rsidR="00C67486">
        <w:rPr>
          <w:bdr w:val="none" w:sz="0" w:space="0" w:color="auto" w:frame="1"/>
        </w:rPr>
        <w:t>1</w:t>
      </w:r>
      <w:r w:rsidRPr="00334827" w:rsidR="00C25E0C">
        <w:rPr>
          <w:bdr w:val="none" w:sz="0" w:space="0" w:color="auto" w:frame="1"/>
        </w:rPr>
        <w:t xml:space="preserve">40, назначение платежа </w:t>
      </w:r>
      <w:r w:rsidRPr="00334827" w:rsidR="00C67486">
        <w:rPr>
          <w:bdr w:val="none" w:sz="0" w:space="0" w:color="auto" w:frame="1"/>
        </w:rPr>
        <w:t>–</w:t>
      </w:r>
      <w:r w:rsidRPr="00334827" w:rsidR="00C25E0C">
        <w:rPr>
          <w:bdr w:val="none" w:sz="0" w:space="0" w:color="auto" w:frame="1"/>
        </w:rPr>
        <w:t xml:space="preserve"> </w:t>
      </w:r>
      <w:r w:rsidRPr="00334827" w:rsidR="0009654B">
        <w:rPr>
          <w:bdr w:val="none" w:sz="0" w:space="0" w:color="auto" w:frame="1"/>
        </w:rPr>
        <w:t>денежные взыскания (штрафы)</w:t>
      </w:r>
      <w:r w:rsidRPr="00334827" w:rsidR="00C67486">
        <w:rPr>
          <w:bdr w:val="none" w:sz="0" w:space="0" w:color="auto" w:frame="1"/>
        </w:rPr>
        <w:t xml:space="preserve"> </w:t>
      </w:r>
      <w:r w:rsidRPr="00334827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334827" w:rsidR="00C67486">
        <w:rPr>
          <w:bdr w:val="none" w:sz="0" w:space="0" w:color="auto" w:frame="1"/>
        </w:rPr>
        <w:t xml:space="preserve"> (в части </w:t>
      </w:r>
      <w:r w:rsidRPr="00334827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334827" w:rsidR="00C67486">
        <w:rPr>
          <w:bdr w:val="none" w:sz="0" w:space="0" w:color="auto" w:frame="1"/>
        </w:rPr>
        <w:t>)</w:t>
      </w:r>
      <w:r w:rsidRPr="00334827" w:rsidR="008A56D8">
        <w:rPr>
          <w:bdr w:val="none" w:sz="0" w:space="0" w:color="auto" w:frame="1"/>
        </w:rPr>
        <w:t xml:space="preserve">, УИН </w:t>
      </w:r>
      <w:r w:rsidRPr="00334827" w:rsidR="00BD537F">
        <w:rPr>
          <w:bdr w:val="none" w:sz="0" w:space="0" w:color="auto" w:frame="1"/>
        </w:rPr>
        <w:t>7979</w:t>
      </w:r>
      <w:r w:rsidRPr="00334827" w:rsidR="00334827">
        <w:rPr>
          <w:bdr w:val="none" w:sz="0" w:space="0" w:color="auto" w:frame="1"/>
        </w:rPr>
        <w:t>1010804250124917</w:t>
      </w:r>
      <w:r w:rsidRPr="00334827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334827">
        <w:rPr>
          <w:rFonts w:eastAsia="Calibri"/>
          <w:shd w:val="clear" w:color="auto" w:fill="FFFFFF"/>
          <w:lang w:eastAsia="en-US"/>
        </w:rPr>
        <w:t>Квитанцию об оплате штрафа</w:t>
      </w:r>
      <w:r w:rsidRPr="00BD537F">
        <w:rPr>
          <w:rFonts w:eastAsia="Calibri"/>
          <w:shd w:val="clear" w:color="auto" w:fill="FFFFFF"/>
          <w:lang w:eastAsia="en-US"/>
        </w:rPr>
        <w:t xml:space="preserve">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34827"/>
    <w:rsid w:val="003527F8"/>
    <w:rsid w:val="00387976"/>
    <w:rsid w:val="00400486"/>
    <w:rsid w:val="00420F7C"/>
    <w:rsid w:val="00455569"/>
    <w:rsid w:val="005607D2"/>
    <w:rsid w:val="006E5E07"/>
    <w:rsid w:val="00702589"/>
    <w:rsid w:val="007A536E"/>
    <w:rsid w:val="008106DF"/>
    <w:rsid w:val="00821694"/>
    <w:rsid w:val="0082469E"/>
    <w:rsid w:val="00846E66"/>
    <w:rsid w:val="008A0D17"/>
    <w:rsid w:val="008A56D8"/>
    <w:rsid w:val="00A478ED"/>
    <w:rsid w:val="00AC3716"/>
    <w:rsid w:val="00AF159B"/>
    <w:rsid w:val="00B164AA"/>
    <w:rsid w:val="00BD537F"/>
    <w:rsid w:val="00C25E0C"/>
    <w:rsid w:val="00C47EFF"/>
    <w:rsid w:val="00C63D16"/>
    <w:rsid w:val="00C67486"/>
    <w:rsid w:val="00CD0761"/>
    <w:rsid w:val="00D86581"/>
    <w:rsid w:val="00E2334B"/>
    <w:rsid w:val="00E56562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