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июня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71377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B71377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71377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B71377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310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B7137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B71377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AF1642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>Кудрина О.Г</w:t>
      </w:r>
      <w:r w:rsidR="00C5422E">
        <w:rPr>
          <w:rFonts w:ascii="Times New Roman" w:hAnsi="Times New Roman" w:cs="Times New Roman"/>
          <w:sz w:val="24"/>
          <w:szCs w:val="24"/>
        </w:rPr>
        <w:t>.</w:t>
      </w:r>
      <w:r w:rsidR="002F6727">
        <w:rPr>
          <w:rFonts w:ascii="Times New Roman" w:hAnsi="Times New Roman" w:cs="Times New Roman"/>
          <w:sz w:val="24"/>
          <w:szCs w:val="24"/>
        </w:rPr>
        <w:t>,</w:t>
      </w:r>
    </w:p>
    <w:p w:rsidR="00080559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="000674C4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 xml:space="preserve"> М.Ю.</w:t>
      </w:r>
      <w:r w:rsidRPr="00B71377" w:rsidR="00497D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1642" w:rsidRPr="00B71377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AF1642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Кудрина </w:t>
      </w:r>
      <w:r w:rsidR="000674C4">
        <w:rPr>
          <w:rFonts w:ascii="Times New Roman" w:hAnsi="Times New Roman" w:cs="Times New Roman"/>
          <w:sz w:val="24"/>
          <w:szCs w:val="24"/>
        </w:rPr>
        <w:t>О.Г.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4C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377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0674C4">
        <w:rPr>
          <w:rFonts w:ascii="Times New Roman" w:hAnsi="Times New Roman" w:cs="Times New Roman"/>
          <w:sz w:val="24"/>
          <w:szCs w:val="24"/>
        </w:rPr>
        <w:t>***</w:t>
      </w:r>
      <w:r w:rsidRPr="00B71377">
        <w:rPr>
          <w:rFonts w:ascii="Times New Roman" w:hAnsi="Times New Roman" w:cs="Times New Roman"/>
          <w:sz w:val="24"/>
          <w:szCs w:val="24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проживающего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адресу: </w:t>
      </w:r>
      <w:r w:rsidR="000674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***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 w:rsidR="000674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***</w:t>
      </w:r>
      <w:r w:rsidRPr="00B713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AF1642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B71377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B7137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42" w:rsidRPr="00B71377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августа 202</w:t>
      </w:r>
      <w:r w:rsidR="00C35D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адресу: </w:t>
      </w:r>
      <w:r w:rsidR="000674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***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Кудрин О.Г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внезапно возникшего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конфликта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0674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****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М.Ю.,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нанес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один удар правой рукой сжатой в кулак, в которой у него находился мобильный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телефон, в левую часть её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лица,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чего обхватил её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лицо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своими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ладонями и толкнул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от чего он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упала и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1C18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телесные повреждения, а также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физическую боль.</w:t>
      </w:r>
    </w:p>
    <w:p w:rsidR="00AF1642" w:rsidRPr="00747E9D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заключения эксперта от </w:t>
      </w:r>
      <w:r w:rsidR="00010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апреля 2025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817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у </w:t>
      </w:r>
      <w:r w:rsidR="000674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****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М.Ю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обнаружены повреждения: 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кровоподтеки правой верхней конечности (по наружной поверхности правого плеча в средней и нижней третях), ссадины левой верхней конечности (по тыльной поверхности кисти), кровоподтек и ссадина правой нижней конечности (по наружной поверхности правой голени в нижней трети)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Указанные повреждения образовались в результате травматического воздействия твердым тупым предметом (предметами) с ограниченной действующей поверхностью, 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м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енее 3-х 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зон</w:t>
      </w:r>
      <w:r w:rsidR="00C35D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травматических воздействий в вышеописанные области тела потерпевшей. </w:t>
      </w:r>
      <w:r w:rsidRPr="00902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телесные повреждения не повлекли за собой кратковременного расстройства здоровья или незначительной стойкой утраты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общей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трудоспособности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расценивается, согласно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пункта 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причинившие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вред здоровью.</w:t>
      </w:r>
    </w:p>
    <w:p w:rsidR="00AF1642" w:rsidRPr="00747E9D" w:rsidP="00AF1642">
      <w:pPr>
        <w:spacing w:after="0" w:line="240" w:lineRule="auto"/>
        <w:ind w:right="-25"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Кудрин О.Г</w:t>
      </w:r>
      <w:r w:rsidRPr="00747E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47E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AF1642" w:rsidRPr="00411373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674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****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обстоятельства,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10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Пояснила, что Кудрин О.Г</w:t>
      </w:r>
      <w:r w:rsidRPr="00747E9D" w:rsidR="00010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принес </w:t>
      </w:r>
      <w:r w:rsidR="00010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 извинения, она его простила, агрессия с его стороны больше не проявлялась.</w:t>
      </w:r>
    </w:p>
    <w:p w:rsidR="00AF1642" w:rsidRPr="00F61890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Кудрина О.Г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потерпевшую</w:t>
      </w:r>
      <w:r w:rsidRP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674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****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исследовав дело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AF1642" w:rsidRPr="00B71377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1642" w:rsidRPr="00B71377" w:rsidP="00AF1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642" w:rsidRPr="00B71377" w:rsidP="00D70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от 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 июня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8201 №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377544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>1, 2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 УУП и ОПДН ОМВД России по Симферопольскому району от 14 августа 2024 года (л.д.3), объяснение Кудрина О.Г. от  14 августа  2024 года (л.д.4), объяснение </w:t>
      </w:r>
      <w:r w:rsidR="000674C4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от 14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2024 года (л.д.5),</w:t>
      </w:r>
      <w:r w:rsidRPr="00D70065"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2E0E"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902E0E"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093F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апреля 2025</w:t>
      </w:r>
      <w:r w:rsidRPr="00902E0E"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817</w:t>
      </w:r>
      <w:r w:rsidRPr="00902E0E"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(л.д.12-14), </w:t>
      </w:r>
      <w:r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УУП и ОПДН ОМВД России по Симферопольскому району от 16 июня 2025 года (л.д.15),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Кудриным О.Г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обстоятельствами, смягчающими ответственность.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D70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Кудрина О.Г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42" w:rsidRPr="00B71377" w:rsidP="00AF16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F1642" w:rsidRPr="00B71377" w:rsidP="00AF16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42" w:rsidRPr="00B71377" w:rsidP="00AF1642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D70065">
        <w:rPr>
          <w:rFonts w:ascii="Times New Roman" w:hAnsi="Times New Roman" w:cs="Times New Roman"/>
          <w:sz w:val="24"/>
          <w:szCs w:val="24"/>
        </w:rPr>
        <w:t>Кудри</w:t>
      </w:r>
      <w:r w:rsidR="000B7D82">
        <w:rPr>
          <w:rFonts w:ascii="Times New Roman" w:hAnsi="Times New Roman" w:cs="Times New Roman"/>
          <w:sz w:val="24"/>
          <w:szCs w:val="24"/>
        </w:rPr>
        <w:t xml:space="preserve">на </w:t>
      </w:r>
      <w:r w:rsidR="000674C4">
        <w:rPr>
          <w:rFonts w:ascii="Times New Roman" w:hAnsi="Times New Roman" w:cs="Times New Roman"/>
          <w:sz w:val="24"/>
          <w:szCs w:val="24"/>
        </w:rPr>
        <w:t>О.Г.</w:t>
      </w:r>
      <w:r w:rsidRPr="00B71377"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D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B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D70065" w:rsidR="00D7006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0410760300755003102506183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№75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642" w:rsidRPr="00B71377" w:rsidP="00AF1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     Т.А. Проценко</w:t>
      </w:r>
    </w:p>
    <w:p w:rsidR="006306C7" w:rsidRPr="00B71377" w:rsidP="00AF1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10B83"/>
    <w:rsid w:val="00044AE7"/>
    <w:rsid w:val="00045DDA"/>
    <w:rsid w:val="000674C4"/>
    <w:rsid w:val="00080559"/>
    <w:rsid w:val="00093ED5"/>
    <w:rsid w:val="00093FB0"/>
    <w:rsid w:val="000B2098"/>
    <w:rsid w:val="000B7D82"/>
    <w:rsid w:val="000C6A51"/>
    <w:rsid w:val="00106233"/>
    <w:rsid w:val="00131F1B"/>
    <w:rsid w:val="00161546"/>
    <w:rsid w:val="00177F0D"/>
    <w:rsid w:val="00184913"/>
    <w:rsid w:val="00186741"/>
    <w:rsid w:val="001B3C99"/>
    <w:rsid w:val="001C1833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F6727"/>
    <w:rsid w:val="00316CDE"/>
    <w:rsid w:val="00326F4F"/>
    <w:rsid w:val="00355489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58B7"/>
    <w:rsid w:val="006C60A9"/>
    <w:rsid w:val="006D55EF"/>
    <w:rsid w:val="00700CF5"/>
    <w:rsid w:val="00747E9D"/>
    <w:rsid w:val="007C2608"/>
    <w:rsid w:val="007C4A59"/>
    <w:rsid w:val="008008FD"/>
    <w:rsid w:val="00825841"/>
    <w:rsid w:val="00885648"/>
    <w:rsid w:val="008A4ED2"/>
    <w:rsid w:val="008E29BC"/>
    <w:rsid w:val="00902E0E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AF1642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80110"/>
    <w:rsid w:val="00B93EF2"/>
    <w:rsid w:val="00BA29AF"/>
    <w:rsid w:val="00BA5910"/>
    <w:rsid w:val="00BB2BB9"/>
    <w:rsid w:val="00BB3655"/>
    <w:rsid w:val="00BE2C80"/>
    <w:rsid w:val="00BF4B02"/>
    <w:rsid w:val="00BF5A34"/>
    <w:rsid w:val="00C14FEB"/>
    <w:rsid w:val="00C35D28"/>
    <w:rsid w:val="00C47F09"/>
    <w:rsid w:val="00C5422E"/>
    <w:rsid w:val="00C70784"/>
    <w:rsid w:val="00C95026"/>
    <w:rsid w:val="00CD2C53"/>
    <w:rsid w:val="00D030DB"/>
    <w:rsid w:val="00D256CE"/>
    <w:rsid w:val="00D46019"/>
    <w:rsid w:val="00D527EF"/>
    <w:rsid w:val="00D70065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06B8"/>
    <w:rsid w:val="00EF118D"/>
    <w:rsid w:val="00EF419E"/>
    <w:rsid w:val="00F012C2"/>
    <w:rsid w:val="00F016CD"/>
    <w:rsid w:val="00F363DA"/>
    <w:rsid w:val="00F61890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E00D02-B142-46E9-BD84-18D02800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