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4462ED" w:rsidRPr="0041604A" w:rsidP="006152BF">
      <w:pPr>
        <w:ind w:right="-2" w:firstLine="567"/>
        <w:jc w:val="right"/>
        <w:rPr>
          <w:b/>
          <w:noProof/>
          <w:color w:val="FF0000"/>
          <w:lang w:val="uk-UA"/>
        </w:rPr>
      </w:pPr>
      <w:r w:rsidRPr="0041604A">
        <w:rPr>
          <w:b/>
          <w:noProof/>
          <w:color w:val="FF0000"/>
          <w:lang w:val="uk-UA"/>
        </w:rPr>
        <w:t>Дело №</w:t>
      </w:r>
      <w:r w:rsidRPr="0041604A" w:rsidR="008F74C4">
        <w:rPr>
          <w:b/>
          <w:noProof/>
          <w:color w:val="FF0000"/>
          <w:lang w:val="uk-UA"/>
        </w:rPr>
        <w:t xml:space="preserve"> </w:t>
      </w:r>
      <w:r w:rsidRPr="0041604A">
        <w:rPr>
          <w:b/>
          <w:noProof/>
          <w:color w:val="FF0000"/>
          <w:lang w:val="uk-UA"/>
        </w:rPr>
        <w:t>05-</w:t>
      </w:r>
      <w:r w:rsidRPr="0041604A" w:rsidR="004B1A1C">
        <w:rPr>
          <w:b/>
          <w:noProof/>
          <w:color w:val="FF0000"/>
          <w:lang w:val="uk-UA"/>
        </w:rPr>
        <w:t>0</w:t>
      </w:r>
      <w:r w:rsidRPr="0041604A" w:rsidR="00AC793F">
        <w:rPr>
          <w:b/>
          <w:noProof/>
          <w:color w:val="FF0000"/>
          <w:lang w:val="uk-UA"/>
        </w:rPr>
        <w:t>2</w:t>
      </w:r>
      <w:r w:rsidR="003B70E7">
        <w:rPr>
          <w:b/>
          <w:noProof/>
          <w:color w:val="FF0000"/>
          <w:lang w:val="uk-UA"/>
        </w:rPr>
        <w:t>67</w:t>
      </w:r>
      <w:r w:rsidRPr="0041604A">
        <w:rPr>
          <w:b/>
          <w:noProof/>
          <w:color w:val="FF0000"/>
          <w:lang w:val="uk-UA"/>
        </w:rPr>
        <w:t>/</w:t>
      </w:r>
      <w:r w:rsidRPr="0041604A" w:rsidR="004D202E">
        <w:rPr>
          <w:b/>
          <w:noProof/>
          <w:color w:val="FF0000"/>
          <w:lang w:val="uk-UA"/>
        </w:rPr>
        <w:t>76</w:t>
      </w:r>
      <w:r w:rsidRPr="0041604A">
        <w:rPr>
          <w:b/>
          <w:noProof/>
          <w:color w:val="FF0000"/>
          <w:lang w:val="uk-UA"/>
        </w:rPr>
        <w:t>/20</w:t>
      </w:r>
      <w:r w:rsidRPr="0041604A" w:rsidR="00442F11">
        <w:rPr>
          <w:b/>
          <w:noProof/>
          <w:color w:val="FF0000"/>
          <w:lang w:val="uk-UA"/>
        </w:rPr>
        <w:t>2</w:t>
      </w:r>
      <w:r w:rsidRPr="0041604A" w:rsidR="004B1A1C">
        <w:rPr>
          <w:b/>
          <w:noProof/>
          <w:color w:val="FF0000"/>
          <w:lang w:val="uk-UA"/>
        </w:rPr>
        <w:t>5</w:t>
      </w:r>
    </w:p>
    <w:p w:rsidR="004462ED" w:rsidRPr="00C9790B" w:rsidP="006152BF">
      <w:pPr>
        <w:ind w:right="-2" w:firstLine="567"/>
        <w:jc w:val="right"/>
        <w:rPr>
          <w:b/>
          <w:noProof/>
          <w:color w:val="000000" w:themeColor="text1"/>
          <w:lang w:val="uk-UA"/>
        </w:rPr>
      </w:pPr>
    </w:p>
    <w:p w:rsidR="004462ED" w:rsidRPr="00C9790B" w:rsidP="006152BF">
      <w:pPr>
        <w:ind w:right="-2" w:firstLine="567"/>
        <w:jc w:val="center"/>
        <w:rPr>
          <w:b/>
          <w:bCs/>
          <w:color w:val="000000" w:themeColor="text1"/>
          <w:lang w:val="uk-UA"/>
        </w:rPr>
      </w:pPr>
      <w:r w:rsidRPr="00C9790B">
        <w:rPr>
          <w:b/>
          <w:bCs/>
          <w:color w:val="000000" w:themeColor="text1"/>
          <w:lang w:val="uk-UA"/>
        </w:rPr>
        <w:t xml:space="preserve">ПОСТАНОВЛЕНИЕ </w:t>
      </w:r>
    </w:p>
    <w:p w:rsidR="004462ED" w:rsidRPr="00C9790B" w:rsidP="006152BF">
      <w:pPr>
        <w:ind w:right="-2" w:firstLine="567"/>
        <w:jc w:val="center"/>
        <w:rPr>
          <w:b/>
          <w:color w:val="000000" w:themeColor="text1"/>
          <w:lang w:val="uk-UA"/>
        </w:rPr>
      </w:pPr>
    </w:p>
    <w:p w:rsidR="004462ED" w:rsidRPr="00C9790B" w:rsidP="006152BF">
      <w:pPr>
        <w:ind w:right="-2" w:firstLine="567"/>
        <w:jc w:val="both"/>
        <w:outlineLvl w:val="0"/>
        <w:rPr>
          <w:color w:val="000000" w:themeColor="text1"/>
        </w:rPr>
      </w:pPr>
      <w:r>
        <w:rPr>
          <w:color w:val="000000" w:themeColor="text1"/>
        </w:rPr>
        <w:t>2</w:t>
      </w:r>
      <w:r w:rsidR="003B70E7">
        <w:rPr>
          <w:color w:val="000000" w:themeColor="text1"/>
        </w:rPr>
        <w:t>7</w:t>
      </w:r>
      <w:r w:rsidR="00AC793F">
        <w:rPr>
          <w:color w:val="000000" w:themeColor="text1"/>
        </w:rPr>
        <w:t xml:space="preserve"> июня</w:t>
      </w:r>
      <w:r w:rsidR="004B1A1C">
        <w:rPr>
          <w:color w:val="000000" w:themeColor="text1"/>
        </w:rPr>
        <w:t xml:space="preserve"> 2025</w:t>
      </w:r>
      <w:r w:rsidRPr="00C9790B" w:rsidR="00A46992">
        <w:rPr>
          <w:color w:val="000000" w:themeColor="text1"/>
        </w:rPr>
        <w:t xml:space="preserve"> года        </w:t>
      </w:r>
      <w:r w:rsidRPr="00C9790B" w:rsidR="00F4594F">
        <w:rPr>
          <w:color w:val="000000" w:themeColor="text1"/>
        </w:rPr>
        <w:t xml:space="preserve"> </w:t>
      </w:r>
      <w:r w:rsidRPr="00C9790B" w:rsidR="00A46992">
        <w:rPr>
          <w:color w:val="000000" w:themeColor="text1"/>
        </w:rPr>
        <w:t xml:space="preserve">                </w:t>
      </w:r>
      <w:r w:rsidRPr="00C9790B" w:rsidR="008F74C4">
        <w:rPr>
          <w:color w:val="000000" w:themeColor="text1"/>
        </w:rPr>
        <w:t xml:space="preserve">               </w:t>
      </w:r>
      <w:r w:rsidR="001E76C1">
        <w:rPr>
          <w:color w:val="000000" w:themeColor="text1"/>
        </w:rPr>
        <w:t xml:space="preserve">                      </w:t>
      </w:r>
      <w:r w:rsidRPr="00C9790B" w:rsidR="00450F5C">
        <w:rPr>
          <w:color w:val="000000" w:themeColor="text1"/>
        </w:rPr>
        <w:t xml:space="preserve">    </w:t>
      </w:r>
      <w:r w:rsidRPr="00C9790B" w:rsidR="0040152F">
        <w:rPr>
          <w:color w:val="000000" w:themeColor="text1"/>
        </w:rPr>
        <w:t xml:space="preserve">           </w:t>
      </w:r>
      <w:r w:rsidRPr="00C9790B" w:rsidR="00450F5C">
        <w:rPr>
          <w:color w:val="000000" w:themeColor="text1"/>
        </w:rPr>
        <w:t xml:space="preserve">   </w:t>
      </w:r>
      <w:r w:rsidRPr="00C9790B" w:rsidR="008F74C4">
        <w:rPr>
          <w:color w:val="000000" w:themeColor="text1"/>
        </w:rPr>
        <w:t xml:space="preserve"> </w:t>
      </w:r>
      <w:r w:rsidRPr="00C9790B" w:rsidR="00A46992">
        <w:rPr>
          <w:color w:val="000000" w:themeColor="text1"/>
        </w:rPr>
        <w:t xml:space="preserve"> гор. Симферополь</w:t>
      </w:r>
    </w:p>
    <w:p w:rsidR="003848AB" w:rsidRPr="00C9790B" w:rsidP="006152BF">
      <w:pPr>
        <w:ind w:right="-2" w:firstLine="567"/>
        <w:jc w:val="both"/>
        <w:outlineLvl w:val="0"/>
        <w:rPr>
          <w:color w:val="000000" w:themeColor="text1"/>
        </w:rPr>
      </w:pPr>
    </w:p>
    <w:p w:rsidR="004462ED" w:rsidRPr="00C9790B" w:rsidP="006152BF">
      <w:pPr>
        <w:ind w:right="-2" w:firstLine="567"/>
        <w:jc w:val="both"/>
      </w:pPr>
      <w:r w:rsidRPr="00C9790B">
        <w:rPr>
          <w:color w:val="000000" w:themeColor="text1"/>
        </w:rPr>
        <w:t>Мировой судья судебного участка №7</w:t>
      </w:r>
      <w:r w:rsidRPr="00C9790B" w:rsidR="00D03E27">
        <w:rPr>
          <w:color w:val="000000" w:themeColor="text1"/>
        </w:rPr>
        <w:t>6</w:t>
      </w:r>
      <w:r w:rsidRPr="00C9790B">
        <w:rPr>
          <w:color w:val="000000" w:themeColor="text1"/>
        </w:rPr>
        <w:t xml:space="preserve"> Симферопольского судебного района (Симферопольский муниципальный район) Республики Крым </w:t>
      </w:r>
      <w:r w:rsidRPr="00C9790B" w:rsidR="00D03E27">
        <w:rPr>
          <w:color w:val="000000" w:themeColor="text1"/>
        </w:rPr>
        <w:t>Кирюхина Т.Н.</w:t>
      </w:r>
      <w:r w:rsidRPr="00C9790B">
        <w:rPr>
          <w:color w:val="000000" w:themeColor="text1"/>
        </w:rPr>
        <w:t>, рассмотрев материалы дела об административном правонарушении в отношении</w:t>
      </w:r>
      <w:r w:rsidRPr="00C9790B" w:rsidR="00A46992">
        <w:t>:</w:t>
      </w:r>
    </w:p>
    <w:p w:rsidR="00E553D3" w:rsidP="00AC793F">
      <w:pPr>
        <w:ind w:left="993" w:right="-2"/>
        <w:jc w:val="both"/>
        <w:outlineLvl w:val="0"/>
      </w:pPr>
      <w:r>
        <w:rPr>
          <w:b/>
          <w:color w:val="FF0000"/>
        </w:rPr>
        <w:t>***</w:t>
      </w:r>
      <w:r>
        <w:rPr>
          <w:b/>
          <w:color w:val="FF0000"/>
        </w:rPr>
        <w:t xml:space="preserve"> </w:t>
      </w:r>
      <w:r w:rsidRPr="00C9790B" w:rsidR="00A46992">
        <w:t xml:space="preserve">года рождения, </w:t>
      </w:r>
      <w:r w:rsidR="006A2D22">
        <w:t xml:space="preserve">уроженца </w:t>
      </w:r>
      <w:r>
        <w:rPr>
          <w:b/>
          <w:color w:val="FF0000"/>
        </w:rPr>
        <w:t>***</w:t>
      </w:r>
      <w:r w:rsidRPr="00C9790B" w:rsidR="00E21587">
        <w:t>,</w:t>
      </w:r>
      <w:r w:rsidRPr="00C9790B" w:rsidR="00A46992">
        <w:t xml:space="preserve"> </w:t>
      </w:r>
      <w:r w:rsidR="003B70E7">
        <w:t xml:space="preserve">паспорт гражданина РФ серии </w:t>
      </w:r>
      <w:r>
        <w:rPr>
          <w:b/>
          <w:color w:val="FF0000"/>
        </w:rPr>
        <w:t>***</w:t>
      </w:r>
      <w:r w:rsidR="003B70E7">
        <w:t xml:space="preserve">выдан </w:t>
      </w:r>
      <w:r>
        <w:rPr>
          <w:b/>
          <w:color w:val="FF0000"/>
        </w:rPr>
        <w:t>***</w:t>
      </w:r>
      <w:r w:rsidRPr="00C45A52" w:rsidR="00CB1FC4">
        <w:t>,</w:t>
      </w:r>
      <w:r w:rsidRPr="00C45A52" w:rsidR="00CD3481">
        <w:t xml:space="preserve"> </w:t>
      </w:r>
      <w:r w:rsidRPr="00C45A52" w:rsidR="006730C2">
        <w:t>зарегистрированного</w:t>
      </w:r>
      <w:r w:rsidRPr="00C45A52" w:rsidR="001C233B">
        <w:t xml:space="preserve"> и проживающего </w:t>
      </w:r>
      <w:r w:rsidRPr="00C45A52" w:rsidR="00525F8C">
        <w:t xml:space="preserve">по адресу: </w:t>
      </w:r>
      <w:r>
        <w:rPr>
          <w:b/>
          <w:color w:val="FF0000"/>
        </w:rPr>
        <w:t>***</w:t>
      </w:r>
      <w:r w:rsidRPr="00C45A52" w:rsidR="00CD3481">
        <w:t>,</w:t>
      </w:r>
      <w:r w:rsidRPr="00C45A52" w:rsidR="00672C26">
        <w:t xml:space="preserve"> </w:t>
      </w:r>
    </w:p>
    <w:p w:rsidR="004462ED" w:rsidRPr="00C45A52" w:rsidP="00AC793F">
      <w:pPr>
        <w:ind w:left="993" w:right="-2"/>
        <w:jc w:val="both"/>
        <w:outlineLvl w:val="0"/>
      </w:pPr>
      <w:r w:rsidRPr="00C45A52">
        <w:t>по ч.</w:t>
      </w:r>
      <w:r w:rsidRPr="00C45A52" w:rsidR="004D202E">
        <w:t> </w:t>
      </w:r>
      <w:r w:rsidRPr="00C45A52" w:rsidR="00AE4952">
        <w:t>2</w:t>
      </w:r>
      <w:r w:rsidRPr="00C45A52">
        <w:t xml:space="preserve"> ст.</w:t>
      </w:r>
      <w:r w:rsidRPr="00C45A52" w:rsidR="004D202E">
        <w:t> </w:t>
      </w:r>
      <w:r w:rsidRPr="00C45A52">
        <w:t>12.2 КоАП РФ,</w:t>
      </w:r>
    </w:p>
    <w:p w:rsidR="004462ED" w:rsidRPr="00C9790B" w:rsidP="006152BF">
      <w:pPr>
        <w:ind w:right="-2" w:firstLine="567"/>
        <w:jc w:val="center"/>
        <w:rPr>
          <w:b/>
        </w:rPr>
      </w:pPr>
      <w:r w:rsidRPr="00C9790B">
        <w:rPr>
          <w:b/>
        </w:rPr>
        <w:t>УСТАНОВИЛ:</w:t>
      </w:r>
    </w:p>
    <w:p w:rsidR="003B70E7" w:rsidRPr="003B70E7" w:rsidP="00E553D3">
      <w:pPr>
        <w:pStyle w:val="NoSpacing"/>
        <w:ind w:right="-2" w:firstLine="567"/>
        <w:jc w:val="both"/>
        <w:rPr>
          <w:bCs/>
          <w:color w:val="FF0000"/>
        </w:rPr>
      </w:pPr>
      <w:r>
        <w:t>***</w:t>
      </w:r>
      <w:r>
        <w:t>ий</w:t>
      </w:r>
      <w:r>
        <w:t xml:space="preserve"> А.Л.</w:t>
      </w:r>
      <w:r w:rsidRPr="00C9790B" w:rsidR="004462ED">
        <w:t xml:space="preserve">, </w:t>
      </w:r>
      <w:r w:rsidR="0041604A">
        <w:t>2</w:t>
      </w:r>
      <w:r>
        <w:t>1</w:t>
      </w:r>
      <w:r w:rsidR="00AC793F">
        <w:t xml:space="preserve"> </w:t>
      </w:r>
      <w:r>
        <w:t>мая</w:t>
      </w:r>
      <w:r w:rsidR="004B1A1C">
        <w:t xml:space="preserve"> 2025</w:t>
      </w:r>
      <w:r w:rsidRPr="00C9790B" w:rsidR="004462ED">
        <w:t xml:space="preserve"> года в </w:t>
      </w:r>
      <w:r w:rsidR="0041604A">
        <w:t>1</w:t>
      </w:r>
      <w:r>
        <w:t>7</w:t>
      </w:r>
      <w:r w:rsidR="006A2D22">
        <w:t xml:space="preserve"> час</w:t>
      </w:r>
      <w:r w:rsidR="004D202E">
        <w:t>ов</w:t>
      </w:r>
      <w:r w:rsidR="006A2D22">
        <w:t xml:space="preserve"> </w:t>
      </w:r>
      <w:r>
        <w:t>4</w:t>
      </w:r>
      <w:r w:rsidR="0041604A">
        <w:t>5</w:t>
      </w:r>
      <w:r w:rsidR="00525F8C">
        <w:t xml:space="preserve"> </w:t>
      </w:r>
      <w:r w:rsidRPr="00105A14" w:rsidR="006B2F74">
        <w:rPr>
          <w:color w:val="FF0000"/>
        </w:rPr>
        <w:t xml:space="preserve">минут </w:t>
      </w:r>
      <w:r w:rsidRPr="003B70E7">
        <w:rPr>
          <w:color w:val="FF0000"/>
        </w:rPr>
        <w:t xml:space="preserve">на а/д </w:t>
      </w:r>
      <w:r>
        <w:rPr>
          <w:color w:val="FF0000"/>
        </w:rPr>
        <w:t>Новороссийск-Керчь 140 км+400м</w:t>
      </w:r>
      <w:r w:rsidRPr="003B70E7">
        <w:rPr>
          <w:color w:val="FF0000"/>
        </w:rPr>
        <w:t>, в нарушение требований пунктов 2.3.1 Правил дорожного движения, пунктов 2, 11 Основных положений по допуску транспортных средств к эксплуатации и обязанностей должностных лиц по обеспечению безопасности дорожного движения, утвержденных Постановлением Совета Министров - Правительства Российской Федерации от 23 октября 1993 года N</w:t>
      </w:r>
      <w:r w:rsidRPr="003B70E7">
        <w:rPr>
          <w:color w:val="FF0000"/>
        </w:rPr>
        <w:t xml:space="preserve"> 1090, управлял транспортным средством – автомобилем марки «</w:t>
      </w:r>
      <w:r>
        <w:rPr>
          <w:color w:val="FF0000"/>
          <w:lang w:val="en-US"/>
        </w:rPr>
        <w:t>LADA</w:t>
      </w:r>
      <w:r w:rsidRPr="003B70E7">
        <w:rPr>
          <w:color w:val="FF0000"/>
        </w:rPr>
        <w:t xml:space="preserve"> </w:t>
      </w:r>
      <w:r>
        <w:rPr>
          <w:color w:val="FF0000"/>
          <w:lang w:val="en-US"/>
        </w:rPr>
        <w:t>LARGUS</w:t>
      </w:r>
      <w:r w:rsidRPr="003B70E7">
        <w:rPr>
          <w:color w:val="FF0000"/>
        </w:rPr>
        <w:t xml:space="preserve"> </w:t>
      </w:r>
      <w:r>
        <w:rPr>
          <w:color w:val="FF0000"/>
          <w:lang w:val="en-US"/>
        </w:rPr>
        <w:t>RS</w:t>
      </w:r>
      <w:r w:rsidRPr="003B70E7">
        <w:rPr>
          <w:color w:val="FF0000"/>
        </w:rPr>
        <w:t>025</w:t>
      </w:r>
      <w:r>
        <w:rPr>
          <w:color w:val="FF0000"/>
          <w:lang w:val="en-US"/>
        </w:rPr>
        <w:t>L</w:t>
      </w:r>
      <w:r w:rsidRPr="003B70E7">
        <w:rPr>
          <w:color w:val="FF0000"/>
        </w:rPr>
        <w:t xml:space="preserve">», государственный регистрационный знак </w:t>
      </w:r>
      <w:r>
        <w:rPr>
          <w:color w:val="FF0000"/>
        </w:rPr>
        <w:t>«</w:t>
      </w:r>
      <w:r>
        <w:t>***</w:t>
      </w:r>
      <w:r>
        <w:rPr>
          <w:color w:val="FF0000"/>
        </w:rPr>
        <w:t>»</w:t>
      </w:r>
      <w:r w:rsidRPr="003B70E7">
        <w:rPr>
          <w:color w:val="FF0000"/>
        </w:rPr>
        <w:t>, без государственных регистрационных знаков, чем совершил правонарушение, предусмотренное ч. 2 ст. 12.2 Кодекса Российской Федерации об административных правонарушениях.</w:t>
      </w:r>
    </w:p>
    <w:p w:rsidR="00906238" w:rsidRPr="00906238" w:rsidP="00E553D3">
      <w:pPr>
        <w:pStyle w:val="NoSpacing"/>
        <w:ind w:right="-2" w:firstLine="567"/>
        <w:jc w:val="both"/>
        <w:rPr>
          <w:color w:val="FF0000"/>
        </w:rPr>
      </w:pPr>
      <w:r w:rsidRPr="00906238">
        <w:rPr>
          <w:color w:val="FF0000"/>
        </w:rPr>
        <w:t xml:space="preserve">Действия </w:t>
      </w:r>
      <w:r w:rsidR="002E65B9">
        <w:t>***</w:t>
      </w:r>
      <w:r w:rsidR="00E553D3">
        <w:t>ого</w:t>
      </w:r>
      <w:r w:rsidR="00E553D3">
        <w:t xml:space="preserve"> А.Л. </w:t>
      </w:r>
      <w:r w:rsidRPr="00906238">
        <w:rPr>
          <w:color w:val="FF0000"/>
          <w:lang w:bidi="ru-RU"/>
        </w:rPr>
        <w:t xml:space="preserve">не содержат уголовно наказуемого деяния и </w:t>
      </w:r>
      <w:r w:rsidRPr="00906238">
        <w:rPr>
          <w:color w:val="FF0000"/>
        </w:rPr>
        <w:t>квалифицированы по ч.2 ст.12.2 КоАП РФ.</w:t>
      </w:r>
    </w:p>
    <w:p w:rsidR="00C333F8" w:rsidRPr="00BC0C0C" w:rsidP="00906238">
      <w:pPr>
        <w:pStyle w:val="NoSpacing"/>
        <w:ind w:right="-2" w:firstLine="567"/>
        <w:jc w:val="both"/>
      </w:pPr>
      <w:r w:rsidRPr="00906238">
        <w:rPr>
          <w:color w:val="FF0000"/>
        </w:rPr>
        <w:t xml:space="preserve"> </w:t>
      </w:r>
      <w:r w:rsidR="002E65B9">
        <w:t>***</w:t>
      </w:r>
      <w:r w:rsidR="00E553D3">
        <w:t>ий</w:t>
      </w:r>
      <w:r w:rsidR="00E553D3">
        <w:t xml:space="preserve"> А.Л.</w:t>
      </w:r>
      <w:r w:rsidRPr="00BC0C0C" w:rsidR="00FF3AF1">
        <w:t xml:space="preserve"> в судебном заседании вину в совершении вменяемого административного правонарушения признал полностью, </w:t>
      </w:r>
      <w:r w:rsidR="004D202E">
        <w:t xml:space="preserve">просил суд назначить </w:t>
      </w:r>
      <w:r w:rsidR="00105A14">
        <w:t>минимальное наказание</w:t>
      </w:r>
      <w:r w:rsidRPr="00BC0C0C" w:rsidR="006130CF">
        <w:t>.</w:t>
      </w:r>
      <w:r w:rsidRPr="00BC0C0C" w:rsidR="00C83884">
        <w:t xml:space="preserve"> </w:t>
      </w:r>
    </w:p>
    <w:p w:rsidR="0066093B" w:rsidRPr="00BC0C0C" w:rsidP="006152BF">
      <w:pPr>
        <w:ind w:right="-2" w:firstLine="567"/>
        <w:jc w:val="both"/>
      </w:pPr>
      <w:r>
        <w:t xml:space="preserve">Выслушав в судебном заседании пояснения </w:t>
      </w:r>
      <w:r w:rsidR="002E65B9">
        <w:t>***</w:t>
      </w:r>
      <w:r w:rsidR="00E553D3">
        <w:t>ого А.Л.</w:t>
      </w:r>
      <w:r>
        <w:t>, о</w:t>
      </w:r>
      <w:r w:rsidRPr="00BC0C0C" w:rsidR="00A46992">
        <w:t xml:space="preserve">ценив доказательства, имеющиеся в </w:t>
      </w:r>
      <w:r>
        <w:t>материалах дела</w:t>
      </w:r>
      <w:r w:rsidRPr="00BC0C0C" w:rsidR="00A46992">
        <w:t xml:space="preserve"> об административном правонарушении, мировой судья приходит к выводу, что </w:t>
      </w:r>
      <w:r w:rsidR="002E65B9">
        <w:t>***</w:t>
      </w:r>
      <w:r w:rsidR="00E553D3">
        <w:t>ий</w:t>
      </w:r>
      <w:r w:rsidR="00E553D3">
        <w:t xml:space="preserve"> А.Л.</w:t>
      </w:r>
      <w:r w:rsidR="00105A14">
        <w:t xml:space="preserve"> </w:t>
      </w:r>
      <w:r w:rsidRPr="00BC0C0C" w:rsidR="00A46992">
        <w:t xml:space="preserve">совершил правонарушение, предусмотренное ч.2 ст.12.2 </w:t>
      </w:r>
      <w:r w:rsidRPr="00BC0C0C" w:rsidR="00BF33E9">
        <w:t>КоАП РФ</w:t>
      </w:r>
      <w:r w:rsidRPr="00BC0C0C" w:rsidR="00A46992">
        <w:t xml:space="preserve">, а именно: </w:t>
      </w:r>
      <w:r w:rsidR="00E553D3">
        <w:t>у</w:t>
      </w:r>
      <w:r w:rsidRPr="00E553D3" w:rsidR="00E553D3">
        <w:t>правление транспортным средством без государственных регистрационных знаков, а равно управление транспортным средством без установленных на предусмотренных для этого </w:t>
      </w:r>
      <w:hyperlink r:id="rId5" w:history="1">
        <w:r w:rsidRPr="00E553D3" w:rsidR="00E553D3">
          <w:rPr>
            <w:rStyle w:val="Hyperlink"/>
            <w:u w:val="none"/>
          </w:rPr>
          <w:t>местах</w:t>
        </w:r>
      </w:hyperlink>
      <w:r w:rsidRPr="00E553D3" w:rsidR="00E553D3">
        <w:t> государственных регистрационных знаков</w:t>
      </w:r>
      <w:r w:rsidRPr="00BC0C0C" w:rsidR="00A46992">
        <w:t>.</w:t>
      </w:r>
    </w:p>
    <w:p w:rsidR="00E553D3" w:rsidRPr="00E553D3" w:rsidP="00E553D3">
      <w:pPr>
        <w:ind w:right="-2" w:firstLine="567"/>
        <w:jc w:val="both"/>
      </w:pPr>
      <w:r w:rsidRPr="00E553D3">
        <w:t>Административная ответственность по части 2 статьи 12.2 Кодекса Российской Федерации об административных правонарушениях предусмотрена за управление транспортным средством без государственных регистрационных знаков, а равно управление транспортным средством без установленных на предусмотренных для этого местах государственных регистрационных знаков либо управление транспортным средством с государственными регистрационными знаками, видоизмененными или оборудованными с применением устройств или материалов, препятствующих идентификации государственных регистрационных знаков либо позволяющих</w:t>
      </w:r>
      <w:r w:rsidRPr="00E553D3">
        <w:t xml:space="preserve"> их видоизменить или скрыть.</w:t>
      </w:r>
    </w:p>
    <w:p w:rsidR="00E553D3" w:rsidRPr="00E553D3" w:rsidP="00E553D3">
      <w:pPr>
        <w:ind w:right="-2" w:firstLine="567"/>
        <w:jc w:val="both"/>
      </w:pPr>
      <w:r w:rsidRPr="00E553D3">
        <w:t>Согласно пункту 2.3.1 Правил дорожного движения, утвержденных Постановлением Правительства Российской Федерации от 23 октября 1993 года N 1090 (далее по тексту - Правила дорожного движения), водитель транспортного средства обязан перед выездом проверить и в пути обеспечить исправное техническое состояние транспортного средства в соответствии с Основными положениями по допуску транспортных средств к эксплуатации и обязанностями должностных лиц по обеспечению безопасности дорожного движения.</w:t>
      </w:r>
    </w:p>
    <w:p w:rsidR="00E553D3" w:rsidRPr="00E553D3" w:rsidP="00E553D3">
      <w:pPr>
        <w:ind w:right="-2" w:firstLine="567"/>
        <w:jc w:val="both"/>
      </w:pPr>
      <w:r w:rsidRPr="00E553D3">
        <w:t xml:space="preserve">Транспортные средства должны быть оборудованы государственными регистрационными знаками в соответствии с национальным стандартом Российской Федерации ГОСТ </w:t>
      </w:r>
      <w:r w:rsidRPr="00E553D3">
        <w:t>Р</w:t>
      </w:r>
      <w:r w:rsidRPr="00E553D3">
        <w:t xml:space="preserve"> 50577-2018 «Знаки государственные регистрационные транспортных средств. Типы и основные размеры. Технические требования» (</w:t>
      </w:r>
      <w:r w:rsidRPr="00E553D3">
        <w:t>принят</w:t>
      </w:r>
      <w:r w:rsidRPr="00E553D3">
        <w:t xml:space="preserve"> и введен в действие Приказом </w:t>
      </w:r>
      <w:r w:rsidRPr="00E553D3">
        <w:t>Росстандарта</w:t>
      </w:r>
      <w:r w:rsidRPr="00E553D3">
        <w:t xml:space="preserve"> от 04 сентября 2018 года N 555-ст).</w:t>
      </w:r>
    </w:p>
    <w:p w:rsidR="00E553D3" w:rsidRPr="00E553D3" w:rsidP="00E553D3">
      <w:pPr>
        <w:ind w:right="-2" w:firstLine="567"/>
        <w:jc w:val="both"/>
      </w:pPr>
      <w:r w:rsidRPr="00E553D3">
        <w:t xml:space="preserve">В силу пунктов 2, 11 Основных положений по допуску транспортных средств к эксплуатации и обязанностей должностных лиц по обеспечению безопасности дорожного </w:t>
      </w:r>
      <w:r w:rsidRPr="00E553D3">
        <w:t>движения, утвержденных Постановлением Совета Министров - Правительства Российской Федерации от 23 октября 1993 года N 1090, далее - Основные положения по допуску транспортных средств к эксплуатации) на механических транспортных средствах (кроме мопедов, трамваев и троллейбусов) и прицепах должны быть установлены на</w:t>
      </w:r>
      <w:r w:rsidRPr="00E553D3">
        <w:t xml:space="preserve"> предусмотренных для этого </w:t>
      </w:r>
      <w:r w:rsidRPr="00E553D3">
        <w:t>местах</w:t>
      </w:r>
      <w:r w:rsidRPr="00E553D3">
        <w:t xml:space="preserve"> регистрационные знаки соответствующего образца, а на автомобилях и автобусах, кроме того, размещается в правом нижнем углу ветрового стекла в установленных случаях лицензионная карточка. Запрещается эксплуатация автомобилей, автобусов, автопоездов, прицепов, мотоциклов, мопедов, тракторов и других самоходных машин, если их техническое состояние и оборудование не отвечают требованиям Перечня неисправностей и условий, при которых запрещается эксплуатация транспортных средств.</w:t>
      </w:r>
    </w:p>
    <w:p w:rsidR="00E553D3" w:rsidRPr="00E553D3" w:rsidP="00E553D3">
      <w:pPr>
        <w:ind w:right="-2" w:firstLine="567"/>
        <w:jc w:val="both"/>
      </w:pPr>
      <w:r w:rsidRPr="00E553D3">
        <w:t>Как разъяснено в п. 4 Постановления Пленума Верховного Суда РФ от 25.06.2019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при рассмотрении дел об административных правонарушениях, предусмотренных частью 2 статьи 12.2 КоАП РФ, необходимо учитывать, что объективную сторону состава данного административного правонарушения, в частности</w:t>
      </w:r>
      <w:r w:rsidRPr="00E553D3">
        <w:t>, образуют действия лица по управлению транспортным средством без государственных регистрационных знаков (в том числе без одного из них).</w:t>
      </w:r>
    </w:p>
    <w:p w:rsidR="00E553D3" w:rsidRPr="00E553D3" w:rsidP="00E553D3">
      <w:pPr>
        <w:pStyle w:val="NoSpacing"/>
        <w:ind w:right="-2" w:firstLine="567"/>
        <w:jc w:val="both"/>
      </w:pPr>
      <w:r w:rsidRPr="00E553D3">
        <w:t xml:space="preserve">Как усматривается из материалов дела, </w:t>
      </w:r>
      <w:r w:rsidR="002E65B9">
        <w:t>***</w:t>
      </w:r>
      <w:r>
        <w:t>ий</w:t>
      </w:r>
      <w:r>
        <w:t xml:space="preserve"> А.Л.</w:t>
      </w:r>
      <w:r w:rsidRPr="00C9790B">
        <w:t xml:space="preserve">, </w:t>
      </w:r>
      <w:r>
        <w:t>21 мая 2025</w:t>
      </w:r>
      <w:r w:rsidRPr="00C9790B">
        <w:t xml:space="preserve"> года в </w:t>
      </w:r>
      <w:r>
        <w:t xml:space="preserve">17 часов 45 </w:t>
      </w:r>
      <w:r w:rsidRPr="00105A14">
        <w:rPr>
          <w:color w:val="FF0000"/>
        </w:rPr>
        <w:t xml:space="preserve">минут </w:t>
      </w:r>
      <w:r w:rsidRPr="003B70E7">
        <w:rPr>
          <w:color w:val="FF0000"/>
        </w:rPr>
        <w:t xml:space="preserve">на а/д </w:t>
      </w:r>
      <w:r>
        <w:rPr>
          <w:color w:val="FF0000"/>
        </w:rPr>
        <w:t>Новороссийск-Керчь 140 км+400м</w:t>
      </w:r>
      <w:r w:rsidRPr="00E553D3">
        <w:t>,  управлял транспортным средством – автомобилем марки «</w:t>
      </w:r>
      <w:r w:rsidRPr="00E553D3">
        <w:rPr>
          <w:lang w:val="en-US"/>
        </w:rPr>
        <w:t>LADA</w:t>
      </w:r>
      <w:r w:rsidRPr="00E553D3">
        <w:t xml:space="preserve"> </w:t>
      </w:r>
      <w:r w:rsidRPr="00E553D3">
        <w:rPr>
          <w:lang w:val="en-US"/>
        </w:rPr>
        <w:t>LARGUS</w:t>
      </w:r>
      <w:r w:rsidRPr="00E553D3">
        <w:t xml:space="preserve"> </w:t>
      </w:r>
      <w:r w:rsidRPr="00E553D3">
        <w:rPr>
          <w:lang w:val="en-US"/>
        </w:rPr>
        <w:t>RS</w:t>
      </w:r>
      <w:r w:rsidRPr="00E553D3">
        <w:t>025</w:t>
      </w:r>
      <w:r w:rsidRPr="00E553D3">
        <w:rPr>
          <w:lang w:val="en-US"/>
        </w:rPr>
        <w:t>L</w:t>
      </w:r>
      <w:r w:rsidRPr="00E553D3">
        <w:t>», государственный регистрационный знак «</w:t>
      </w:r>
      <w:r w:rsidR="002E65B9">
        <w:t>***</w:t>
      </w:r>
      <w:r w:rsidRPr="00E553D3">
        <w:t xml:space="preserve">», без государственных регистрационных знаков. </w:t>
      </w:r>
    </w:p>
    <w:p w:rsidR="00E553D3" w:rsidRPr="00E553D3" w:rsidP="00E553D3">
      <w:pPr>
        <w:pStyle w:val="NoSpacing"/>
        <w:ind w:right="-2" w:firstLine="567"/>
        <w:jc w:val="both"/>
      </w:pPr>
      <w:r w:rsidRPr="00E553D3">
        <w:t xml:space="preserve">Фактические обстоятельства дела подтверждаются имеющимися в материалах дела доказательствами, а именно: протоколом об административном правонарушении </w:t>
      </w:r>
      <w:r>
        <w:t>23ДД202606</w:t>
      </w:r>
      <w:r w:rsidRPr="00E553D3">
        <w:t xml:space="preserve"> от 2</w:t>
      </w:r>
      <w:r>
        <w:t>1</w:t>
      </w:r>
      <w:r w:rsidRPr="00E553D3">
        <w:t>.</w:t>
      </w:r>
      <w:r>
        <w:t>05</w:t>
      </w:r>
      <w:r w:rsidRPr="00E553D3">
        <w:t>.202</w:t>
      </w:r>
      <w:r>
        <w:t>5г.</w:t>
      </w:r>
      <w:r w:rsidRPr="00E553D3">
        <w:t xml:space="preserve"> (</w:t>
      </w:r>
      <w:r w:rsidRPr="00E553D3">
        <w:t>л.д</w:t>
      </w:r>
      <w:r w:rsidRPr="00E553D3">
        <w:t xml:space="preserve">. </w:t>
      </w:r>
      <w:r>
        <w:t>4</w:t>
      </w:r>
      <w:r w:rsidRPr="00E553D3">
        <w:t xml:space="preserve">), </w:t>
      </w:r>
      <w:r>
        <w:t>копией свидетельства о регистрации транспортного средства</w:t>
      </w:r>
      <w:r w:rsidRPr="00E553D3">
        <w:t xml:space="preserve">  (</w:t>
      </w:r>
      <w:r w:rsidRPr="00E553D3">
        <w:t>л.д</w:t>
      </w:r>
      <w:r w:rsidRPr="00E553D3">
        <w:t xml:space="preserve">. </w:t>
      </w:r>
      <w:r>
        <w:t>6</w:t>
      </w:r>
      <w:r w:rsidRPr="00E553D3">
        <w:t xml:space="preserve">), </w:t>
      </w:r>
      <w:r w:rsidRPr="00E553D3">
        <w:t>фототаблицей</w:t>
      </w:r>
      <w:r w:rsidRPr="00E553D3">
        <w:t xml:space="preserve"> (</w:t>
      </w:r>
      <w:r w:rsidRPr="00E553D3">
        <w:t>л.д</w:t>
      </w:r>
      <w:r w:rsidRPr="00E553D3">
        <w:t xml:space="preserve">. </w:t>
      </w:r>
      <w:r>
        <w:t>5</w:t>
      </w:r>
      <w:r w:rsidRPr="00E553D3">
        <w:t xml:space="preserve">), пояснениями, данными </w:t>
      </w:r>
      <w:r w:rsidR="002E65B9">
        <w:t>***</w:t>
      </w:r>
      <w:r>
        <w:t>им А.Л.</w:t>
      </w:r>
      <w:r w:rsidRPr="00E553D3">
        <w:t xml:space="preserve"> в судебном заседании. </w:t>
      </w:r>
    </w:p>
    <w:p w:rsidR="00E553D3" w:rsidRPr="00E553D3" w:rsidP="00E553D3">
      <w:pPr>
        <w:pStyle w:val="NoSpacing"/>
        <w:ind w:right="-2" w:firstLine="567"/>
        <w:jc w:val="both"/>
      </w:pPr>
      <w:r w:rsidRPr="00E553D3">
        <w:t xml:space="preserve">Протокол об административном правонарушении </w:t>
      </w:r>
      <w:r>
        <w:t>23ДД202606</w:t>
      </w:r>
      <w:r w:rsidRPr="00E553D3">
        <w:t xml:space="preserve"> от 2</w:t>
      </w:r>
      <w:r>
        <w:t>1</w:t>
      </w:r>
      <w:r w:rsidRPr="00E553D3">
        <w:t>.</w:t>
      </w:r>
      <w:r>
        <w:t>05</w:t>
      </w:r>
      <w:r w:rsidRPr="00E553D3">
        <w:t>.202</w:t>
      </w:r>
      <w:r>
        <w:t xml:space="preserve">5г. </w:t>
      </w:r>
      <w:r w:rsidRPr="00E553D3">
        <w:t>соответствует ст. 28.2 Кодекса Российской Федерации об административных правонарушениях, в нем зафиксированы все данные, необходимые для рассмотрения дела, в том числе, событие административного правонарушения.</w:t>
      </w:r>
    </w:p>
    <w:p w:rsidR="00E553D3" w:rsidRPr="00E553D3" w:rsidP="00E553D3">
      <w:pPr>
        <w:pStyle w:val="NoSpacing"/>
        <w:ind w:right="-2" w:firstLine="567"/>
        <w:jc w:val="both"/>
      </w:pPr>
      <w:r w:rsidRPr="00E553D3">
        <w:t xml:space="preserve">Составленные по делу об административном правонарушении процессуальные документы соответствуют требованиям Кодекса Российской Федерации об административных правонарушениях, в связи с чем, являются допустимыми, достоверными, а в своей совокупности достаточными доказательствами, собранными в соответствии с правилами </w:t>
      </w:r>
      <w:r w:rsidRPr="00E553D3">
        <w:t>ст.ст</w:t>
      </w:r>
      <w:r w:rsidRPr="00E553D3">
        <w:t xml:space="preserve">. 26.2, 26.11 Кодекса Российской Федерации об административных правонарушениях. </w:t>
      </w:r>
    </w:p>
    <w:p w:rsidR="00E553D3" w:rsidRPr="00E553D3" w:rsidP="00E553D3">
      <w:pPr>
        <w:pStyle w:val="NoSpacing"/>
        <w:ind w:right="-2" w:firstLine="567"/>
        <w:jc w:val="both"/>
      </w:pPr>
      <w:r w:rsidRPr="00E553D3">
        <w:t xml:space="preserve">Оценив исследованные доказательства в совокупности, мировой судья приходит к выводу, что виновность </w:t>
      </w:r>
      <w:r w:rsidR="002E65B9">
        <w:t>***</w:t>
      </w:r>
      <w:r>
        <w:t>ого</w:t>
      </w:r>
      <w:r>
        <w:t xml:space="preserve"> А.Л.</w:t>
      </w:r>
      <w:r w:rsidRPr="00E553D3">
        <w:t xml:space="preserve"> в совершении административного правонарушения, предусмотренного ч. 2 ст. 12.2 Кодекса Российской Федерации об административных правонарушениях, является доказанной.</w:t>
      </w:r>
    </w:p>
    <w:p w:rsidR="00E553D3" w:rsidRPr="00E553D3" w:rsidP="00E553D3">
      <w:pPr>
        <w:pStyle w:val="NoSpacing"/>
        <w:ind w:right="-2" w:firstLine="567"/>
        <w:jc w:val="both"/>
      </w:pPr>
      <w:r w:rsidRPr="00E553D3">
        <w:t xml:space="preserve">При назначении наказания мировой судья учитывает характер совершенного правонарушения, данные о личности </w:t>
      </w:r>
      <w:r w:rsidR="002E65B9">
        <w:t>***</w:t>
      </w:r>
      <w:r>
        <w:t>ого</w:t>
      </w:r>
      <w:r>
        <w:t xml:space="preserve"> А.Л.</w:t>
      </w:r>
      <w:r w:rsidRPr="00E553D3">
        <w:t>,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 (части 1 и 2 статьи 4.1 Кодекса Российской Федерации об административных правонарушениях).</w:t>
      </w:r>
    </w:p>
    <w:p w:rsidR="00E553D3" w:rsidRPr="00E553D3" w:rsidP="00E553D3">
      <w:pPr>
        <w:pStyle w:val="NoSpacing"/>
        <w:ind w:right="-2" w:firstLine="567"/>
        <w:jc w:val="both"/>
      </w:pPr>
      <w:r w:rsidRPr="00E553D3">
        <w:t>Законодатель, установив названные положения в Кодексе Российской Федерации об административных правонарушениях, тем самым предоставил возможность судье, органу, должностному лицу, рассматривающим дело об административном правонарушении, индивидуализировать наказание в каждом конкретном случае.</w:t>
      </w:r>
    </w:p>
    <w:p w:rsidR="00E553D3" w:rsidRPr="00E553D3" w:rsidP="00E553D3">
      <w:pPr>
        <w:pStyle w:val="NoSpacing"/>
        <w:ind w:right="-2" w:firstLine="567"/>
        <w:jc w:val="both"/>
      </w:pPr>
      <w:r w:rsidRPr="00E553D3">
        <w:t xml:space="preserve">При этом назначение административного наказания должно основываться на данных, подтверждающих действительную необходимость применения к лицу, в отношении которого ведется производство по делу об административном правонарушении, в пределах нормы, предусматривающей ответственность за административное правонарушение, именно той меры государственного принуждения, которая с наибольшим эффектом достигала бы целей </w:t>
      </w:r>
      <w:r w:rsidRPr="00E553D3">
        <w:t>восстановления социальной справедливости, исправления правонарушителя и предупреждения совершения новых противоправных деяний, а также ее соразмерность</w:t>
      </w:r>
      <w:r w:rsidRPr="00E553D3">
        <w:t xml:space="preserve">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 </w:t>
      </w:r>
    </w:p>
    <w:p w:rsidR="00E553D3" w:rsidRPr="00E553D3" w:rsidP="00E553D3">
      <w:pPr>
        <w:pStyle w:val="NoSpacing"/>
        <w:ind w:right="-2" w:firstLine="567"/>
        <w:jc w:val="both"/>
      </w:pPr>
      <w:r w:rsidRPr="00E553D3">
        <w:t xml:space="preserve">Обстоятельством, смягчающим административную ответственность, мировой судья признает раскаяние </w:t>
      </w:r>
      <w:r w:rsidR="002E65B9">
        <w:t>***</w:t>
      </w:r>
      <w:r>
        <w:t>ого А.Л.</w:t>
      </w:r>
      <w:r w:rsidRPr="00E553D3">
        <w:t xml:space="preserve"> в </w:t>
      </w:r>
      <w:r w:rsidRPr="00E553D3">
        <w:t>содеянном</w:t>
      </w:r>
      <w:r w:rsidRPr="00E553D3">
        <w:t>.</w:t>
      </w:r>
    </w:p>
    <w:p w:rsidR="00E553D3" w:rsidRPr="00E553D3" w:rsidP="00E553D3">
      <w:pPr>
        <w:pStyle w:val="NoSpacing"/>
        <w:ind w:right="-2" w:firstLine="567"/>
        <w:jc w:val="both"/>
      </w:pPr>
      <w:r w:rsidRPr="00E553D3">
        <w:t xml:space="preserve">Обстоятельств, </w:t>
      </w:r>
      <w:r w:rsidRPr="00E553D3">
        <w:t>отягчающим</w:t>
      </w:r>
      <w:r w:rsidRPr="00E553D3">
        <w:t xml:space="preserve"> административную ответственность, не установлено.  </w:t>
      </w:r>
    </w:p>
    <w:p w:rsidR="00E553D3" w:rsidRPr="00E553D3" w:rsidP="00E553D3">
      <w:pPr>
        <w:pStyle w:val="NoSpacing"/>
        <w:ind w:right="-2" w:firstLine="567"/>
        <w:jc w:val="both"/>
      </w:pPr>
      <w:r w:rsidRPr="00E553D3">
        <w:t>Оце</w:t>
      </w:r>
      <w:r w:rsidRPr="00E553D3">
        <w:rPr>
          <w:lang w:val="uk-UA"/>
        </w:rPr>
        <w:t xml:space="preserve">нив </w:t>
      </w:r>
      <w:r w:rsidRPr="00E553D3">
        <w:t xml:space="preserve">все изложенное в совокупности, мировой судья приходит к выводу о назначении </w:t>
      </w:r>
      <w:r w:rsidR="002E65B9">
        <w:t>***</w:t>
      </w:r>
      <w:r>
        <w:t>ому А.Л.</w:t>
      </w:r>
      <w:r w:rsidRPr="00E553D3">
        <w:t xml:space="preserve"> административного  наказания в пределах санкции ч. 2 ст. 12.2 Кодекса Российской Федерации об административных правонарушениях в виде административного штрафа в размере 5000,00 рублей. </w:t>
      </w:r>
    </w:p>
    <w:p w:rsidR="00E553D3" w:rsidRPr="00E553D3" w:rsidP="00E553D3">
      <w:pPr>
        <w:pStyle w:val="NoSpacing"/>
        <w:ind w:right="-2" w:firstLine="567"/>
        <w:jc w:val="both"/>
      </w:pPr>
      <w:r w:rsidRPr="00E553D3">
        <w:t xml:space="preserve">Руководствуясь </w:t>
      </w:r>
      <w:r w:rsidRPr="00E553D3">
        <w:t>ст.ст</w:t>
      </w:r>
      <w:r w:rsidRPr="00E553D3">
        <w:t>. 29.10-29.11 Кодекса Российской Федерации об административных правонарушениях, мировой судья, -</w:t>
      </w:r>
    </w:p>
    <w:p w:rsidR="0066093B" w:rsidRPr="00C9790B" w:rsidP="006152BF">
      <w:pPr>
        <w:pStyle w:val="NoSpacing"/>
        <w:ind w:right="-2" w:firstLine="567"/>
        <w:jc w:val="center"/>
        <w:rPr>
          <w:b/>
          <w:color w:val="000000"/>
        </w:rPr>
      </w:pPr>
      <w:r w:rsidRPr="00C9790B">
        <w:rPr>
          <w:b/>
          <w:color w:val="000000"/>
        </w:rPr>
        <w:t>ПОСТАНОВИЛ:</w:t>
      </w:r>
    </w:p>
    <w:p w:rsidR="00856888" w:rsidRPr="00856888" w:rsidP="00856888">
      <w:pPr>
        <w:pStyle w:val="1"/>
        <w:rPr>
          <w:sz w:val="24"/>
          <w:szCs w:val="24"/>
        </w:rPr>
      </w:pPr>
      <w:r w:rsidRPr="00D26B5A">
        <w:rPr>
          <w:sz w:val="24"/>
          <w:szCs w:val="24"/>
        </w:rPr>
        <w:t xml:space="preserve">Признать </w:t>
      </w:r>
      <w:r w:rsidR="002E65B9">
        <w:rPr>
          <w:b/>
          <w:sz w:val="24"/>
          <w:szCs w:val="24"/>
        </w:rPr>
        <w:t>***</w:t>
      </w:r>
      <w:r w:rsidRPr="00E553D3" w:rsidR="00E553D3">
        <w:rPr>
          <w:b/>
          <w:sz w:val="24"/>
          <w:szCs w:val="24"/>
        </w:rPr>
        <w:t>ого</w:t>
      </w:r>
      <w:r w:rsidRPr="00E553D3" w:rsidR="00E553D3">
        <w:rPr>
          <w:b/>
          <w:sz w:val="24"/>
          <w:szCs w:val="24"/>
        </w:rPr>
        <w:t xml:space="preserve"> </w:t>
      </w:r>
      <w:r w:rsidR="002E65B9">
        <w:t>***</w:t>
      </w:r>
      <w:r w:rsidRPr="00E553D3" w:rsidR="00E553D3">
        <w:rPr>
          <w:sz w:val="24"/>
          <w:szCs w:val="24"/>
        </w:rPr>
        <w:t xml:space="preserve">, </w:t>
      </w:r>
      <w:r w:rsidR="002E65B9">
        <w:t>***</w:t>
      </w:r>
      <w:r w:rsidRPr="00E553D3" w:rsidR="00E553D3">
        <w:rPr>
          <w:sz w:val="24"/>
          <w:szCs w:val="24"/>
        </w:rPr>
        <w:t>года рождения</w:t>
      </w:r>
      <w:r w:rsidRPr="00D26B5A">
        <w:rPr>
          <w:sz w:val="24"/>
          <w:szCs w:val="24"/>
        </w:rPr>
        <w:t>, виновным в совершении административного правонарушения, предусмотренного ч.</w:t>
      </w:r>
      <w:r w:rsidR="009700DD">
        <w:rPr>
          <w:sz w:val="24"/>
          <w:szCs w:val="24"/>
        </w:rPr>
        <w:t> </w:t>
      </w:r>
      <w:r w:rsidRPr="00D26B5A">
        <w:rPr>
          <w:sz w:val="24"/>
          <w:szCs w:val="24"/>
        </w:rPr>
        <w:t>2 ст.</w:t>
      </w:r>
      <w:r w:rsidR="009700DD">
        <w:rPr>
          <w:sz w:val="24"/>
          <w:szCs w:val="24"/>
        </w:rPr>
        <w:t> </w:t>
      </w:r>
      <w:r w:rsidRPr="00D26B5A">
        <w:rPr>
          <w:sz w:val="24"/>
          <w:szCs w:val="24"/>
        </w:rPr>
        <w:t xml:space="preserve">12.26 КоАП РФ, и назначить </w:t>
      </w:r>
      <w:r w:rsidRPr="00856888">
        <w:rPr>
          <w:sz w:val="24"/>
          <w:szCs w:val="24"/>
        </w:rPr>
        <w:t xml:space="preserve">ему наказание в виде административного штрафа в размере 5000 (пяти тысяч) рублей. </w:t>
      </w:r>
    </w:p>
    <w:p w:rsidR="00856888" w:rsidRPr="00856888" w:rsidP="00856888">
      <w:pPr>
        <w:pStyle w:val="1"/>
        <w:rPr>
          <w:sz w:val="24"/>
          <w:szCs w:val="24"/>
        </w:rPr>
      </w:pPr>
      <w:r w:rsidRPr="00856888">
        <w:rPr>
          <w:sz w:val="24"/>
          <w:szCs w:val="24"/>
        </w:rPr>
        <w:t>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ч.1.1 или 1.3 ст. 32.2 Кодекса Российской Федерации об административных правонарушениях, либо со дня истечения срока отсрочки или срока рассрочки, предусмотренных ст. 31.5 настоящего Кодекса.</w:t>
      </w:r>
    </w:p>
    <w:p w:rsidR="00856888" w:rsidRPr="00856888" w:rsidP="00856888">
      <w:pPr>
        <w:pStyle w:val="1"/>
        <w:rPr>
          <w:sz w:val="24"/>
          <w:szCs w:val="24"/>
        </w:rPr>
      </w:pPr>
      <w:r w:rsidRPr="00856888">
        <w:rPr>
          <w:sz w:val="24"/>
          <w:szCs w:val="24"/>
        </w:rPr>
        <w:t xml:space="preserve">Реквизиты для уплаты штрафа: получатель – УФК по </w:t>
      </w:r>
      <w:r>
        <w:rPr>
          <w:sz w:val="24"/>
          <w:szCs w:val="24"/>
        </w:rPr>
        <w:t>Краснодарскому краю</w:t>
      </w:r>
      <w:r w:rsidRPr="00856888">
        <w:rPr>
          <w:sz w:val="24"/>
          <w:szCs w:val="24"/>
        </w:rPr>
        <w:t xml:space="preserve"> (О</w:t>
      </w:r>
      <w:r>
        <w:rPr>
          <w:sz w:val="24"/>
          <w:szCs w:val="24"/>
        </w:rPr>
        <w:t xml:space="preserve">тдел </w:t>
      </w:r>
      <w:r w:rsidRPr="00856888">
        <w:rPr>
          <w:sz w:val="24"/>
          <w:szCs w:val="24"/>
        </w:rPr>
        <w:t xml:space="preserve">МВД России по </w:t>
      </w:r>
      <w:r>
        <w:rPr>
          <w:sz w:val="24"/>
          <w:szCs w:val="24"/>
        </w:rPr>
        <w:t>Темрюкскому району</w:t>
      </w:r>
      <w:r w:rsidRPr="00856888">
        <w:rPr>
          <w:sz w:val="24"/>
          <w:szCs w:val="24"/>
        </w:rPr>
        <w:t xml:space="preserve">) КПП </w:t>
      </w:r>
      <w:r>
        <w:rPr>
          <w:sz w:val="24"/>
          <w:szCs w:val="24"/>
        </w:rPr>
        <w:t>235201001</w:t>
      </w:r>
      <w:r w:rsidRPr="00856888">
        <w:rPr>
          <w:sz w:val="24"/>
          <w:szCs w:val="24"/>
        </w:rPr>
        <w:t xml:space="preserve">, ИНН </w:t>
      </w:r>
      <w:r>
        <w:rPr>
          <w:sz w:val="24"/>
          <w:szCs w:val="24"/>
        </w:rPr>
        <w:t>2352016535</w:t>
      </w:r>
      <w:r w:rsidRPr="00856888">
        <w:rPr>
          <w:sz w:val="24"/>
          <w:szCs w:val="24"/>
        </w:rPr>
        <w:t xml:space="preserve">, Код ОКТМО </w:t>
      </w:r>
      <w:r>
        <w:rPr>
          <w:sz w:val="24"/>
          <w:szCs w:val="24"/>
        </w:rPr>
        <w:t>03651000</w:t>
      </w:r>
      <w:r w:rsidRPr="00856888">
        <w:rPr>
          <w:sz w:val="24"/>
          <w:szCs w:val="24"/>
        </w:rPr>
        <w:t>, номер счета получателя платежа 0310</w:t>
      </w:r>
      <w:r>
        <w:rPr>
          <w:sz w:val="24"/>
          <w:szCs w:val="24"/>
        </w:rPr>
        <w:t>0643000000011800</w:t>
      </w:r>
      <w:r w:rsidRPr="00856888">
        <w:rPr>
          <w:sz w:val="24"/>
          <w:szCs w:val="24"/>
        </w:rPr>
        <w:t xml:space="preserve"> </w:t>
      </w:r>
      <w:r>
        <w:rPr>
          <w:sz w:val="24"/>
          <w:szCs w:val="24"/>
        </w:rPr>
        <w:t xml:space="preserve">Южное ГУ Банка России//УФК по Краснодарскому краю </w:t>
      </w:r>
      <w:r>
        <w:rPr>
          <w:sz w:val="24"/>
          <w:szCs w:val="24"/>
        </w:rPr>
        <w:t>г.Краснодар</w:t>
      </w:r>
      <w:r w:rsidRPr="00856888">
        <w:rPr>
          <w:sz w:val="24"/>
          <w:szCs w:val="24"/>
        </w:rPr>
        <w:t xml:space="preserve">, БИК </w:t>
      </w:r>
      <w:r>
        <w:rPr>
          <w:sz w:val="24"/>
          <w:szCs w:val="24"/>
        </w:rPr>
        <w:t>010349101</w:t>
      </w:r>
      <w:r w:rsidRPr="00856888">
        <w:rPr>
          <w:sz w:val="24"/>
          <w:szCs w:val="24"/>
        </w:rPr>
        <w:t>, Кор/счет 401028</w:t>
      </w:r>
      <w:r>
        <w:rPr>
          <w:sz w:val="24"/>
          <w:szCs w:val="24"/>
        </w:rPr>
        <w:t>10945370000010</w:t>
      </w:r>
      <w:r w:rsidRPr="00856888">
        <w:rPr>
          <w:sz w:val="24"/>
          <w:szCs w:val="24"/>
        </w:rPr>
        <w:t xml:space="preserve">, КБК </w:t>
      </w:r>
      <w:r>
        <w:rPr>
          <w:sz w:val="24"/>
          <w:szCs w:val="24"/>
        </w:rPr>
        <w:t>18811601123010001140</w:t>
      </w:r>
      <w:r w:rsidRPr="00856888">
        <w:rPr>
          <w:sz w:val="24"/>
          <w:szCs w:val="24"/>
        </w:rPr>
        <w:t xml:space="preserve">, УИН </w:t>
      </w:r>
      <w:r>
        <w:rPr>
          <w:sz w:val="24"/>
          <w:szCs w:val="24"/>
        </w:rPr>
        <w:t>18810423250530004045</w:t>
      </w:r>
      <w:r w:rsidRPr="00856888">
        <w:rPr>
          <w:sz w:val="24"/>
          <w:szCs w:val="24"/>
        </w:rPr>
        <w:t xml:space="preserve">, плательщик </w:t>
      </w:r>
      <w:r w:rsidR="002E65B9">
        <w:rPr>
          <w:sz w:val="24"/>
          <w:szCs w:val="24"/>
        </w:rPr>
        <w:t>***</w:t>
      </w:r>
      <w:r>
        <w:rPr>
          <w:sz w:val="24"/>
          <w:szCs w:val="24"/>
        </w:rPr>
        <w:t>ий</w:t>
      </w:r>
      <w:r>
        <w:rPr>
          <w:sz w:val="24"/>
          <w:szCs w:val="24"/>
        </w:rPr>
        <w:t xml:space="preserve"> </w:t>
      </w:r>
      <w:r w:rsidR="002E65B9">
        <w:t>***</w:t>
      </w:r>
      <w:r w:rsidRPr="00856888">
        <w:rPr>
          <w:sz w:val="24"/>
          <w:szCs w:val="24"/>
        </w:rPr>
        <w:t>, назначение платежа – штраф по постановлению мирового судьи судебного участка №</w:t>
      </w:r>
      <w:r>
        <w:rPr>
          <w:sz w:val="24"/>
          <w:szCs w:val="24"/>
        </w:rPr>
        <w:t>76</w:t>
      </w:r>
      <w:r w:rsidRPr="00856888">
        <w:rPr>
          <w:sz w:val="24"/>
          <w:szCs w:val="24"/>
        </w:rPr>
        <w:t xml:space="preserve"> Симферопольского судебного района (Симферопольский муниципальный район) Республики Крым от </w:t>
      </w:r>
      <w:r>
        <w:rPr>
          <w:sz w:val="24"/>
          <w:szCs w:val="24"/>
        </w:rPr>
        <w:t>27.06.2025г. №05-0267</w:t>
      </w:r>
      <w:r w:rsidRPr="00856888">
        <w:rPr>
          <w:sz w:val="24"/>
          <w:szCs w:val="24"/>
        </w:rPr>
        <w:t>/</w:t>
      </w:r>
      <w:r>
        <w:rPr>
          <w:sz w:val="24"/>
          <w:szCs w:val="24"/>
        </w:rPr>
        <w:t>76</w:t>
      </w:r>
      <w:r w:rsidRPr="00856888">
        <w:rPr>
          <w:sz w:val="24"/>
          <w:szCs w:val="24"/>
        </w:rPr>
        <w:t>/202</w:t>
      </w:r>
      <w:r>
        <w:rPr>
          <w:sz w:val="24"/>
          <w:szCs w:val="24"/>
        </w:rPr>
        <w:t>5</w:t>
      </w:r>
      <w:r w:rsidRPr="00856888">
        <w:rPr>
          <w:sz w:val="24"/>
          <w:szCs w:val="24"/>
        </w:rPr>
        <w:t>.</w:t>
      </w:r>
    </w:p>
    <w:p w:rsidR="00856888" w:rsidRPr="00856888" w:rsidP="00856888">
      <w:pPr>
        <w:pStyle w:val="1"/>
        <w:rPr>
          <w:sz w:val="24"/>
          <w:szCs w:val="24"/>
        </w:rPr>
      </w:pPr>
      <w:r w:rsidRPr="00856888">
        <w:rPr>
          <w:sz w:val="24"/>
          <w:szCs w:val="24"/>
        </w:rPr>
        <w:t>Оригинал квитанции об уплате штрафа предоставить в судебный участок №</w:t>
      </w:r>
      <w:r>
        <w:rPr>
          <w:sz w:val="24"/>
          <w:szCs w:val="24"/>
        </w:rPr>
        <w:t>76</w:t>
      </w:r>
      <w:r w:rsidRPr="00856888">
        <w:rPr>
          <w:sz w:val="24"/>
          <w:szCs w:val="24"/>
        </w:rPr>
        <w:t xml:space="preserve"> Симферопольского судебного района (Симферопольский муниципальный район) Республики Крым по адресу: Республика Крым, г. Симферополь, ул. Куйбышева, 58д.</w:t>
      </w:r>
    </w:p>
    <w:p w:rsidR="00856888" w:rsidRPr="00856888" w:rsidP="00856888">
      <w:pPr>
        <w:pStyle w:val="1"/>
        <w:rPr>
          <w:sz w:val="24"/>
          <w:szCs w:val="24"/>
        </w:rPr>
      </w:pPr>
      <w:r w:rsidRPr="00856888">
        <w:rPr>
          <w:sz w:val="24"/>
          <w:szCs w:val="24"/>
        </w:rPr>
        <w:t>При неуплате суммы административного штрафа к указанному сроку и отсутствии документа, свидетельствующего об уплате административного штрафа в материалах дела, постановление подлежит передаче в подразделение Управления Федеральной службы судебных приставов для взыскания суммы административного штрафа в принудительном порядке.</w:t>
      </w:r>
    </w:p>
    <w:p w:rsidR="00856888" w:rsidRPr="00856888" w:rsidP="00856888">
      <w:pPr>
        <w:pStyle w:val="1"/>
        <w:rPr>
          <w:sz w:val="24"/>
          <w:szCs w:val="24"/>
        </w:rPr>
      </w:pPr>
      <w:r w:rsidRPr="00856888">
        <w:rPr>
          <w:sz w:val="24"/>
          <w:szCs w:val="24"/>
        </w:rPr>
        <w:t>Постановление по делу об административном правонарушении вступает в законную силу после истечения срока, установленного для его обжалования, если указанное постановление не было обжаловано или опротестовано.</w:t>
      </w:r>
    </w:p>
    <w:p w:rsidR="00856888" w:rsidRPr="00856888" w:rsidP="00856888">
      <w:pPr>
        <w:pStyle w:val="1"/>
        <w:rPr>
          <w:sz w:val="24"/>
          <w:szCs w:val="24"/>
        </w:rPr>
      </w:pPr>
      <w:r w:rsidRPr="00856888">
        <w:rPr>
          <w:sz w:val="24"/>
          <w:szCs w:val="24"/>
        </w:rPr>
        <w:t>При неуплате административного штрафа в установленный законом срок, наступает административная ответственность по ч. 1 ст. 20.25 Кодекса Российской Федерации об административных правонарушениях, предусматривающей административное наказание в виде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856888" w:rsidRPr="00856888" w:rsidP="00856888">
      <w:pPr>
        <w:pStyle w:val="1"/>
      </w:pPr>
      <w:r w:rsidRPr="00856888">
        <w:rPr>
          <w:sz w:val="24"/>
          <w:szCs w:val="24"/>
        </w:rPr>
        <w:t>Постановление может быть обжаловано в Симферопольский районный суд Республики Крым в течение десяти суток со дня вручения или получения копии постановления.</w:t>
      </w:r>
    </w:p>
    <w:p w:rsidR="00C55D5E" w:rsidRPr="00D26B5A" w:rsidP="00856888">
      <w:pPr>
        <w:pStyle w:val="1"/>
        <w:rPr>
          <w:rStyle w:val="FontStyle11"/>
          <w:b w:val="0"/>
          <w:sz w:val="24"/>
          <w:szCs w:val="24"/>
        </w:rPr>
      </w:pPr>
    </w:p>
    <w:p w:rsidR="00442F11" w:rsidP="00C9790B">
      <w:pPr>
        <w:pStyle w:val="NoSpacing"/>
        <w:ind w:right="-2" w:firstLine="567"/>
        <w:jc w:val="center"/>
        <w:rPr>
          <w:rStyle w:val="FontStyle11"/>
          <w:b w:val="0"/>
          <w:sz w:val="24"/>
          <w:szCs w:val="24"/>
        </w:rPr>
      </w:pPr>
      <w:r w:rsidRPr="00C06CF5">
        <w:rPr>
          <w:rStyle w:val="FontStyle11"/>
          <w:b w:val="0"/>
          <w:sz w:val="24"/>
          <w:szCs w:val="24"/>
        </w:rPr>
        <w:t xml:space="preserve">Мировой судья                                </w:t>
      </w:r>
      <w:r w:rsidRPr="00C06CF5" w:rsidR="00C9790B">
        <w:rPr>
          <w:rStyle w:val="FontStyle11"/>
          <w:b w:val="0"/>
          <w:sz w:val="24"/>
          <w:szCs w:val="24"/>
        </w:rPr>
        <w:t xml:space="preserve">                         </w:t>
      </w:r>
      <w:r w:rsidRPr="00C06CF5">
        <w:rPr>
          <w:rStyle w:val="FontStyle11"/>
          <w:b w:val="0"/>
          <w:sz w:val="24"/>
          <w:szCs w:val="24"/>
        </w:rPr>
        <w:t xml:space="preserve">                                        Т.Н. Кирюхина</w:t>
      </w:r>
    </w:p>
    <w:p w:rsidR="006B11A7" w:rsidP="00C9790B">
      <w:pPr>
        <w:pStyle w:val="NoSpacing"/>
        <w:ind w:right="-2" w:firstLine="567"/>
        <w:jc w:val="center"/>
        <w:rPr>
          <w:rStyle w:val="FontStyle11"/>
          <w:b w:val="0"/>
          <w:sz w:val="24"/>
          <w:szCs w:val="24"/>
        </w:rPr>
      </w:pPr>
    </w:p>
    <w:p w:rsidR="006B11A7" w:rsidP="00C9790B">
      <w:pPr>
        <w:pStyle w:val="NoSpacing"/>
        <w:ind w:right="-2" w:firstLine="567"/>
        <w:jc w:val="center"/>
        <w:rPr>
          <w:rStyle w:val="FontStyle11"/>
          <w:b w:val="0"/>
          <w:sz w:val="24"/>
          <w:szCs w:val="24"/>
        </w:rPr>
      </w:pPr>
    </w:p>
    <w:p w:rsidR="006B11A7" w:rsidP="006B11A7">
      <w:pPr>
        <w:pStyle w:val="NoSpacing"/>
        <w:ind w:right="-2" w:firstLine="567"/>
        <w:rPr>
          <w:rStyle w:val="FontStyle11"/>
          <w:b w:val="0"/>
          <w:sz w:val="24"/>
          <w:szCs w:val="24"/>
        </w:rPr>
      </w:pPr>
    </w:p>
    <w:p w:rsidR="00051A60" w:rsidP="00C9790B">
      <w:pPr>
        <w:pStyle w:val="NoSpacing"/>
        <w:ind w:right="-2" w:firstLine="567"/>
        <w:jc w:val="center"/>
        <w:rPr>
          <w:rStyle w:val="FontStyle11"/>
          <w:b w:val="0"/>
          <w:sz w:val="24"/>
          <w:szCs w:val="24"/>
        </w:rPr>
      </w:pPr>
    </w:p>
    <w:p w:rsidR="00051A60" w:rsidP="00C9790B">
      <w:pPr>
        <w:pStyle w:val="NoSpacing"/>
        <w:ind w:right="-2" w:firstLine="567"/>
        <w:jc w:val="center"/>
        <w:rPr>
          <w:rStyle w:val="FontStyle11"/>
          <w:b w:val="0"/>
          <w:sz w:val="24"/>
          <w:szCs w:val="24"/>
        </w:rPr>
      </w:pPr>
    </w:p>
    <w:p w:rsidR="00051A60" w:rsidRPr="00C06CF5" w:rsidP="00C9790B">
      <w:pPr>
        <w:pStyle w:val="NoSpacing"/>
        <w:ind w:right="-2" w:firstLine="567"/>
        <w:jc w:val="center"/>
        <w:rPr>
          <w:b/>
        </w:rPr>
      </w:pPr>
    </w:p>
    <w:sectPr w:rsidSect="00C9790B">
      <w:pgSz w:w="11906" w:h="16838" w:code="9"/>
      <w:pgMar w:top="568" w:right="424" w:bottom="1440" w:left="1560"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28F"/>
    <w:rsid w:val="00033468"/>
    <w:rsid w:val="00051A60"/>
    <w:rsid w:val="00072FC4"/>
    <w:rsid w:val="00085BD3"/>
    <w:rsid w:val="000A0F7B"/>
    <w:rsid w:val="000B120B"/>
    <w:rsid w:val="000B6462"/>
    <w:rsid w:val="000C038E"/>
    <w:rsid w:val="000C42C4"/>
    <w:rsid w:val="000E24F6"/>
    <w:rsid w:val="000E2B0B"/>
    <w:rsid w:val="0010097F"/>
    <w:rsid w:val="00105A14"/>
    <w:rsid w:val="00150376"/>
    <w:rsid w:val="00161600"/>
    <w:rsid w:val="00167B9D"/>
    <w:rsid w:val="00177F3F"/>
    <w:rsid w:val="00182F7A"/>
    <w:rsid w:val="001B6A3A"/>
    <w:rsid w:val="001C13B2"/>
    <w:rsid w:val="001C233B"/>
    <w:rsid w:val="001C27EB"/>
    <w:rsid w:val="001D2D93"/>
    <w:rsid w:val="001D420D"/>
    <w:rsid w:val="001E76C1"/>
    <w:rsid w:val="001F684C"/>
    <w:rsid w:val="00206204"/>
    <w:rsid w:val="00231AA7"/>
    <w:rsid w:val="00236C12"/>
    <w:rsid w:val="00241B80"/>
    <w:rsid w:val="002510D0"/>
    <w:rsid w:val="0026331A"/>
    <w:rsid w:val="00285776"/>
    <w:rsid w:val="002946B0"/>
    <w:rsid w:val="002950FA"/>
    <w:rsid w:val="002A2474"/>
    <w:rsid w:val="002C00D5"/>
    <w:rsid w:val="002E04B8"/>
    <w:rsid w:val="002E37E8"/>
    <w:rsid w:val="002E3D4B"/>
    <w:rsid w:val="002E65B9"/>
    <w:rsid w:val="002F0FD2"/>
    <w:rsid w:val="002F78F8"/>
    <w:rsid w:val="00315298"/>
    <w:rsid w:val="003152C1"/>
    <w:rsid w:val="003174D7"/>
    <w:rsid w:val="00322524"/>
    <w:rsid w:val="00337543"/>
    <w:rsid w:val="003375E1"/>
    <w:rsid w:val="003414F3"/>
    <w:rsid w:val="00353D96"/>
    <w:rsid w:val="00373CD2"/>
    <w:rsid w:val="0038298E"/>
    <w:rsid w:val="003848AB"/>
    <w:rsid w:val="00392E29"/>
    <w:rsid w:val="003A26A6"/>
    <w:rsid w:val="003B70E7"/>
    <w:rsid w:val="003D53D4"/>
    <w:rsid w:val="003F21C2"/>
    <w:rsid w:val="003F6A1E"/>
    <w:rsid w:val="0040152F"/>
    <w:rsid w:val="0041604A"/>
    <w:rsid w:val="00417A4E"/>
    <w:rsid w:val="00421D32"/>
    <w:rsid w:val="004279FE"/>
    <w:rsid w:val="00442F11"/>
    <w:rsid w:val="004462ED"/>
    <w:rsid w:val="00450F5C"/>
    <w:rsid w:val="004522D6"/>
    <w:rsid w:val="00460946"/>
    <w:rsid w:val="0046207F"/>
    <w:rsid w:val="004A1C2D"/>
    <w:rsid w:val="004B1A1C"/>
    <w:rsid w:val="004B7888"/>
    <w:rsid w:val="004D202E"/>
    <w:rsid w:val="004F440A"/>
    <w:rsid w:val="00501CA0"/>
    <w:rsid w:val="005022A1"/>
    <w:rsid w:val="00510DCB"/>
    <w:rsid w:val="00514BFF"/>
    <w:rsid w:val="00522CCC"/>
    <w:rsid w:val="00525F8C"/>
    <w:rsid w:val="00531336"/>
    <w:rsid w:val="0053452B"/>
    <w:rsid w:val="00561ECD"/>
    <w:rsid w:val="00563474"/>
    <w:rsid w:val="005F0CB8"/>
    <w:rsid w:val="00610510"/>
    <w:rsid w:val="006130CF"/>
    <w:rsid w:val="006152BF"/>
    <w:rsid w:val="006347B2"/>
    <w:rsid w:val="00646AB6"/>
    <w:rsid w:val="00646E43"/>
    <w:rsid w:val="00654BC8"/>
    <w:rsid w:val="0066093B"/>
    <w:rsid w:val="00672C26"/>
    <w:rsid w:val="006730C2"/>
    <w:rsid w:val="00673196"/>
    <w:rsid w:val="00684D88"/>
    <w:rsid w:val="00685AD3"/>
    <w:rsid w:val="00691BF7"/>
    <w:rsid w:val="006A0F6D"/>
    <w:rsid w:val="006A2D22"/>
    <w:rsid w:val="006B11A7"/>
    <w:rsid w:val="006B2F74"/>
    <w:rsid w:val="006B54F5"/>
    <w:rsid w:val="006D5DB7"/>
    <w:rsid w:val="006D66FA"/>
    <w:rsid w:val="006D7908"/>
    <w:rsid w:val="006E3158"/>
    <w:rsid w:val="006F5B8A"/>
    <w:rsid w:val="00705E85"/>
    <w:rsid w:val="00710493"/>
    <w:rsid w:val="007276C3"/>
    <w:rsid w:val="00733F04"/>
    <w:rsid w:val="00744644"/>
    <w:rsid w:val="007526B1"/>
    <w:rsid w:val="007766B1"/>
    <w:rsid w:val="00781AC5"/>
    <w:rsid w:val="00796097"/>
    <w:rsid w:val="007B0E0B"/>
    <w:rsid w:val="007B4741"/>
    <w:rsid w:val="007D7ED3"/>
    <w:rsid w:val="007F3E45"/>
    <w:rsid w:val="007F7297"/>
    <w:rsid w:val="00814E9F"/>
    <w:rsid w:val="00840CC9"/>
    <w:rsid w:val="00843DA9"/>
    <w:rsid w:val="00856888"/>
    <w:rsid w:val="008577E0"/>
    <w:rsid w:val="00861C20"/>
    <w:rsid w:val="00891EFB"/>
    <w:rsid w:val="008D622A"/>
    <w:rsid w:val="008E4A14"/>
    <w:rsid w:val="008F01C4"/>
    <w:rsid w:val="008F74C4"/>
    <w:rsid w:val="00906238"/>
    <w:rsid w:val="00907429"/>
    <w:rsid w:val="00907A85"/>
    <w:rsid w:val="0092148A"/>
    <w:rsid w:val="00942328"/>
    <w:rsid w:val="009567EF"/>
    <w:rsid w:val="009666CA"/>
    <w:rsid w:val="009700DD"/>
    <w:rsid w:val="00971D58"/>
    <w:rsid w:val="00994B3E"/>
    <w:rsid w:val="009A04D7"/>
    <w:rsid w:val="009B5395"/>
    <w:rsid w:val="009B6A23"/>
    <w:rsid w:val="009D008C"/>
    <w:rsid w:val="009E431A"/>
    <w:rsid w:val="00A11735"/>
    <w:rsid w:val="00A16D2E"/>
    <w:rsid w:val="00A225A5"/>
    <w:rsid w:val="00A23136"/>
    <w:rsid w:val="00A26CB2"/>
    <w:rsid w:val="00A36666"/>
    <w:rsid w:val="00A41443"/>
    <w:rsid w:val="00A4449C"/>
    <w:rsid w:val="00A46992"/>
    <w:rsid w:val="00A53442"/>
    <w:rsid w:val="00A541ED"/>
    <w:rsid w:val="00A626E3"/>
    <w:rsid w:val="00A64116"/>
    <w:rsid w:val="00A76BA2"/>
    <w:rsid w:val="00A80999"/>
    <w:rsid w:val="00A96915"/>
    <w:rsid w:val="00A97C39"/>
    <w:rsid w:val="00AA45D8"/>
    <w:rsid w:val="00AC50A7"/>
    <w:rsid w:val="00AC7196"/>
    <w:rsid w:val="00AC793F"/>
    <w:rsid w:val="00AD1003"/>
    <w:rsid w:val="00AE4952"/>
    <w:rsid w:val="00B27E48"/>
    <w:rsid w:val="00B3179A"/>
    <w:rsid w:val="00B46C11"/>
    <w:rsid w:val="00B74751"/>
    <w:rsid w:val="00B8224F"/>
    <w:rsid w:val="00B85488"/>
    <w:rsid w:val="00BC0A8C"/>
    <w:rsid w:val="00BC0C0C"/>
    <w:rsid w:val="00BD6087"/>
    <w:rsid w:val="00BF33E9"/>
    <w:rsid w:val="00BF7742"/>
    <w:rsid w:val="00C06CF5"/>
    <w:rsid w:val="00C333F8"/>
    <w:rsid w:val="00C35D00"/>
    <w:rsid w:val="00C45A52"/>
    <w:rsid w:val="00C50342"/>
    <w:rsid w:val="00C55D5E"/>
    <w:rsid w:val="00C628E7"/>
    <w:rsid w:val="00C663E0"/>
    <w:rsid w:val="00C83884"/>
    <w:rsid w:val="00C94B46"/>
    <w:rsid w:val="00C94B95"/>
    <w:rsid w:val="00C9790B"/>
    <w:rsid w:val="00C979B7"/>
    <w:rsid w:val="00CA6203"/>
    <w:rsid w:val="00CB1FC4"/>
    <w:rsid w:val="00CD3481"/>
    <w:rsid w:val="00CE3348"/>
    <w:rsid w:val="00CE52CF"/>
    <w:rsid w:val="00CF468F"/>
    <w:rsid w:val="00D03E27"/>
    <w:rsid w:val="00D15EC8"/>
    <w:rsid w:val="00D218CB"/>
    <w:rsid w:val="00D25396"/>
    <w:rsid w:val="00D26B5A"/>
    <w:rsid w:val="00D4591E"/>
    <w:rsid w:val="00D45E79"/>
    <w:rsid w:val="00D46A3B"/>
    <w:rsid w:val="00D55349"/>
    <w:rsid w:val="00D86DF6"/>
    <w:rsid w:val="00DA0646"/>
    <w:rsid w:val="00DD186C"/>
    <w:rsid w:val="00DE4F41"/>
    <w:rsid w:val="00DF4D78"/>
    <w:rsid w:val="00E00B7A"/>
    <w:rsid w:val="00E0204D"/>
    <w:rsid w:val="00E10102"/>
    <w:rsid w:val="00E15822"/>
    <w:rsid w:val="00E21587"/>
    <w:rsid w:val="00E54EDD"/>
    <w:rsid w:val="00E553D3"/>
    <w:rsid w:val="00E57C81"/>
    <w:rsid w:val="00E636C9"/>
    <w:rsid w:val="00E650A0"/>
    <w:rsid w:val="00E943A4"/>
    <w:rsid w:val="00EA321D"/>
    <w:rsid w:val="00ED3DDE"/>
    <w:rsid w:val="00EE56F5"/>
    <w:rsid w:val="00EF1E2C"/>
    <w:rsid w:val="00F06AE6"/>
    <w:rsid w:val="00F13A66"/>
    <w:rsid w:val="00F15C9C"/>
    <w:rsid w:val="00F313E0"/>
    <w:rsid w:val="00F37077"/>
    <w:rsid w:val="00F4594F"/>
    <w:rsid w:val="00F615E0"/>
    <w:rsid w:val="00F6428F"/>
    <w:rsid w:val="00F82278"/>
    <w:rsid w:val="00F9600E"/>
    <w:rsid w:val="00FC1A44"/>
    <w:rsid w:val="00FC1E34"/>
    <w:rsid w:val="00FC3DA8"/>
    <w:rsid w:val="00FD467C"/>
    <w:rsid w:val="00FE7866"/>
    <w:rsid w:val="00FF36CA"/>
    <w:rsid w:val="00FF3AF1"/>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093B"/>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66093B"/>
    <w:pPr>
      <w:spacing w:after="0" w:line="240" w:lineRule="auto"/>
    </w:pPr>
    <w:rPr>
      <w:rFonts w:ascii="Times New Roman" w:eastAsia="Times New Roman" w:hAnsi="Times New Roman" w:cs="Times New Roman"/>
      <w:sz w:val="24"/>
      <w:szCs w:val="24"/>
      <w:lang w:eastAsia="ru-RU"/>
    </w:rPr>
  </w:style>
  <w:style w:type="character" w:customStyle="1" w:styleId="FontStyle17">
    <w:name w:val="Font Style17"/>
    <w:uiPriority w:val="99"/>
    <w:rsid w:val="0066093B"/>
    <w:rPr>
      <w:rFonts w:ascii="Times New Roman" w:hAnsi="Times New Roman" w:cs="Times New Roman" w:hint="default"/>
      <w:sz w:val="22"/>
      <w:szCs w:val="22"/>
    </w:rPr>
  </w:style>
  <w:style w:type="paragraph" w:customStyle="1" w:styleId="a">
    <w:name w:val="Знак Знак Знак Знак Знак"/>
    <w:basedOn w:val="Normal"/>
    <w:rsid w:val="00D4591E"/>
    <w:rPr>
      <w:rFonts w:ascii="Verdana" w:hAnsi="Verdana" w:cs="Verdana"/>
      <w:sz w:val="20"/>
      <w:szCs w:val="20"/>
      <w:lang w:val="en-US" w:eastAsia="en-US"/>
    </w:rPr>
  </w:style>
  <w:style w:type="paragraph" w:styleId="Header">
    <w:name w:val="header"/>
    <w:basedOn w:val="Normal"/>
    <w:link w:val="a0"/>
    <w:uiPriority w:val="99"/>
    <w:unhideWhenUsed/>
    <w:rsid w:val="004A1C2D"/>
    <w:pPr>
      <w:tabs>
        <w:tab w:val="center" w:pos="4677"/>
        <w:tab w:val="right" w:pos="9355"/>
      </w:tabs>
    </w:pPr>
  </w:style>
  <w:style w:type="character" w:customStyle="1" w:styleId="a0">
    <w:name w:val="Верхний колонтитул Знак"/>
    <w:basedOn w:val="DefaultParagraphFont"/>
    <w:link w:val="Header"/>
    <w:uiPriority w:val="99"/>
    <w:rsid w:val="004A1C2D"/>
    <w:rPr>
      <w:rFonts w:ascii="Times New Roman" w:eastAsia="Times New Roman" w:hAnsi="Times New Roman" w:cs="Times New Roman"/>
      <w:sz w:val="24"/>
      <w:szCs w:val="24"/>
      <w:lang w:eastAsia="ru-RU"/>
    </w:rPr>
  </w:style>
  <w:style w:type="paragraph" w:styleId="Footer">
    <w:name w:val="footer"/>
    <w:basedOn w:val="Normal"/>
    <w:link w:val="a1"/>
    <w:uiPriority w:val="99"/>
    <w:unhideWhenUsed/>
    <w:rsid w:val="004A1C2D"/>
    <w:pPr>
      <w:tabs>
        <w:tab w:val="center" w:pos="4677"/>
        <w:tab w:val="right" w:pos="9355"/>
      </w:tabs>
    </w:pPr>
  </w:style>
  <w:style w:type="character" w:customStyle="1" w:styleId="a1">
    <w:name w:val="Нижний колонтитул Знак"/>
    <w:basedOn w:val="DefaultParagraphFont"/>
    <w:link w:val="Footer"/>
    <w:uiPriority w:val="99"/>
    <w:rsid w:val="004A1C2D"/>
    <w:rPr>
      <w:rFonts w:ascii="Times New Roman" w:eastAsia="Times New Roman" w:hAnsi="Times New Roman" w:cs="Times New Roman"/>
      <w:sz w:val="24"/>
      <w:szCs w:val="24"/>
      <w:lang w:eastAsia="ru-RU"/>
    </w:rPr>
  </w:style>
  <w:style w:type="paragraph" w:styleId="BalloonText">
    <w:name w:val="Balloon Text"/>
    <w:basedOn w:val="Normal"/>
    <w:link w:val="a2"/>
    <w:uiPriority w:val="99"/>
    <w:semiHidden/>
    <w:unhideWhenUsed/>
    <w:rsid w:val="004A1C2D"/>
    <w:rPr>
      <w:rFonts w:ascii="Tahoma" w:hAnsi="Tahoma" w:cs="Tahoma"/>
      <w:sz w:val="16"/>
      <w:szCs w:val="16"/>
    </w:rPr>
  </w:style>
  <w:style w:type="character" w:customStyle="1" w:styleId="a2">
    <w:name w:val="Текст выноски Знак"/>
    <w:basedOn w:val="DefaultParagraphFont"/>
    <w:link w:val="BalloonText"/>
    <w:uiPriority w:val="99"/>
    <w:semiHidden/>
    <w:rsid w:val="004A1C2D"/>
    <w:rPr>
      <w:rFonts w:ascii="Tahoma" w:eastAsia="Times New Roman" w:hAnsi="Tahoma" w:cs="Tahoma"/>
      <w:sz w:val="16"/>
      <w:szCs w:val="16"/>
      <w:lang w:eastAsia="ru-RU"/>
    </w:rPr>
  </w:style>
  <w:style w:type="character" w:customStyle="1" w:styleId="FontStyle11">
    <w:name w:val="Font Style11"/>
    <w:uiPriority w:val="99"/>
    <w:rsid w:val="00C55D5E"/>
    <w:rPr>
      <w:rFonts w:ascii="Times New Roman" w:hAnsi="Times New Roman" w:cs="Times New Roman"/>
      <w:b/>
      <w:bCs/>
      <w:sz w:val="30"/>
      <w:szCs w:val="30"/>
    </w:rPr>
  </w:style>
  <w:style w:type="paragraph" w:customStyle="1" w:styleId="1">
    <w:name w:val="Стиль1"/>
    <w:basedOn w:val="Normal"/>
    <w:qFormat/>
    <w:rsid w:val="00C55D5E"/>
    <w:pPr>
      <w:ind w:firstLine="720"/>
      <w:jc w:val="both"/>
    </w:pPr>
    <w:rPr>
      <w:sz w:val="28"/>
      <w:szCs w:val="28"/>
    </w:rPr>
  </w:style>
  <w:style w:type="character" w:customStyle="1" w:styleId="s11">
    <w:name w:val="s11"/>
    <w:rsid w:val="00051A60"/>
    <w:rPr>
      <w:rFonts w:ascii="Times New Roman" w:hAnsi="Times New Roman"/>
      <w:sz w:val="24"/>
    </w:rPr>
  </w:style>
  <w:style w:type="character" w:styleId="Hyperlink">
    <w:name w:val="Hyperlink"/>
    <w:basedOn w:val="DefaultParagraphFont"/>
    <w:uiPriority w:val="99"/>
    <w:unhideWhenUsed/>
    <w:rsid w:val="00E553D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consultant.ru/document/cons_doc_LAW_34661/d05b4d645906cb6fbf9b525a55f7d489e6f9691f/"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BC85EC-06C8-4C3E-BC81-369BC244E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