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05-0042/77/2017</w:t>
      </w:r>
    </w:p>
    <w:p w:rsidR="00A77B3E"/>
    <w:p w:rsidR="00A77B3E">
      <w:r>
        <w:t>ПОСТАНОВЛЕНИЕ</w:t>
      </w:r>
    </w:p>
    <w:p w:rsidR="00A77B3E"/>
    <w:p w:rsidR="00A77B3E">
      <w:r>
        <w:t>дата                                                       адрес</w:t>
      </w:r>
    </w:p>
    <w:p w:rsidR="00A77B3E"/>
    <w:p w:rsidR="00A77B3E">
      <w:r>
        <w:t>Мировой судья судебного участка № 77 Симферопольского судебного района (адрес) адрес (адрес) фио, рассмотрев дело об административном правонарушении в отношении:</w:t>
      </w:r>
    </w:p>
    <w:p w:rsidR="00A77B3E">
      <w:r>
        <w:t xml:space="preserve">с участием лица, в отношении которого ведется производство  по делу об административном правонарушении – фио, </w:t>
      </w:r>
    </w:p>
    <w:p w:rsidR="00A77B3E">
      <w:r>
        <w:t xml:space="preserve">фио, паспортные данные,  гражданина РФ, официально не трудоустроенного, зарегистрированного и проживающего  по адресу: адрес, </w:t>
      </w:r>
    </w:p>
    <w:p w:rsidR="00A77B3E">
      <w:r>
        <w:t>привлекаемого к административной ответственности по ч. 1 ст. 20.25 КоАП РФ,</w:t>
      </w:r>
    </w:p>
    <w:p w:rsidR="00A77B3E">
      <w:r>
        <w:t>УСТАНОВИЛ:</w:t>
      </w:r>
    </w:p>
    <w:p w:rsidR="00A77B3E">
      <w:r>
        <w:t>фио не уплатил в предусмотренный законом срок административный штраф.</w:t>
      </w:r>
    </w:p>
    <w:p w:rsidR="00A77B3E">
      <w:r>
        <w:t>Правонарушение фио совершено при следующих обстоятельствах.</w:t>
      </w:r>
    </w:p>
    <w:p w:rsidR="00A77B3E">
      <w:r>
        <w:t xml:space="preserve">         Постановлением инспектора СВ ДПС ГИБДД по ОББПАСН МВД по адрес от дата  фио было назначено административное наказание в виде  административного штрафа в размере 800 рублей за совершение правонарушения, предусмотренного ч.2 ст. 12.37 КоАП РФ. Копия постановления была получена фио  дата, постановление вступило в законную силу дата. фио  должен был уплатить штраф в срок до дата, однако не уплатил административный штраф в предусмотренный законом срок.</w:t>
      </w:r>
    </w:p>
    <w:p w:rsidR="00A77B3E">
      <w:r>
        <w:t>По данному факту в отношении фио  дата  в время старшим инспектором взвода № 2 СР ДПС ГИБДД по ОББПАСН МВД по адрес фио составлен протокол об административном правонарушении, предусмотренном ч. 1 ст. 20.25 КоАП РФ.</w:t>
      </w:r>
    </w:p>
    <w:p w:rsidR="00A77B3E">
      <w:r>
        <w:t xml:space="preserve">Перед началом судебного разбирательства суд разъяснил фио  права, предусмотренные ст. 25.1 КоАП РФ и ст. 51 Конституции Российской Федерации. Ходатайств не заявлено. </w:t>
      </w:r>
    </w:p>
    <w:p w:rsidR="00A77B3E">
      <w:r>
        <w:t>В судебном заседании фио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 и пояснил, что постановление о привлечении его к административной ответственности в виде административного штрафа было им утеряно, в связи с чем  штраф не был им уплачен.</w:t>
      </w:r>
    </w:p>
    <w:p w:rsidR="00A77B3E">
      <w:r>
        <w:t>Огласив протокол об административном правонарушении в отношении фио, заслушав объяснения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20.25  КоАП РФ.</w:t>
      </w:r>
    </w:p>
    <w:p w:rsidR="00A77B3E">
      <w:r>
        <w:t>Частью 1 ст. 20.25 КоАП РФ предусмотрена административная ответственность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 ч . 1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 xml:space="preserve">Согласно ч.5 ст. 32.2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w:t>
      </w:r>
    </w:p>
    <w:p w:rsidR="00A77B3E">
      <w:r>
        <w:t>Из изложенного выше следует, что лицо, привлеченное к административной ответственности,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после истечения данного срока в случае неуплаты административного штрафа усматривается событие административного правонарушения, предусмотренного ч.1 ст. 20.25 КоАП РФ.</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77 МР номер от дата, в котором изложены обстоятельства совершения фио административного правонарушения, а именно не уплата в предусмотренный законом срок административный штраф  (л.д.1);</w:t>
      </w:r>
    </w:p>
    <w:p w:rsidR="00A77B3E">
      <w:r>
        <w:t>- копией постановления по делу об административном правонарушения в отношении фио по ч.2 ст. 12.37 КоАП РФ от дата, из которой усматривается что копию постановления фио получил дата, а также имеется отметка о вступлении постановления в законную силу дата (л.д.3).</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 20.25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фио,  суд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 xml:space="preserve"> С учетом характера совершенного фио  административного правонарушения, данных его личности, имущественного положения, обстоятельств, смягчающих административную ответственность и с учетом отсутствия обстоятельств, отягчающих административную ответственность фио, считаю необходимым назначить ему административное наказание в виде административного штрафа в размере, предусмотренном санкцией ч.1 ст.20.25 КоАП РФ.</w:t>
      </w:r>
    </w:p>
    <w:p w:rsidR="00A77B3E">
      <w:r>
        <w:t>На основании изложенного, руководствуясь ч. 1 ст. 20.25,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1 ст. 20.25 КоАП РФ и назначить ему административное наказание в виде административного штрафа в размере 1 600 (одна тысяча шестьсот)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 об административной ответственности по ч. 1 ст. 20.25 КоАП РФ в случае несвоевременной уплаты штрафа.</w:t>
      </w:r>
    </w:p>
    <w:p w:rsidR="00A77B3E">
      <w:r>
        <w:t>Платежные реквизиты для уплаты штрафа: получатель платежа: УФК (УМВД России по адрес), ИНН номер, КПП номер, счет получателя платежа 40101810335100010001, КБК номер номер, БИК номер, ОКТМО номер, УИН 18810491175000001663.</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p w:rsidR="00A77B3E">
      <w:r>
        <w:t xml:space="preserve">Мировой судья </w:t>
        <w:tab/>
        <w:t xml:space="preserve">                                                                        фио</w:t>
      </w:r>
    </w:p>
    <w:p w:rsidR="00A77B3E"/>
    <w:p w:rsidR="00A77B3E"/>
    <w:p w:rsidR="00A77B3E"/>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