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029CE">
        <w:rPr>
          <w:b/>
          <w:color w:val="FF0000"/>
          <w:sz w:val="16"/>
          <w:szCs w:val="16"/>
        </w:rPr>
        <w:t>49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4C687C" w:rsidP="004C687C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7D0EE7">
        <w:rPr>
          <w:color w:val="FF0000"/>
          <w:sz w:val="16"/>
          <w:szCs w:val="16"/>
        </w:rPr>
        <w:t>130128283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7D0EE7">
        <w:rPr>
          <w:color w:val="FF0000"/>
          <w:sz w:val="16"/>
          <w:szCs w:val="16"/>
        </w:rPr>
        <w:t>30</w:t>
      </w:r>
      <w:r w:rsidR="00531035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0</w:t>
      </w:r>
      <w:r w:rsidR="00F7595C">
        <w:rPr>
          <w:color w:val="FF0000"/>
          <w:sz w:val="16"/>
          <w:szCs w:val="16"/>
        </w:rPr>
        <w:t>1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7D0EE7">
        <w:rPr>
          <w:color w:val="FF0000"/>
          <w:sz w:val="16"/>
          <w:szCs w:val="16"/>
        </w:rPr>
        <w:t>02</w:t>
      </w:r>
      <w:r w:rsidR="00531035">
        <w:rPr>
          <w:color w:val="FF0000"/>
          <w:sz w:val="16"/>
          <w:szCs w:val="16"/>
        </w:rPr>
        <w:t>.03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7D0EE7">
        <w:rPr>
          <w:color w:val="FF0000"/>
          <w:sz w:val="16"/>
          <w:szCs w:val="16"/>
        </w:rPr>
        <w:t>№18810</w:t>
      </w:r>
      <w:r w:rsidR="007D0EE7">
        <w:rPr>
          <w:color w:val="FF0000"/>
          <w:sz w:val="16"/>
          <w:szCs w:val="16"/>
        </w:rPr>
        <w:t>582240130128283 о</w:t>
      </w:r>
      <w:r w:rsidRPr="00394161" w:rsidR="007D0EE7">
        <w:rPr>
          <w:color w:val="FF0000"/>
          <w:sz w:val="16"/>
          <w:szCs w:val="16"/>
        </w:rPr>
        <w:t xml:space="preserve">т </w:t>
      </w:r>
      <w:r w:rsidR="007D0EE7">
        <w:rPr>
          <w:color w:val="FF0000"/>
          <w:sz w:val="16"/>
          <w:szCs w:val="16"/>
        </w:rPr>
        <w:t>30.</w:t>
      </w:r>
      <w:r w:rsidRPr="00394161" w:rsidR="007D0EE7">
        <w:rPr>
          <w:color w:val="FF0000"/>
          <w:sz w:val="16"/>
          <w:szCs w:val="16"/>
        </w:rPr>
        <w:t>0</w:t>
      </w:r>
      <w:r w:rsidR="00F7595C">
        <w:rPr>
          <w:color w:val="FF0000"/>
          <w:sz w:val="16"/>
          <w:szCs w:val="16"/>
        </w:rPr>
        <w:t>1</w:t>
      </w:r>
      <w:r w:rsidRPr="00394161" w:rsidR="007D0EE7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7D0EE7">
        <w:rPr>
          <w:color w:val="FF0000"/>
          <w:sz w:val="16"/>
          <w:szCs w:val="16"/>
        </w:rPr>
        <w:t>058298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 xml:space="preserve">тысяча)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D61996">
        <w:rPr>
          <w:color w:val="000000" w:themeColor="text1"/>
          <w:sz w:val="16"/>
          <w:szCs w:val="16"/>
        </w:rPr>
        <w:t xml:space="preserve"> </w:t>
      </w:r>
      <w:r w:rsidRPr="00D61996" w:rsidR="00D61996">
        <w:rPr>
          <w:color w:val="000000" w:themeColor="text1"/>
          <w:sz w:val="16"/>
          <w:szCs w:val="16"/>
        </w:rPr>
        <w:t>0410760300775000492520110</w:t>
      </w:r>
      <w:r w:rsidR="00D61996">
        <w:rPr>
          <w:color w:val="000000" w:themeColor="text1"/>
          <w:sz w:val="16"/>
          <w:szCs w:val="16"/>
        </w:rPr>
        <w:t xml:space="preserve"> 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7D0EE7">
        <w:rPr>
          <w:color w:val="FF0000"/>
          <w:sz w:val="16"/>
          <w:szCs w:val="16"/>
        </w:rPr>
        <w:t>49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D61996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7D0EE7">
      <w:pgSz w:w="11907" w:h="16840" w:code="9"/>
      <w:pgMar w:top="426" w:right="850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377AE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687C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EE7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29CE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1996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DF280B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95C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5972-D140-4D85-BDA8-6D94D16B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