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961E2C">
        <w:rPr>
          <w:b/>
          <w:color w:val="000000" w:themeColor="text1"/>
          <w:sz w:val="17"/>
          <w:szCs w:val="17"/>
        </w:rPr>
        <w:t>0108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</w:t>
      </w:r>
      <w:r w:rsidR="00961E2C">
        <w:rPr>
          <w:b/>
          <w:color w:val="000000" w:themeColor="text1"/>
          <w:sz w:val="17"/>
          <w:szCs w:val="17"/>
        </w:rPr>
        <w:t>7-06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220A55" w:rsidP="00B60798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</w:t>
      </w:r>
      <w:r w:rsidR="00961E2C">
        <w:rPr>
          <w:color w:val="000000" w:themeColor="text1"/>
          <w:sz w:val="17"/>
          <w:szCs w:val="17"/>
        </w:rPr>
        <w:t>023043811</w:t>
      </w:r>
      <w:r w:rsidR="00CC205A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961E2C">
        <w:rPr>
          <w:color w:val="000000" w:themeColor="text1"/>
          <w:sz w:val="17"/>
          <w:szCs w:val="17"/>
        </w:rPr>
        <w:t>23</w:t>
      </w:r>
      <w:r w:rsidR="00F332F2">
        <w:rPr>
          <w:color w:val="000000" w:themeColor="text1"/>
          <w:sz w:val="17"/>
          <w:szCs w:val="17"/>
        </w:rPr>
        <w:t>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E129EB">
        <w:rPr>
          <w:color w:val="000000" w:themeColor="text1"/>
          <w:sz w:val="17"/>
          <w:szCs w:val="17"/>
        </w:rPr>
        <w:t>18</w:t>
      </w:r>
      <w:r w:rsidR="00460362">
        <w:rPr>
          <w:color w:val="000000" w:themeColor="text1"/>
          <w:sz w:val="17"/>
          <w:szCs w:val="17"/>
        </w:rPr>
        <w:t>.</w:t>
      </w:r>
      <w:r w:rsidR="00E129EB">
        <w:rPr>
          <w:color w:val="000000" w:themeColor="text1"/>
          <w:sz w:val="17"/>
          <w:szCs w:val="17"/>
        </w:rPr>
        <w:t>11</w:t>
      </w:r>
      <w:r w:rsidR="006369B6">
        <w:rPr>
          <w:color w:val="000000" w:themeColor="text1"/>
          <w:sz w:val="17"/>
          <w:szCs w:val="17"/>
        </w:rPr>
        <w:t>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</w:t>
      </w:r>
      <w:r w:rsidRPr="00AC4DF1">
        <w:rPr>
          <w:color w:val="000000" w:themeColor="text1"/>
          <w:sz w:val="17"/>
          <w:szCs w:val="17"/>
        </w:rPr>
        <w:t xml:space="preserve">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Факт совершения административного правон</w:t>
      </w:r>
      <w:r w:rsidRPr="00AC4DF1">
        <w:rPr>
          <w:color w:val="000000" w:themeColor="text1"/>
          <w:sz w:val="17"/>
          <w:szCs w:val="17"/>
        </w:rPr>
        <w:t xml:space="preserve">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65515E">
        <w:rPr>
          <w:color w:val="000000" w:themeColor="text1"/>
          <w:sz w:val="17"/>
          <w:szCs w:val="17"/>
        </w:rPr>
        <w:t>18810582241023043811</w:t>
      </w:r>
      <w:r w:rsidR="00CC205A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961E2C">
        <w:rPr>
          <w:color w:val="000000" w:themeColor="text1"/>
          <w:sz w:val="17"/>
          <w:szCs w:val="17"/>
        </w:rPr>
        <w:t>23</w:t>
      </w:r>
      <w:r w:rsidR="000965A6">
        <w:rPr>
          <w:color w:val="000000" w:themeColor="text1"/>
          <w:sz w:val="17"/>
          <w:szCs w:val="17"/>
        </w:rPr>
        <w:t>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CC205A">
        <w:rPr>
          <w:color w:val="000000" w:themeColor="text1"/>
          <w:sz w:val="17"/>
          <w:szCs w:val="17"/>
        </w:rPr>
        <w:t>2836</w:t>
      </w:r>
      <w:r w:rsidR="00961E2C">
        <w:rPr>
          <w:color w:val="000000" w:themeColor="text1"/>
          <w:sz w:val="17"/>
          <w:szCs w:val="17"/>
        </w:rPr>
        <w:t>23</w:t>
      </w:r>
      <w:r w:rsidR="00951FBF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AC4DF1">
        <w:rPr>
          <w:color w:val="000000" w:themeColor="text1"/>
          <w:sz w:val="17"/>
          <w:szCs w:val="17"/>
        </w:rPr>
        <w:t>допустимыми,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</w:t>
      </w:r>
      <w:r w:rsidRPr="00AC4DF1">
        <w:rPr>
          <w:color w:val="000000" w:themeColor="text1"/>
          <w:sz w:val="17"/>
          <w:szCs w:val="17"/>
        </w:rPr>
        <w:t xml:space="preserve">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65515E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>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</w:t>
      </w:r>
      <w:r w:rsidRPr="00AC4DF1">
        <w:rPr>
          <w:color w:val="000000" w:themeColor="text1"/>
          <w:sz w:val="17"/>
          <w:szCs w:val="17"/>
        </w:rPr>
        <w:t xml:space="preserve"> 01203 01 0025 140, УИН: </w:t>
      </w:r>
      <w:r w:rsidRPr="0065515E" w:rsidR="0065515E">
        <w:rPr>
          <w:color w:val="000000" w:themeColor="text1"/>
          <w:sz w:val="17"/>
          <w:szCs w:val="17"/>
        </w:rPr>
        <w:t>0410760300775001082520158</w:t>
      </w:r>
      <w:r w:rsidR="0065515E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Pr="00AC4DF1" w:rsidR="00AC4DF1">
        <w:rPr>
          <w:color w:val="000000" w:themeColor="text1"/>
          <w:sz w:val="17"/>
          <w:szCs w:val="17"/>
        </w:rPr>
        <w:t>01</w:t>
      </w:r>
      <w:r w:rsidR="0065515E">
        <w:rPr>
          <w:color w:val="000000" w:themeColor="text1"/>
          <w:sz w:val="17"/>
          <w:szCs w:val="17"/>
        </w:rPr>
        <w:t>08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Pr="0065515E" w:rsidR="0065515E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</w:t>
      </w:r>
      <w:r w:rsidRPr="00AC4DF1">
        <w:rPr>
          <w:color w:val="000000" w:themeColor="text1"/>
          <w:sz w:val="17"/>
          <w:szCs w:val="17"/>
        </w:rPr>
        <w:t>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</w:t>
      </w:r>
      <w:r w:rsidRPr="00AC4DF1">
        <w:rPr>
          <w:color w:val="000000" w:themeColor="text1"/>
          <w:sz w:val="17"/>
          <w:szCs w:val="17"/>
        </w:rPr>
        <w:t>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Pr="00AC4DF1">
        <w:rPr>
          <w:color w:val="000000" w:themeColor="text1"/>
          <w:sz w:val="17"/>
          <w:szCs w:val="17"/>
        </w:rPr>
        <w:t>ативный арест на срок до пятнадцати суток, либо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Постановление может быть обжаловано в Симфероп</w:t>
      </w:r>
      <w:r w:rsidRPr="00AC4DF1">
        <w:rPr>
          <w:color w:val="000000" w:themeColor="text1"/>
          <w:sz w:val="17"/>
          <w:szCs w:val="17"/>
        </w:rPr>
        <w:t xml:space="preserve">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65515E" w:rsidRPr="0065515E" w:rsidP="0065515E">
      <w:pPr>
        <w:ind w:firstLine="709"/>
        <w:jc w:val="both"/>
        <w:rPr>
          <w:color w:val="000000" w:themeColor="text1"/>
          <w:sz w:val="17"/>
          <w:szCs w:val="17"/>
        </w:rPr>
      </w:pPr>
      <w:r w:rsidRPr="00B3523B">
        <w:rPr>
          <w:color w:val="000000" w:themeColor="text1"/>
          <w:sz w:val="17"/>
          <w:szCs w:val="17"/>
        </w:rPr>
        <w:t xml:space="preserve">                </w:t>
      </w:r>
      <w:r w:rsidRPr="0065515E">
        <w:rPr>
          <w:color w:val="000000" w:themeColor="text1"/>
          <w:sz w:val="17"/>
          <w:szCs w:val="17"/>
        </w:rPr>
        <w:t xml:space="preserve">Мировой судья </w:t>
      </w:r>
      <w:r w:rsidRPr="0065515E">
        <w:rPr>
          <w:color w:val="000000" w:themeColor="text1"/>
          <w:sz w:val="17"/>
          <w:szCs w:val="17"/>
        </w:rPr>
        <w:tab/>
        <w:t xml:space="preserve">    </w:t>
      </w:r>
      <w:r w:rsidRPr="0065515E">
        <w:rPr>
          <w:color w:val="000000" w:themeColor="text1"/>
          <w:sz w:val="17"/>
          <w:szCs w:val="17"/>
        </w:rPr>
        <w:tab/>
      </w:r>
      <w:r w:rsidRPr="0065515E">
        <w:rPr>
          <w:color w:val="000000" w:themeColor="text1"/>
          <w:sz w:val="17"/>
          <w:szCs w:val="17"/>
        </w:rPr>
        <w:tab/>
      </w:r>
      <w:r w:rsidRPr="006B2507">
        <w:rPr>
          <w:color w:val="FFFFFF" w:themeColor="background1"/>
          <w:sz w:val="17"/>
          <w:szCs w:val="17"/>
        </w:rPr>
        <w:t xml:space="preserve"> п/п</w:t>
      </w:r>
      <w:r w:rsidRPr="0065515E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65515E" w:rsidRPr="0065515E" w:rsidP="0065515E">
      <w:pPr>
        <w:ind w:firstLine="709"/>
        <w:jc w:val="both"/>
        <w:rPr>
          <w:color w:val="000000" w:themeColor="text1"/>
          <w:sz w:val="17"/>
          <w:szCs w:val="17"/>
        </w:rPr>
      </w:pPr>
    </w:p>
    <w:p w:rsidR="0065515E" w:rsidRPr="0065515E" w:rsidP="0065515E">
      <w:pPr>
        <w:ind w:firstLine="709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65A6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0A55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3523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0362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5515E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2507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65271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51FBF"/>
    <w:rsid w:val="009608A8"/>
    <w:rsid w:val="00961E2C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0A87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B5882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05A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E037DD"/>
    <w:rsid w:val="00E129EB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332F2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65515E"/>
  </w:style>
  <w:style w:type="paragraph" w:styleId="NoSpacing">
    <w:name w:val="No Spacing"/>
    <w:link w:val="a0"/>
    <w:uiPriority w:val="1"/>
    <w:qFormat/>
    <w:rsid w:val="0065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9C3C-FE31-4B5A-9610-387CFF33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