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3854" w:rsidRPr="00602B25" w:rsidP="00602B25">
      <w:pPr>
        <w:spacing w:after="0" w:line="240" w:lineRule="auto"/>
        <w:ind w:right="-832" w:firstLine="426"/>
        <w:jc w:val="right"/>
        <w:rPr>
          <w:rFonts w:ascii="Times New Roman" w:eastAsia="Times New Roman" w:hAnsi="Times New Roman"/>
          <w:bCs/>
          <w:color w:val="000000" w:themeColor="text1"/>
          <w:lang w:val="ru-RU" w:eastAsia="ru-RU"/>
        </w:rPr>
      </w:pPr>
      <w:r w:rsidRPr="00602B25">
        <w:rPr>
          <w:rFonts w:ascii="Times New Roman" w:eastAsia="Times New Roman" w:hAnsi="Times New Roman"/>
          <w:bCs/>
          <w:lang w:val="ru-RU" w:eastAsia="ru-RU"/>
        </w:rPr>
        <w:t xml:space="preserve">Дело № </w:t>
      </w:r>
      <w:r w:rsidRPr="00602B25" w:rsidR="001062C4">
        <w:rPr>
          <w:rFonts w:ascii="Times New Roman" w:eastAsia="Times New Roman" w:hAnsi="Times New Roman"/>
          <w:bCs/>
          <w:lang w:val="ru-RU" w:eastAsia="ru-RU"/>
        </w:rPr>
        <w:t>0</w:t>
      </w:r>
      <w:r w:rsidRPr="00602B25">
        <w:rPr>
          <w:rFonts w:ascii="Times New Roman" w:eastAsia="Times New Roman" w:hAnsi="Times New Roman"/>
          <w:bCs/>
          <w:color w:val="000000" w:themeColor="text1"/>
          <w:lang w:val="ru-RU" w:eastAsia="ru-RU"/>
        </w:rPr>
        <w:t>5-</w:t>
      </w:r>
      <w:r w:rsidR="00183813">
        <w:rPr>
          <w:rFonts w:ascii="Times New Roman" w:eastAsia="Times New Roman" w:hAnsi="Times New Roman"/>
          <w:bCs/>
          <w:color w:val="000000" w:themeColor="text1"/>
          <w:lang w:val="ru-RU" w:eastAsia="ru-RU"/>
        </w:rPr>
        <w:t>0142</w:t>
      </w:r>
      <w:r w:rsidRPr="00602B25">
        <w:rPr>
          <w:rFonts w:ascii="Times New Roman" w:eastAsia="Times New Roman" w:hAnsi="Times New Roman"/>
          <w:bCs/>
          <w:color w:val="000000" w:themeColor="text1"/>
          <w:lang w:val="ru-RU" w:eastAsia="ru-RU"/>
        </w:rPr>
        <w:t>/</w:t>
      </w:r>
      <w:r w:rsidRPr="00602B25" w:rsidR="00A76156">
        <w:rPr>
          <w:rFonts w:ascii="Times New Roman" w:eastAsia="Times New Roman" w:hAnsi="Times New Roman"/>
          <w:bCs/>
          <w:color w:val="000000" w:themeColor="text1"/>
          <w:lang w:val="ru-RU" w:eastAsia="ru-RU"/>
        </w:rPr>
        <w:t>77</w:t>
      </w:r>
      <w:r w:rsidRPr="00602B25" w:rsidR="001062C4">
        <w:rPr>
          <w:rFonts w:ascii="Times New Roman" w:eastAsia="Times New Roman" w:hAnsi="Times New Roman"/>
          <w:bCs/>
          <w:color w:val="000000" w:themeColor="text1"/>
          <w:lang w:val="ru-RU" w:eastAsia="ru-RU"/>
        </w:rPr>
        <w:t>/20</w:t>
      </w:r>
      <w:r w:rsidRPr="00602B25" w:rsidR="00B70388">
        <w:rPr>
          <w:rFonts w:ascii="Times New Roman" w:eastAsia="Times New Roman" w:hAnsi="Times New Roman"/>
          <w:bCs/>
          <w:color w:val="000000" w:themeColor="text1"/>
          <w:lang w:val="ru-RU" w:eastAsia="ru-RU"/>
        </w:rPr>
        <w:t>2</w:t>
      </w:r>
      <w:r w:rsidRPr="00602B25" w:rsidR="00EC5FFF">
        <w:rPr>
          <w:rFonts w:ascii="Times New Roman" w:eastAsia="Times New Roman" w:hAnsi="Times New Roman"/>
          <w:bCs/>
          <w:color w:val="000000" w:themeColor="text1"/>
          <w:lang w:val="ru-RU" w:eastAsia="ru-RU"/>
        </w:rPr>
        <w:t>5</w:t>
      </w:r>
    </w:p>
    <w:p w:rsidR="00B3559C" w:rsidRPr="00602B25" w:rsidP="00602B25">
      <w:pPr>
        <w:spacing w:after="0" w:line="240" w:lineRule="auto"/>
        <w:ind w:right="-832" w:firstLine="426"/>
        <w:jc w:val="right"/>
        <w:rPr>
          <w:rFonts w:ascii="Times New Roman" w:eastAsia="Times New Roman" w:hAnsi="Times New Roman"/>
          <w:bCs/>
          <w:color w:val="000000" w:themeColor="text1"/>
          <w:lang w:val="ru-RU" w:eastAsia="ru-RU"/>
        </w:rPr>
      </w:pPr>
      <w:r>
        <w:rPr>
          <w:rFonts w:ascii="Times New Roman" w:eastAsia="Times New Roman" w:hAnsi="Times New Roman"/>
          <w:bCs/>
          <w:color w:val="000000" w:themeColor="text1"/>
          <w:lang w:val="ru-RU" w:eastAsia="ru-RU"/>
        </w:rPr>
        <w:t>УИД 58MS0055</w:t>
      </w:r>
      <w:r w:rsidRPr="00183813">
        <w:rPr>
          <w:rFonts w:ascii="Times New Roman" w:eastAsia="Times New Roman" w:hAnsi="Times New Roman"/>
          <w:bCs/>
          <w:color w:val="000000" w:themeColor="text1"/>
          <w:lang w:val="ru-RU" w:eastAsia="ru-RU"/>
        </w:rPr>
        <w:t>-01-2025-000</w:t>
      </w:r>
      <w:r>
        <w:rPr>
          <w:rFonts w:ascii="Times New Roman" w:eastAsia="Times New Roman" w:hAnsi="Times New Roman"/>
          <w:bCs/>
          <w:color w:val="000000" w:themeColor="text1"/>
          <w:lang w:val="ru-RU" w:eastAsia="ru-RU"/>
        </w:rPr>
        <w:t>531</w:t>
      </w:r>
      <w:r w:rsidRPr="00183813">
        <w:rPr>
          <w:rFonts w:ascii="Times New Roman" w:eastAsia="Times New Roman" w:hAnsi="Times New Roman"/>
          <w:bCs/>
          <w:color w:val="000000" w:themeColor="text1"/>
          <w:lang w:val="ru-RU" w:eastAsia="ru-RU"/>
        </w:rPr>
        <w:t>-</w:t>
      </w:r>
      <w:r>
        <w:rPr>
          <w:rFonts w:ascii="Times New Roman" w:eastAsia="Times New Roman" w:hAnsi="Times New Roman"/>
          <w:bCs/>
          <w:color w:val="000000" w:themeColor="text1"/>
          <w:lang w:val="ru-RU" w:eastAsia="ru-RU"/>
        </w:rPr>
        <w:t>82</w:t>
      </w:r>
      <w:r w:rsidRPr="00183813">
        <w:rPr>
          <w:rFonts w:ascii="Times New Roman" w:eastAsia="Times New Roman" w:hAnsi="Times New Roman"/>
          <w:bCs/>
          <w:color w:val="000000" w:themeColor="text1"/>
          <w:lang w:val="ru-RU" w:eastAsia="ru-RU"/>
        </w:rPr>
        <w:t xml:space="preserve">                          </w:t>
      </w:r>
    </w:p>
    <w:p w:rsidR="00003854" w:rsidRPr="00602B25" w:rsidP="00602B25">
      <w:pPr>
        <w:spacing w:after="0" w:line="240" w:lineRule="auto"/>
        <w:ind w:right="-832" w:firstLine="426"/>
        <w:jc w:val="center"/>
        <w:rPr>
          <w:rFonts w:ascii="Times New Roman" w:eastAsia="Times New Roman" w:hAnsi="Times New Roman"/>
          <w:bCs/>
          <w:lang w:val="ru-RU" w:eastAsia="ru-RU"/>
        </w:rPr>
      </w:pPr>
      <w:r w:rsidRPr="00602B25">
        <w:rPr>
          <w:rFonts w:ascii="Times New Roman" w:eastAsia="Times New Roman" w:hAnsi="Times New Roman"/>
          <w:bCs/>
          <w:lang w:val="ru-RU" w:eastAsia="ru-RU"/>
        </w:rPr>
        <w:t xml:space="preserve">ПОСТАНОВЛЕНИЕ </w:t>
      </w:r>
    </w:p>
    <w:p w:rsidR="00602B25" w:rsidRPr="00602B25" w:rsidP="00602B25">
      <w:pPr>
        <w:spacing w:after="0" w:line="240" w:lineRule="auto"/>
        <w:ind w:right="-832" w:firstLine="426"/>
        <w:jc w:val="center"/>
        <w:rPr>
          <w:rFonts w:ascii="Times New Roman" w:eastAsia="Times New Roman" w:hAnsi="Times New Roman"/>
          <w:bCs/>
          <w:lang w:val="ru-RU" w:eastAsia="ru-RU"/>
        </w:rPr>
      </w:pPr>
    </w:p>
    <w:tbl>
      <w:tblPr>
        <w:tblW w:w="9747" w:type="dxa"/>
        <w:tblCellMar>
          <w:left w:w="0" w:type="dxa"/>
          <w:right w:w="0" w:type="dxa"/>
        </w:tblCellMar>
        <w:tblLook w:val="04A0"/>
      </w:tblPr>
      <w:tblGrid>
        <w:gridCol w:w="4436"/>
        <w:gridCol w:w="5311"/>
      </w:tblGrid>
      <w:tr w:rsidTr="00977FD1">
        <w:tblPrEx>
          <w:tblW w:w="9747" w:type="dxa"/>
          <w:tblCellMar>
            <w:left w:w="0" w:type="dxa"/>
            <w:right w:w="0" w:type="dxa"/>
          </w:tblCellMar>
          <w:tblLook w:val="04A0"/>
        </w:tblPrEx>
        <w:tc>
          <w:tcPr>
            <w:tcW w:w="4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854" w:rsidRPr="00602B25" w:rsidP="00602B25">
            <w:pPr>
              <w:spacing w:after="0" w:line="240" w:lineRule="auto"/>
              <w:ind w:right="-832" w:firstLine="426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02B25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="00183813">
              <w:rPr>
                <w:rFonts w:ascii="Times New Roman" w:eastAsia="Times New Roman" w:hAnsi="Times New Roman"/>
                <w:lang w:val="ru-RU" w:eastAsia="ru-RU"/>
              </w:rPr>
              <w:t>05</w:t>
            </w:r>
            <w:r w:rsidRPr="00602B25" w:rsidR="00EC5FFF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="00183813">
              <w:rPr>
                <w:rFonts w:ascii="Times New Roman" w:eastAsia="Times New Roman" w:hAnsi="Times New Roman"/>
                <w:lang w:val="ru-RU" w:eastAsia="ru-RU"/>
              </w:rPr>
              <w:t>июня</w:t>
            </w:r>
            <w:r w:rsidRPr="00602B25" w:rsidR="00A76156">
              <w:rPr>
                <w:rFonts w:ascii="Times New Roman" w:eastAsia="Times New Roman" w:hAnsi="Times New Roman"/>
                <w:lang w:val="ru-RU" w:eastAsia="ru-RU"/>
              </w:rPr>
              <w:t xml:space="preserve"> 202</w:t>
            </w:r>
            <w:r w:rsidRPr="00602B25" w:rsidR="00EC5FFF">
              <w:rPr>
                <w:rFonts w:ascii="Times New Roman" w:eastAsia="Times New Roman" w:hAnsi="Times New Roman"/>
                <w:lang w:val="ru-RU" w:eastAsia="ru-RU"/>
              </w:rPr>
              <w:t xml:space="preserve">5 </w:t>
            </w:r>
            <w:r w:rsidRPr="00602B25" w:rsidR="009F318F">
              <w:rPr>
                <w:rFonts w:ascii="Times New Roman" w:eastAsia="Times New Roman" w:hAnsi="Times New Roman"/>
                <w:lang w:val="ru-RU" w:eastAsia="ru-RU"/>
              </w:rPr>
              <w:t>года</w:t>
            </w:r>
          </w:p>
          <w:p w:rsidR="00003854" w:rsidRPr="00602B25" w:rsidP="00602B25">
            <w:pPr>
              <w:spacing w:after="0" w:line="240" w:lineRule="auto"/>
              <w:ind w:right="-832" w:firstLine="426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02B25">
              <w:rPr>
                <w:rFonts w:ascii="Times New Roman" w:eastAsia="Times New Roman" w:hAnsi="Times New Roman"/>
                <w:lang w:val="ru-RU" w:eastAsia="ru-RU"/>
              </w:rPr>
              <w:t xml:space="preserve">              </w:t>
            </w:r>
          </w:p>
        </w:tc>
        <w:tc>
          <w:tcPr>
            <w:tcW w:w="53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854" w:rsidRPr="00602B25" w:rsidP="00602B25">
            <w:pPr>
              <w:spacing w:after="0" w:line="240" w:lineRule="auto"/>
              <w:ind w:right="-832" w:firstLine="426"/>
              <w:rPr>
                <w:rFonts w:ascii="Times New Roman" w:eastAsia="Times New Roman" w:hAnsi="Times New Roman"/>
                <w:lang w:val="ru-RU" w:eastAsia="ru-RU"/>
              </w:rPr>
            </w:pPr>
            <w:r w:rsidRPr="00602B25">
              <w:rPr>
                <w:rFonts w:ascii="Times New Roman" w:eastAsia="Times New Roman" w:hAnsi="Times New Roman"/>
                <w:lang w:val="ru-RU" w:eastAsia="ru-RU"/>
              </w:rPr>
              <w:t xml:space="preserve">           </w:t>
            </w:r>
            <w:r w:rsidRPr="00602B25" w:rsidR="00D22630">
              <w:rPr>
                <w:rFonts w:ascii="Times New Roman" w:eastAsia="Times New Roman" w:hAnsi="Times New Roman"/>
                <w:lang w:val="ru-RU" w:eastAsia="ru-RU"/>
              </w:rPr>
              <w:t xml:space="preserve">                </w:t>
            </w:r>
            <w:r w:rsidRPr="00602B25" w:rsidR="00977FD1">
              <w:rPr>
                <w:rFonts w:ascii="Times New Roman" w:eastAsia="Times New Roman" w:hAnsi="Times New Roman"/>
                <w:lang w:val="ru-RU" w:eastAsia="ru-RU"/>
              </w:rPr>
              <w:t xml:space="preserve">            </w:t>
            </w:r>
            <w:r w:rsidRPr="00602B25" w:rsidR="00602B25">
              <w:rPr>
                <w:rFonts w:ascii="Times New Roman" w:eastAsia="Times New Roman" w:hAnsi="Times New Roman"/>
                <w:lang w:val="ru-RU" w:eastAsia="ru-RU"/>
              </w:rPr>
              <w:t xml:space="preserve">         </w:t>
            </w:r>
            <w:r w:rsidRPr="00602B25" w:rsidR="00977FD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602B25">
              <w:rPr>
                <w:rFonts w:ascii="Times New Roman" w:eastAsia="Times New Roman" w:hAnsi="Times New Roman"/>
                <w:lang w:val="ru-RU" w:eastAsia="ru-RU"/>
              </w:rPr>
              <w:t xml:space="preserve">город Симферополь </w:t>
            </w:r>
          </w:p>
        </w:tc>
      </w:tr>
    </w:tbl>
    <w:p w:rsidR="00A76156" w:rsidRPr="00602B25" w:rsidP="00602B25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lang w:val="ru-RU" w:eastAsia="ru-RU"/>
        </w:rPr>
      </w:pPr>
      <w:r w:rsidRPr="00602B25">
        <w:rPr>
          <w:rFonts w:ascii="Times New Roman" w:eastAsia="Times New Roman" w:hAnsi="Times New Roman"/>
          <w:lang w:val="ru-RU" w:eastAsia="ru-RU"/>
        </w:rPr>
        <w:t>Мировой судья судебного участка №77 Симферопольского судебного района (Симферопольский муниципальный район) Республики Крым Шевчук К.С., рассмотрев в открытом судебном заседании в помещении судебного участка №77 Симферопольского судебного района (Симферопо</w:t>
      </w:r>
      <w:r w:rsidRPr="00602B25">
        <w:rPr>
          <w:rFonts w:ascii="Times New Roman" w:eastAsia="Times New Roman" w:hAnsi="Times New Roman"/>
          <w:lang w:val="ru-RU" w:eastAsia="ru-RU"/>
        </w:rPr>
        <w:t xml:space="preserve">льский муниципальный район) Республики Крым, расположенного по адресу: г. Симферополь, ул. Куйбышева, 58Д, дело об административном правонарушении, предусмотренном частью 4 статьи 12.15 </w:t>
      </w:r>
      <w:r w:rsidRPr="00602B25">
        <w:rPr>
          <w:rFonts w:ascii="Times New Roman" w:hAnsi="Times New Roman"/>
          <w:lang w:val="ru-RU"/>
        </w:rPr>
        <w:t>Кодекса Российской Федерации об административных правонарушениях</w:t>
      </w:r>
      <w:r w:rsidRPr="00602B25">
        <w:rPr>
          <w:rFonts w:ascii="Times New Roman" w:eastAsia="Times New Roman" w:hAnsi="Times New Roman"/>
          <w:lang w:val="ru-RU" w:eastAsia="ru-RU"/>
        </w:rPr>
        <w:t>, в от</w:t>
      </w:r>
      <w:r w:rsidRPr="00602B25">
        <w:rPr>
          <w:rFonts w:ascii="Times New Roman" w:eastAsia="Times New Roman" w:hAnsi="Times New Roman"/>
          <w:lang w:val="ru-RU" w:eastAsia="ru-RU"/>
        </w:rPr>
        <w:t>ношении</w:t>
      </w:r>
      <w:r w:rsidR="00183813">
        <w:rPr>
          <w:rFonts w:ascii="Times New Roman" w:eastAsia="Times New Roman" w:hAnsi="Times New Roman"/>
          <w:lang w:val="ru-RU" w:eastAsia="ru-RU"/>
        </w:rPr>
        <w:t>:</w:t>
      </w:r>
    </w:p>
    <w:p w:rsidR="00EC5FFF" w:rsidRPr="00602B25" w:rsidP="00602B25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ФИО</w:t>
      </w:r>
      <w:r w:rsidRPr="00602B25" w:rsidR="00A76156">
        <w:rPr>
          <w:rFonts w:ascii="Times New Roman" w:eastAsia="Times New Roman" w:hAnsi="Times New Roman"/>
          <w:lang w:val="ru-RU" w:eastAsia="ru-RU"/>
        </w:rPr>
        <w:t xml:space="preserve">, </w:t>
      </w:r>
      <w:r>
        <w:rPr>
          <w:rFonts w:ascii="Times New Roman" w:eastAsia="Times New Roman" w:hAnsi="Times New Roman"/>
          <w:lang w:val="ru-RU" w:eastAsia="ru-RU"/>
        </w:rPr>
        <w:t>дата</w:t>
      </w:r>
      <w:r w:rsidRPr="00602B25" w:rsidR="00A76156">
        <w:rPr>
          <w:rFonts w:ascii="Times New Roman" w:eastAsia="Times New Roman" w:hAnsi="Times New Roman"/>
          <w:lang w:val="ru-RU" w:eastAsia="ru-RU"/>
        </w:rPr>
        <w:t xml:space="preserve">, </w:t>
      </w:r>
      <w:r>
        <w:rPr>
          <w:rFonts w:ascii="Times New Roman" w:eastAsia="Times New Roman" w:hAnsi="Times New Roman"/>
          <w:lang w:val="ru-RU" w:eastAsia="ru-RU"/>
        </w:rPr>
        <w:t>место</w:t>
      </w:r>
      <w:r w:rsidR="00267A5C">
        <w:rPr>
          <w:rFonts w:ascii="Times New Roman" w:eastAsia="Times New Roman" w:hAnsi="Times New Roman"/>
          <w:lang w:val="ru-RU" w:eastAsia="ru-RU"/>
        </w:rPr>
        <w:t>.,</w:t>
      </w:r>
      <w:r w:rsidRPr="00602B25">
        <w:rPr>
          <w:rFonts w:ascii="Times New Roman" w:eastAsia="Times New Roman" w:hAnsi="Times New Roman"/>
          <w:lang w:val="ru-RU" w:eastAsia="ru-RU"/>
        </w:rPr>
        <w:t xml:space="preserve"> </w:t>
      </w:r>
      <w:r w:rsidRPr="00602B25" w:rsidR="00A76156">
        <w:rPr>
          <w:rFonts w:ascii="Times New Roman" w:eastAsia="Times New Roman" w:hAnsi="Times New Roman"/>
          <w:lang w:val="ru-RU" w:eastAsia="ru-RU"/>
        </w:rPr>
        <w:t xml:space="preserve">паспорт,  </w:t>
      </w:r>
      <w:r w:rsidRPr="00602B25" w:rsidR="00974DB4">
        <w:rPr>
          <w:rFonts w:ascii="Times New Roman" w:eastAsia="Times New Roman" w:hAnsi="Times New Roman"/>
          <w:lang w:val="ru-RU" w:eastAsia="ru-RU"/>
        </w:rPr>
        <w:t xml:space="preserve"> имеющ</w:t>
      </w:r>
      <w:r w:rsidR="00267A5C">
        <w:rPr>
          <w:rFonts w:ascii="Times New Roman" w:eastAsia="Times New Roman" w:hAnsi="Times New Roman"/>
          <w:lang w:val="ru-RU" w:eastAsia="ru-RU"/>
        </w:rPr>
        <w:t>ий среднее образование, женатого,</w:t>
      </w:r>
      <w:r w:rsidRPr="00602B25" w:rsidR="00974DB4">
        <w:rPr>
          <w:rFonts w:ascii="Times New Roman" w:eastAsia="Times New Roman" w:hAnsi="Times New Roman"/>
          <w:lang w:val="ru-RU" w:eastAsia="ru-RU"/>
        </w:rPr>
        <w:t xml:space="preserve"> </w:t>
      </w:r>
      <w:r w:rsidRPr="00602B25" w:rsidR="00A76156">
        <w:rPr>
          <w:rFonts w:ascii="Times New Roman" w:eastAsia="Times New Roman" w:hAnsi="Times New Roman"/>
          <w:lang w:val="ru-RU" w:eastAsia="ru-RU"/>
        </w:rPr>
        <w:t xml:space="preserve">зарегистрированного и проживающего по адресу: </w:t>
      </w:r>
      <w:r>
        <w:rPr>
          <w:rFonts w:ascii="Times New Roman" w:eastAsia="Times New Roman" w:hAnsi="Times New Roman"/>
          <w:lang w:val="ru-RU" w:eastAsia="ru-RU"/>
        </w:rPr>
        <w:t>адрес</w:t>
      </w:r>
    </w:p>
    <w:p w:rsidR="00A76156" w:rsidRPr="00602B25" w:rsidP="00602B25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lang w:val="ru-RU" w:eastAsia="ru-RU"/>
        </w:rPr>
      </w:pPr>
      <w:r w:rsidRPr="00602B25">
        <w:rPr>
          <w:rFonts w:ascii="Times New Roman" w:eastAsia="Times New Roman" w:hAnsi="Times New Roman"/>
          <w:lang w:val="ru-RU" w:eastAsia="ru-RU"/>
        </w:rPr>
        <w:t xml:space="preserve">с участием лица, в отношении которого ведется производство </w:t>
      </w:r>
      <w:r w:rsidRPr="00602B25" w:rsidR="00A23135">
        <w:rPr>
          <w:rFonts w:ascii="Times New Roman" w:eastAsia="Times New Roman" w:hAnsi="Times New Roman"/>
          <w:lang w:val="ru-RU" w:eastAsia="ru-RU"/>
        </w:rPr>
        <w:t>–</w:t>
      </w:r>
      <w:r w:rsidRPr="00602B25">
        <w:rPr>
          <w:rFonts w:ascii="Times New Roman" w:eastAsia="Times New Roman" w:hAnsi="Times New Roman"/>
          <w:lang w:val="ru-RU" w:eastAsia="ru-RU"/>
        </w:rPr>
        <w:t xml:space="preserve"> </w:t>
      </w:r>
      <w:r>
        <w:rPr>
          <w:rFonts w:ascii="Times New Roman" w:eastAsia="Times New Roman" w:hAnsi="Times New Roman"/>
          <w:lang w:val="ru-RU" w:eastAsia="ru-RU"/>
        </w:rPr>
        <w:t>ФИО</w:t>
      </w:r>
      <w:r w:rsidR="00267A5C">
        <w:rPr>
          <w:rFonts w:ascii="Times New Roman" w:eastAsia="Times New Roman" w:hAnsi="Times New Roman"/>
          <w:lang w:val="ru-RU" w:eastAsia="ru-RU"/>
        </w:rPr>
        <w:t>а</w:t>
      </w:r>
      <w:r w:rsidR="00267A5C">
        <w:rPr>
          <w:rFonts w:ascii="Times New Roman" w:eastAsia="Times New Roman" w:hAnsi="Times New Roman"/>
          <w:lang w:val="ru-RU" w:eastAsia="ru-RU"/>
        </w:rPr>
        <w:t xml:space="preserve"> В.В.</w:t>
      </w:r>
      <w:r w:rsidRPr="00602B25">
        <w:rPr>
          <w:rFonts w:ascii="Times New Roman" w:eastAsia="Times New Roman" w:hAnsi="Times New Roman"/>
          <w:lang w:val="ru-RU" w:eastAsia="ru-RU"/>
        </w:rPr>
        <w:t xml:space="preserve"> </w:t>
      </w:r>
    </w:p>
    <w:p w:rsidR="00A76156" w:rsidRPr="00602B25" w:rsidP="00602B25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color w:val="000000"/>
          <w:lang w:val="ru-RU" w:eastAsia="ru-RU"/>
        </w:rPr>
      </w:pPr>
    </w:p>
    <w:p w:rsidR="00B3559C" w:rsidP="00602B25">
      <w:pPr>
        <w:spacing w:after="0" w:line="240" w:lineRule="auto"/>
        <w:ind w:right="-832" w:firstLine="426"/>
        <w:jc w:val="center"/>
        <w:rPr>
          <w:rFonts w:ascii="Times New Roman" w:eastAsia="Times New Roman" w:hAnsi="Times New Roman"/>
          <w:lang w:val="ru-RU" w:eastAsia="ru-RU"/>
        </w:rPr>
      </w:pPr>
      <w:r w:rsidRPr="00602B25">
        <w:rPr>
          <w:rFonts w:ascii="Times New Roman" w:eastAsia="Times New Roman" w:hAnsi="Times New Roman"/>
          <w:lang w:val="ru-RU" w:eastAsia="ru-RU"/>
        </w:rPr>
        <w:t>У С Т А Н О В И Л</w:t>
      </w:r>
      <w:r w:rsidRPr="00602B25" w:rsidR="00003854">
        <w:rPr>
          <w:rFonts w:ascii="Times New Roman" w:eastAsia="Times New Roman" w:hAnsi="Times New Roman"/>
          <w:lang w:val="ru-RU" w:eastAsia="ru-RU"/>
        </w:rPr>
        <w:t>:</w:t>
      </w:r>
    </w:p>
    <w:p w:rsidR="00267A5C" w:rsidRPr="00602B25" w:rsidP="00602B25">
      <w:pPr>
        <w:spacing w:after="0" w:line="240" w:lineRule="auto"/>
        <w:ind w:right="-832" w:firstLine="426"/>
        <w:jc w:val="center"/>
        <w:rPr>
          <w:rFonts w:ascii="Times New Roman" w:eastAsia="Times New Roman" w:hAnsi="Times New Roman"/>
          <w:lang w:val="ru-RU" w:eastAsia="ru-RU"/>
        </w:rPr>
      </w:pPr>
    </w:p>
    <w:p w:rsidR="00EC2C94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eastAsia="Times New Roman" w:hAnsi="Times New Roman"/>
          <w:lang w:val="ru-RU" w:eastAsia="ru-RU"/>
        </w:rPr>
        <w:t xml:space="preserve"> </w:t>
      </w:r>
      <w:r w:rsidRPr="00602B25" w:rsidR="00C82422">
        <w:rPr>
          <w:rFonts w:ascii="Times New Roman" w:eastAsia="Times New Roman" w:hAnsi="Times New Roman"/>
          <w:lang w:val="ru-RU" w:eastAsia="ru-RU"/>
        </w:rPr>
        <w:t xml:space="preserve"> </w:t>
      </w:r>
      <w:r>
        <w:rPr>
          <w:rFonts w:ascii="Times New Roman" w:hAnsi="Times New Roman"/>
          <w:lang w:val="ru-RU"/>
        </w:rPr>
        <w:t>09.04.2025</w:t>
      </w:r>
      <w:r w:rsidRPr="00602B25" w:rsidR="00901207">
        <w:rPr>
          <w:rFonts w:ascii="Times New Roman" w:hAnsi="Times New Roman"/>
          <w:lang w:val="ru-RU"/>
        </w:rPr>
        <w:t xml:space="preserve"> года в </w:t>
      </w:r>
      <w:r w:rsidRPr="00602B25" w:rsidR="002806E0">
        <w:rPr>
          <w:rFonts w:ascii="Times New Roman" w:hAnsi="Times New Roman"/>
          <w:lang w:val="ru-RU"/>
        </w:rPr>
        <w:t>1</w:t>
      </w:r>
      <w:r w:rsidRPr="00602B25" w:rsidR="00EC5FFF">
        <w:rPr>
          <w:rFonts w:ascii="Times New Roman" w:hAnsi="Times New Roman"/>
          <w:lang w:val="ru-RU"/>
        </w:rPr>
        <w:t>6</w:t>
      </w:r>
      <w:r w:rsidRPr="00602B25" w:rsidR="00901207">
        <w:rPr>
          <w:rFonts w:ascii="Times New Roman" w:hAnsi="Times New Roman"/>
          <w:lang w:val="ru-RU"/>
        </w:rPr>
        <w:t xml:space="preserve"> час</w:t>
      </w:r>
      <w:r w:rsidRPr="00602B25" w:rsidR="00CA6C00">
        <w:rPr>
          <w:rFonts w:ascii="Times New Roman" w:hAnsi="Times New Roman"/>
          <w:lang w:val="ru-RU"/>
        </w:rPr>
        <w:t>.</w:t>
      </w:r>
      <w:r w:rsidRPr="00602B25" w:rsidR="00901207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49</w:t>
      </w:r>
      <w:r w:rsidRPr="00602B25" w:rsidR="00901207">
        <w:rPr>
          <w:rFonts w:ascii="Times New Roman" w:hAnsi="Times New Roman"/>
          <w:lang w:val="ru-RU"/>
        </w:rPr>
        <w:t xml:space="preserve"> мин. </w:t>
      </w:r>
      <w:r w:rsidR="00F97C63">
        <w:rPr>
          <w:rFonts w:ascii="Times New Roman" w:hAnsi="Times New Roman"/>
          <w:lang w:val="ru-RU"/>
        </w:rPr>
        <w:t>по адресу: Пензенская обл., 486 км, а/д Н. Новгород-Саратов,</w:t>
      </w:r>
      <w:r w:rsidRPr="00602B25" w:rsidR="00BF2ED2">
        <w:rPr>
          <w:rFonts w:ascii="Times New Roman" w:hAnsi="Times New Roman"/>
          <w:lang w:val="ru-RU"/>
        </w:rPr>
        <w:t xml:space="preserve"> </w:t>
      </w:r>
      <w:r w:rsidRPr="00602B25" w:rsidR="00D15C61">
        <w:rPr>
          <w:rFonts w:ascii="Times New Roman" w:hAnsi="Times New Roman"/>
          <w:lang w:val="ru-RU"/>
        </w:rPr>
        <w:t xml:space="preserve">водитель </w:t>
      </w:r>
      <w:r>
        <w:rPr>
          <w:rFonts w:ascii="Times New Roman" w:hAnsi="Times New Roman"/>
          <w:lang w:val="ru-RU"/>
        </w:rPr>
        <w:t>ФИО</w:t>
      </w:r>
      <w:r w:rsidR="00F97C63">
        <w:rPr>
          <w:rFonts w:ascii="Times New Roman" w:hAnsi="Times New Roman"/>
          <w:lang w:val="ru-RU"/>
        </w:rPr>
        <w:t xml:space="preserve"> В.В.</w:t>
      </w:r>
      <w:r w:rsidRPr="00602B25" w:rsidR="00A23135">
        <w:rPr>
          <w:rFonts w:ascii="Times New Roman" w:hAnsi="Times New Roman"/>
          <w:lang w:val="ru-RU"/>
        </w:rPr>
        <w:t xml:space="preserve"> </w:t>
      </w:r>
      <w:r w:rsidRPr="00602B25" w:rsidR="00F66276">
        <w:rPr>
          <w:rFonts w:ascii="Times New Roman" w:hAnsi="Times New Roman"/>
          <w:lang w:val="ru-RU"/>
        </w:rPr>
        <w:t xml:space="preserve">управляя </w:t>
      </w:r>
      <w:r w:rsidR="00F97C63">
        <w:rPr>
          <w:rFonts w:ascii="Times New Roman" w:hAnsi="Times New Roman"/>
          <w:lang w:val="ru-RU"/>
        </w:rPr>
        <w:t xml:space="preserve">транспортным средством </w:t>
      </w:r>
      <w:r w:rsidRPr="00F97C63" w:rsidR="00F97C63">
        <w:rPr>
          <w:rFonts w:ascii="Times New Roman" w:hAnsi="Times New Roman"/>
          <w:lang w:val="ru-RU"/>
        </w:rPr>
        <w:t>SITRAK C7H</w:t>
      </w:r>
      <w:r w:rsidRPr="00602B25" w:rsidR="00F66276">
        <w:rPr>
          <w:rFonts w:ascii="Times New Roman" w:hAnsi="Times New Roman"/>
          <w:lang w:val="ru-RU"/>
        </w:rPr>
        <w:t xml:space="preserve">, </w:t>
      </w:r>
      <w:r w:rsidRPr="00602B25" w:rsidR="00A23135">
        <w:rPr>
          <w:rFonts w:ascii="Times New Roman" w:hAnsi="Times New Roman"/>
          <w:lang w:val="ru-RU"/>
        </w:rPr>
        <w:t xml:space="preserve"> </w:t>
      </w:r>
      <w:r w:rsidRPr="00602B25" w:rsidR="00F66276">
        <w:rPr>
          <w:rFonts w:ascii="Times New Roman" w:hAnsi="Times New Roman"/>
          <w:lang w:val="ru-RU"/>
        </w:rPr>
        <w:t xml:space="preserve">г/р. знак </w:t>
      </w:r>
      <w:r w:rsidR="00F97C63">
        <w:rPr>
          <w:rFonts w:ascii="Times New Roman" w:hAnsi="Times New Roman"/>
          <w:lang w:val="ru-RU"/>
        </w:rPr>
        <w:t>Н955МВ82</w:t>
      </w:r>
      <w:r w:rsidRPr="00602B25" w:rsidR="00F66276">
        <w:rPr>
          <w:rFonts w:ascii="Times New Roman" w:hAnsi="Times New Roman"/>
          <w:lang w:val="ru-RU"/>
        </w:rPr>
        <w:t xml:space="preserve"> нарушил </w:t>
      </w:r>
      <w:r w:rsidRPr="00602B25" w:rsidR="00974DB4">
        <w:rPr>
          <w:rFonts w:ascii="Times New Roman" w:hAnsi="Times New Roman"/>
          <w:lang w:val="ru-RU"/>
        </w:rPr>
        <w:t>п.п.1.3</w:t>
      </w:r>
      <w:r w:rsidRPr="00602B25" w:rsidR="00974DB4">
        <w:t xml:space="preserve"> </w:t>
      </w:r>
      <w:r w:rsidRPr="00602B25" w:rsidR="00974DB4">
        <w:rPr>
          <w:rFonts w:ascii="Times New Roman" w:hAnsi="Times New Roman"/>
          <w:lang w:val="ru-RU"/>
        </w:rPr>
        <w:t xml:space="preserve">ПДД РФ дорожного знака 3.20 «Обгон запрещен» при  обгоне впереди движущегося транспортного средства, допустил выезд </w:t>
      </w:r>
      <w:r w:rsidRPr="00602B25" w:rsidR="00F66276">
        <w:rPr>
          <w:rFonts w:ascii="Times New Roman" w:hAnsi="Times New Roman"/>
          <w:lang w:val="ru-RU"/>
        </w:rPr>
        <w:t xml:space="preserve">на </w:t>
      </w:r>
      <w:r w:rsidRPr="00602B25" w:rsidR="00F66276">
        <w:rPr>
          <w:rFonts w:ascii="Times New Roman" w:hAnsi="Times New Roman"/>
          <w:lang w:val="ru-RU"/>
        </w:rPr>
        <w:t>полосу</w:t>
      </w:r>
      <w:r w:rsidRPr="00602B25" w:rsidR="00F66276">
        <w:rPr>
          <w:rFonts w:ascii="Times New Roman" w:hAnsi="Times New Roman"/>
          <w:lang w:val="ru-RU"/>
        </w:rPr>
        <w:t xml:space="preserve"> предназначенную для встречного движения, </w:t>
      </w:r>
      <w:r w:rsidRPr="00602B25">
        <w:rPr>
          <w:rFonts w:ascii="Times New Roman" w:hAnsi="Times New Roman"/>
          <w:lang w:val="ru-RU"/>
        </w:rPr>
        <w:t>совершил административное правонарушение, за которое предусмотрена административная ответственность по части 4 статьи 12.15 Кодекса Российской Федерации об административных правонарушениях.</w:t>
      </w:r>
    </w:p>
    <w:p w:rsidR="00EC2C94" w:rsidRPr="00602B25" w:rsidP="00602B25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lang w:val="ru-RU" w:eastAsia="ru-RU"/>
        </w:rPr>
      </w:pPr>
      <w:r w:rsidRPr="00602B25">
        <w:rPr>
          <w:rFonts w:ascii="Times New Roman" w:hAnsi="Times New Roman"/>
          <w:color w:val="000000" w:themeColor="text1"/>
        </w:rPr>
        <w:t>В судебно</w:t>
      </w:r>
      <w:r w:rsidRPr="00602B25" w:rsidR="00974DB4">
        <w:rPr>
          <w:rFonts w:ascii="Times New Roman" w:hAnsi="Times New Roman"/>
          <w:color w:val="000000" w:themeColor="text1"/>
          <w:lang w:val="ru-RU"/>
        </w:rPr>
        <w:t>м</w:t>
      </w:r>
      <w:r w:rsidRPr="00602B25">
        <w:rPr>
          <w:rFonts w:ascii="Times New Roman" w:hAnsi="Times New Roman"/>
          <w:color w:val="000000" w:themeColor="text1"/>
        </w:rPr>
        <w:t xml:space="preserve"> заседани</w:t>
      </w:r>
      <w:r w:rsidRPr="00602B25" w:rsidR="00974DB4">
        <w:rPr>
          <w:rFonts w:ascii="Times New Roman" w:hAnsi="Times New Roman"/>
          <w:color w:val="000000" w:themeColor="text1"/>
          <w:lang w:val="ru-RU"/>
        </w:rPr>
        <w:t>и</w:t>
      </w:r>
      <w:r w:rsidRPr="00602B25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val="ru-RU"/>
        </w:rPr>
        <w:t>ФИО</w:t>
      </w:r>
      <w:r w:rsidRPr="00F97C63" w:rsidR="00F97C63">
        <w:rPr>
          <w:rFonts w:ascii="Times New Roman" w:hAnsi="Times New Roman"/>
          <w:lang w:val="ru-RU"/>
        </w:rPr>
        <w:t xml:space="preserve"> В.В. </w:t>
      </w:r>
      <w:r w:rsidRPr="00602B25" w:rsidR="00974DB4">
        <w:rPr>
          <w:rFonts w:ascii="Times New Roman" w:hAnsi="Times New Roman"/>
          <w:lang w:val="ru-RU"/>
        </w:rPr>
        <w:t>согласи</w:t>
      </w:r>
      <w:r w:rsidRPr="00602B25" w:rsidR="00E65429">
        <w:rPr>
          <w:rFonts w:ascii="Times New Roman" w:hAnsi="Times New Roman"/>
          <w:lang w:val="ru-RU"/>
        </w:rPr>
        <w:t>л</w:t>
      </w:r>
      <w:r w:rsidRPr="00602B25" w:rsidR="00974DB4">
        <w:rPr>
          <w:rFonts w:ascii="Times New Roman" w:hAnsi="Times New Roman"/>
          <w:lang w:val="ru-RU"/>
        </w:rPr>
        <w:t>ся, что нарушил пр</w:t>
      </w:r>
      <w:r w:rsidRPr="00602B25" w:rsidR="00E65429">
        <w:rPr>
          <w:rFonts w:ascii="Times New Roman" w:hAnsi="Times New Roman"/>
          <w:lang w:val="ru-RU"/>
        </w:rPr>
        <w:t>а</w:t>
      </w:r>
      <w:r w:rsidRPr="00602B25" w:rsidR="00974DB4">
        <w:rPr>
          <w:rFonts w:ascii="Times New Roman" w:hAnsi="Times New Roman"/>
          <w:lang w:val="ru-RU"/>
        </w:rPr>
        <w:t>вила дорожного знака, однако пояснил, что дорожной разметки на учстке дороги, где было совершено нарушение, отсутствует дорожная разметка.</w:t>
      </w:r>
      <w:r w:rsidRPr="00602B25">
        <w:rPr>
          <w:rFonts w:ascii="Times New Roman" w:eastAsia="Times New Roman" w:hAnsi="Times New Roman"/>
          <w:lang w:eastAsia="ru-RU"/>
        </w:rPr>
        <w:t xml:space="preserve">  </w:t>
      </w:r>
      <w:r w:rsidRPr="00602B25" w:rsidR="00974DB4">
        <w:rPr>
          <w:rFonts w:ascii="Times New Roman" w:eastAsia="Times New Roman" w:hAnsi="Times New Roman"/>
          <w:lang w:val="ru-RU" w:eastAsia="ru-RU"/>
        </w:rPr>
        <w:t>П</w:t>
      </w:r>
      <w:r w:rsidRPr="00602B25">
        <w:rPr>
          <w:rFonts w:ascii="Times New Roman" w:eastAsia="Times New Roman" w:hAnsi="Times New Roman"/>
          <w:lang w:eastAsia="ru-RU"/>
        </w:rPr>
        <w:t>росил назначить минимальное наказание</w:t>
      </w:r>
      <w:r w:rsidRPr="00602B25">
        <w:rPr>
          <w:rFonts w:ascii="Times New Roman" w:eastAsia="Times New Roman" w:hAnsi="Times New Roman"/>
          <w:lang w:val="ru-RU" w:eastAsia="ru-RU"/>
        </w:rPr>
        <w:t>.</w:t>
      </w:r>
    </w:p>
    <w:p w:rsidR="00353D97" w:rsidRPr="00602B25" w:rsidP="00602B25">
      <w:pPr>
        <w:autoSpaceDE w:val="0"/>
        <w:autoSpaceDN w:val="0"/>
        <w:adjustRightInd w:val="0"/>
        <w:spacing w:after="0" w:line="240" w:lineRule="auto"/>
        <w:ind w:right="-832" w:firstLine="426"/>
        <w:jc w:val="both"/>
        <w:rPr>
          <w:rFonts w:ascii="Times New Roman" w:hAnsi="Times New Roman" w:eastAsiaTheme="minorHAnsi"/>
          <w:lang w:val="ru-RU"/>
        </w:rPr>
      </w:pPr>
      <w:r w:rsidRPr="00602B25">
        <w:rPr>
          <w:rFonts w:ascii="Times New Roman" w:hAnsi="Times New Roman"/>
          <w:lang w:val="ru-RU"/>
        </w:rPr>
        <w:t>Исследовав материалы дела и доказательства, подтв</w:t>
      </w:r>
      <w:r w:rsidRPr="00602B25">
        <w:rPr>
          <w:rFonts w:ascii="Times New Roman" w:hAnsi="Times New Roman"/>
          <w:lang w:val="ru-RU"/>
        </w:rPr>
        <w:t>ерждающие установленные мировым судь</w:t>
      </w:r>
      <w:r w:rsidRPr="00602B25" w:rsidR="00974DB4">
        <w:rPr>
          <w:rFonts w:ascii="Times New Roman" w:hAnsi="Times New Roman"/>
          <w:lang w:val="ru-RU"/>
        </w:rPr>
        <w:t>е</w:t>
      </w:r>
      <w:r w:rsidRPr="00602B25">
        <w:rPr>
          <w:rFonts w:ascii="Times New Roman" w:hAnsi="Times New Roman"/>
          <w:lang w:val="ru-RU"/>
        </w:rPr>
        <w:t>й обстоятельства, оценив их в совокупности, мировой судья приходит к выводу о том</w:t>
      </w:r>
      <w:r w:rsidRPr="00602B25">
        <w:rPr>
          <w:rFonts w:ascii="Times New Roman" w:hAnsi="Times New Roman"/>
          <w:color w:val="000000" w:themeColor="text1"/>
          <w:lang w:val="ru-RU"/>
        </w:rPr>
        <w:t xml:space="preserve">, что </w:t>
      </w:r>
      <w:r>
        <w:rPr>
          <w:rFonts w:ascii="Times New Roman" w:hAnsi="Times New Roman"/>
          <w:lang w:val="ru-RU"/>
        </w:rPr>
        <w:t>фио</w:t>
      </w:r>
      <w:r w:rsidRPr="00602B25" w:rsidR="00974DB4">
        <w:rPr>
          <w:rFonts w:ascii="Times New Roman" w:hAnsi="Times New Roman"/>
          <w:lang w:val="ru-RU"/>
        </w:rPr>
        <w:t xml:space="preserve">. </w:t>
      </w:r>
      <w:r w:rsidRPr="00602B25">
        <w:rPr>
          <w:rFonts w:ascii="Times New Roman" w:hAnsi="Times New Roman"/>
          <w:color w:val="000000" w:themeColor="text1"/>
          <w:lang w:val="ru-RU"/>
        </w:rPr>
        <w:t xml:space="preserve">совершил административное правонарушение, ответственность за которое предусмотрена  </w:t>
      </w:r>
      <w:r w:rsidRPr="00602B25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частью 4 статьи 12.15 </w:t>
      </w:r>
      <w:r w:rsidRPr="00602B25">
        <w:rPr>
          <w:rFonts w:ascii="Times New Roman" w:hAnsi="Times New Roman"/>
          <w:color w:val="000000" w:themeColor="text1"/>
          <w:lang w:val="ru-RU"/>
        </w:rPr>
        <w:t>Кодекса Росси</w:t>
      </w:r>
      <w:r w:rsidRPr="00602B25">
        <w:rPr>
          <w:rFonts w:ascii="Times New Roman" w:hAnsi="Times New Roman"/>
          <w:color w:val="000000" w:themeColor="text1"/>
          <w:lang w:val="ru-RU"/>
        </w:rPr>
        <w:t>йской Федерации об административных правонарушениях, а именно - выезд в нарушение Правил дорожного движения на полосу, предназначенную для встречного движения, за исключением случаев, предусмотренных частью 3</w:t>
      </w:r>
      <w:r w:rsidRPr="00602B25">
        <w:rPr>
          <w:rFonts w:ascii="Times New Roman" w:hAnsi="Times New Roman"/>
          <w:color w:val="000000" w:themeColor="text1"/>
          <w:lang w:val="ru-RU"/>
        </w:rPr>
        <w:t xml:space="preserve"> настоящей статьи</w:t>
      </w:r>
      <w:r w:rsidRPr="00602B25">
        <w:rPr>
          <w:rFonts w:ascii="Times New Roman" w:hAnsi="Times New Roman" w:eastAsiaTheme="minorHAnsi"/>
          <w:lang w:val="ru-RU"/>
        </w:rPr>
        <w:t>.</w:t>
      </w:r>
    </w:p>
    <w:p w:rsidR="00236DC6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602B25">
        <w:rPr>
          <w:rFonts w:ascii="Times New Roman" w:hAnsi="Times New Roman"/>
          <w:lang w:val="ru-RU"/>
        </w:rPr>
        <w:t xml:space="preserve">Вина </w:t>
      </w:r>
      <w:r>
        <w:rPr>
          <w:rFonts w:ascii="Times New Roman" w:hAnsi="Times New Roman"/>
          <w:lang w:val="ru-RU"/>
        </w:rPr>
        <w:t>ФИО</w:t>
      </w:r>
      <w:r w:rsidRPr="00F97C63" w:rsidR="00F97C63">
        <w:rPr>
          <w:rFonts w:ascii="Times New Roman" w:hAnsi="Times New Roman"/>
          <w:lang w:val="ru-RU"/>
        </w:rPr>
        <w:t xml:space="preserve"> В.В. </w:t>
      </w:r>
      <w:r w:rsidRPr="00602B25">
        <w:rPr>
          <w:rFonts w:ascii="Times New Roman" w:hAnsi="Times New Roman"/>
          <w:lang w:val="ru-RU"/>
        </w:rPr>
        <w:t xml:space="preserve">в совершении </w:t>
      </w:r>
      <w:r w:rsidRPr="00602B25">
        <w:rPr>
          <w:rFonts w:ascii="Times New Roman" w:hAnsi="Times New Roman"/>
          <w:lang w:val="ru-RU"/>
        </w:rPr>
        <w:t>административного правонарушения</w:t>
      </w:r>
      <w:r w:rsidRPr="00602B25" w:rsidR="004731D1">
        <w:rPr>
          <w:rFonts w:ascii="Times New Roman" w:hAnsi="Times New Roman"/>
          <w:lang w:val="ru-RU"/>
        </w:rPr>
        <w:t>, кроме его признательных объяснений,</w:t>
      </w:r>
      <w:r w:rsidRPr="00602B25" w:rsidR="009D539D">
        <w:rPr>
          <w:rFonts w:ascii="Times New Roman" w:hAnsi="Times New Roman"/>
          <w:lang w:val="ru-RU"/>
        </w:rPr>
        <w:t xml:space="preserve"> </w:t>
      </w:r>
      <w:r w:rsidRPr="00602B25">
        <w:rPr>
          <w:rFonts w:ascii="Times New Roman" w:hAnsi="Times New Roman"/>
          <w:color w:val="000000" w:themeColor="text1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Pr="00602B25" w:rsidR="00EC2C94">
        <w:rPr>
          <w:rFonts w:ascii="Times New Roman" w:hAnsi="Times New Roman"/>
          <w:lang w:val="ru-RU"/>
        </w:rPr>
        <w:t xml:space="preserve"> </w:t>
      </w:r>
      <w:r w:rsidRPr="00602B25" w:rsidR="00E65429">
        <w:rPr>
          <w:rFonts w:ascii="Times New Roman" w:hAnsi="Times New Roman"/>
          <w:lang w:val="ru-RU"/>
        </w:rPr>
        <w:t>82 АП №</w:t>
      </w:r>
      <w:r w:rsidR="00F97C63">
        <w:rPr>
          <w:rFonts w:ascii="Times New Roman" w:hAnsi="Times New Roman"/>
          <w:lang w:val="ru-RU"/>
        </w:rPr>
        <w:t>591432</w:t>
      </w:r>
      <w:r w:rsidRPr="00602B25" w:rsidR="00EC2C94">
        <w:rPr>
          <w:rFonts w:ascii="Times New Roman" w:hAnsi="Times New Roman"/>
          <w:lang w:val="ru-RU"/>
        </w:rPr>
        <w:t xml:space="preserve"> </w:t>
      </w:r>
      <w:r w:rsidRPr="00602B25">
        <w:rPr>
          <w:rFonts w:ascii="Times New Roman" w:hAnsi="Times New Roman"/>
          <w:color w:val="000000" w:themeColor="text1"/>
          <w:lang w:val="ru-RU"/>
        </w:rPr>
        <w:t xml:space="preserve">от </w:t>
      </w:r>
      <w:r w:rsidR="00F97C63">
        <w:rPr>
          <w:rFonts w:ascii="Times New Roman" w:hAnsi="Times New Roman"/>
          <w:color w:val="000000" w:themeColor="text1"/>
          <w:lang w:val="ru-RU"/>
        </w:rPr>
        <w:t>09.04</w:t>
      </w:r>
      <w:r w:rsidRPr="00602B25" w:rsidR="00E65429">
        <w:rPr>
          <w:rFonts w:ascii="Times New Roman" w:hAnsi="Times New Roman"/>
          <w:color w:val="000000" w:themeColor="text1"/>
          <w:lang w:val="ru-RU"/>
        </w:rPr>
        <w:t>.</w:t>
      </w:r>
      <w:r w:rsidRPr="00602B25" w:rsidR="00EC2C94">
        <w:rPr>
          <w:rFonts w:ascii="Times New Roman" w:hAnsi="Times New Roman"/>
          <w:color w:val="000000" w:themeColor="text1"/>
          <w:lang w:val="ru-RU"/>
        </w:rPr>
        <w:t>202</w:t>
      </w:r>
      <w:r w:rsidRPr="00602B25" w:rsidR="00E65429">
        <w:rPr>
          <w:rFonts w:ascii="Times New Roman" w:hAnsi="Times New Roman"/>
          <w:color w:val="000000" w:themeColor="text1"/>
          <w:lang w:val="ru-RU"/>
        </w:rPr>
        <w:t>5</w:t>
      </w:r>
      <w:r w:rsidRPr="00602B25" w:rsidR="007C4EC2">
        <w:rPr>
          <w:rFonts w:ascii="Times New Roman" w:hAnsi="Times New Roman"/>
          <w:color w:val="000000" w:themeColor="text1"/>
          <w:lang w:val="ru-RU"/>
        </w:rPr>
        <w:t>;</w:t>
      </w:r>
      <w:r w:rsidRPr="00602B25" w:rsidR="008F21B0">
        <w:rPr>
          <w:rFonts w:ascii="Times New Roman" w:hAnsi="Times New Roman"/>
          <w:lang w:val="ru-RU"/>
        </w:rPr>
        <w:t xml:space="preserve"> </w:t>
      </w:r>
      <w:r w:rsidRPr="00602B25" w:rsidR="006443A4">
        <w:rPr>
          <w:rFonts w:ascii="Times New Roman" w:hAnsi="Times New Roman"/>
          <w:color w:val="000000" w:themeColor="text1"/>
          <w:lang w:val="ru-RU"/>
        </w:rPr>
        <w:t>рапортом</w:t>
      </w:r>
      <w:r w:rsidRPr="00602B25" w:rsidR="00C8382B">
        <w:rPr>
          <w:rFonts w:ascii="Times New Roman" w:hAnsi="Times New Roman"/>
          <w:color w:val="000000" w:themeColor="text1"/>
          <w:lang w:val="ru-RU"/>
        </w:rPr>
        <w:t xml:space="preserve"> ст.</w:t>
      </w:r>
      <w:r w:rsidRPr="00602B25" w:rsidR="006443A4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602B25" w:rsidR="008E44AD">
        <w:rPr>
          <w:rFonts w:ascii="Times New Roman" w:hAnsi="Times New Roman"/>
          <w:color w:val="000000" w:themeColor="text1"/>
          <w:lang w:val="ru-RU"/>
        </w:rPr>
        <w:t xml:space="preserve">инспектора </w:t>
      </w:r>
      <w:r w:rsidRPr="00602B25" w:rsidR="006443A4">
        <w:rPr>
          <w:rFonts w:ascii="Times New Roman" w:hAnsi="Times New Roman"/>
          <w:color w:val="000000" w:themeColor="text1"/>
          <w:lang w:val="ru-RU"/>
        </w:rPr>
        <w:t xml:space="preserve">ДПС </w:t>
      </w:r>
      <w:r w:rsidRPr="00602B25" w:rsidR="00353D97">
        <w:rPr>
          <w:rFonts w:ascii="Times New Roman" w:hAnsi="Times New Roman"/>
          <w:color w:val="000000" w:themeColor="text1"/>
          <w:lang w:val="ru-RU"/>
        </w:rPr>
        <w:t xml:space="preserve"> ГИБДД </w:t>
      </w:r>
      <w:r w:rsidR="00F97C63">
        <w:rPr>
          <w:rFonts w:ascii="Times New Roman" w:hAnsi="Times New Roman"/>
          <w:color w:val="000000" w:themeColor="text1"/>
          <w:lang w:val="ru-RU"/>
        </w:rPr>
        <w:t>М</w:t>
      </w:r>
      <w:r w:rsidRPr="00602B25" w:rsidR="00353D97">
        <w:rPr>
          <w:rFonts w:ascii="Times New Roman" w:hAnsi="Times New Roman"/>
          <w:color w:val="000000" w:themeColor="text1"/>
          <w:lang w:val="ru-RU"/>
        </w:rPr>
        <w:t>ОМВД России</w:t>
      </w:r>
      <w:r w:rsidRPr="00602B25" w:rsidR="008E44AD">
        <w:rPr>
          <w:rFonts w:ascii="Times New Roman" w:hAnsi="Times New Roman"/>
          <w:color w:val="000000" w:themeColor="text1"/>
          <w:lang w:val="ru-RU"/>
        </w:rPr>
        <w:t xml:space="preserve"> </w:t>
      </w:r>
      <w:r w:rsidR="00F97C63">
        <w:rPr>
          <w:rFonts w:ascii="Times New Roman" w:hAnsi="Times New Roman"/>
          <w:color w:val="000000" w:themeColor="text1"/>
          <w:lang w:val="ru-RU"/>
        </w:rPr>
        <w:t>«</w:t>
      </w:r>
      <w:r w:rsidR="00F97C63">
        <w:rPr>
          <w:rFonts w:ascii="Times New Roman" w:hAnsi="Times New Roman"/>
          <w:color w:val="000000" w:themeColor="text1"/>
          <w:lang w:val="ru-RU"/>
        </w:rPr>
        <w:t>Колышлейский</w:t>
      </w:r>
      <w:r w:rsidR="00F97C63">
        <w:rPr>
          <w:rFonts w:ascii="Times New Roman" w:hAnsi="Times New Roman"/>
          <w:color w:val="000000" w:themeColor="text1"/>
          <w:lang w:val="ru-RU"/>
        </w:rPr>
        <w:t>»</w:t>
      </w:r>
      <w:r w:rsidRPr="00602B25" w:rsidR="0032153E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602B25" w:rsidR="00353D97">
        <w:rPr>
          <w:rFonts w:ascii="Times New Roman" w:hAnsi="Times New Roman"/>
          <w:color w:val="000000" w:themeColor="text1"/>
          <w:lang w:val="ru-RU"/>
        </w:rPr>
        <w:t>ст</w:t>
      </w:r>
      <w:r w:rsidRPr="00602B25" w:rsidR="00353D97">
        <w:rPr>
          <w:rFonts w:ascii="Times New Roman" w:hAnsi="Times New Roman"/>
          <w:color w:val="000000" w:themeColor="text1"/>
          <w:lang w:val="ru-RU"/>
        </w:rPr>
        <w:t>.л</w:t>
      </w:r>
      <w:r w:rsidRPr="00602B25" w:rsidR="00353D97">
        <w:rPr>
          <w:rFonts w:ascii="Times New Roman" w:hAnsi="Times New Roman"/>
          <w:color w:val="000000" w:themeColor="text1"/>
          <w:lang w:val="ru-RU"/>
        </w:rPr>
        <w:t>ейтенанта</w:t>
      </w:r>
      <w:r w:rsidRPr="00602B25" w:rsidR="00353D97">
        <w:rPr>
          <w:rFonts w:ascii="Times New Roman" w:hAnsi="Times New Roman"/>
          <w:color w:val="000000" w:themeColor="text1"/>
          <w:lang w:val="ru-RU"/>
        </w:rPr>
        <w:t xml:space="preserve"> </w:t>
      </w:r>
      <w:r w:rsidRPr="00602B25" w:rsidR="0032153E">
        <w:rPr>
          <w:rFonts w:ascii="Times New Roman" w:hAnsi="Times New Roman"/>
          <w:color w:val="000000" w:themeColor="text1"/>
          <w:lang w:val="ru-RU"/>
        </w:rPr>
        <w:t xml:space="preserve"> полиции </w:t>
      </w:r>
      <w:r>
        <w:rPr>
          <w:rFonts w:ascii="Times New Roman" w:hAnsi="Times New Roman"/>
          <w:color w:val="000000" w:themeColor="text1"/>
          <w:lang w:val="ru-RU"/>
        </w:rPr>
        <w:t>фио</w:t>
      </w:r>
      <w:r w:rsidR="00F97C63">
        <w:rPr>
          <w:rFonts w:ascii="Times New Roman" w:hAnsi="Times New Roman"/>
          <w:color w:val="000000" w:themeColor="text1"/>
          <w:lang w:val="ru-RU"/>
        </w:rPr>
        <w:t xml:space="preserve"> М.С.</w:t>
      </w:r>
      <w:r w:rsidRPr="00602B25" w:rsidR="00353D97">
        <w:rPr>
          <w:rFonts w:ascii="Times New Roman" w:hAnsi="Times New Roman"/>
          <w:color w:val="000000" w:themeColor="text1"/>
          <w:lang w:val="ru-RU"/>
        </w:rPr>
        <w:t>, видеозаписью с места правонарушения и др</w:t>
      </w:r>
      <w:r w:rsidRPr="00602B25" w:rsidR="00E65429">
        <w:rPr>
          <w:rFonts w:ascii="Times New Roman" w:hAnsi="Times New Roman"/>
          <w:color w:val="000000" w:themeColor="text1"/>
          <w:lang w:val="ru-RU"/>
        </w:rPr>
        <w:t>угими материалами дела</w:t>
      </w:r>
      <w:r w:rsidRPr="00602B25" w:rsidR="00353D97">
        <w:rPr>
          <w:rFonts w:ascii="Times New Roman" w:hAnsi="Times New Roman"/>
          <w:color w:val="000000" w:themeColor="text1"/>
          <w:lang w:val="ru-RU"/>
        </w:rPr>
        <w:t>.</w:t>
      </w:r>
    </w:p>
    <w:p w:rsidR="00A6543F" w:rsidRPr="00602B25" w:rsidP="00602B25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lang w:val="ru-RU" w:eastAsia="ru-RU"/>
        </w:rPr>
      </w:pPr>
      <w:r w:rsidRPr="00602B25">
        <w:rPr>
          <w:rFonts w:ascii="Times New Roman" w:hAnsi="Times New Roman"/>
          <w:lang w:val="ru-RU"/>
        </w:rPr>
        <w:t xml:space="preserve">При </w:t>
      </w:r>
      <w:r w:rsidRPr="00602B25" w:rsidR="00D94226">
        <w:rPr>
          <w:rFonts w:ascii="Times New Roman" w:hAnsi="Times New Roman"/>
          <w:lang w:val="ru-RU"/>
        </w:rPr>
        <w:t>назначении</w:t>
      </w:r>
      <w:r w:rsidRPr="00602B25">
        <w:rPr>
          <w:rFonts w:ascii="Times New Roman" w:hAnsi="Times New Roman"/>
          <w:lang w:val="ru-RU"/>
        </w:rPr>
        <w:t xml:space="preserve"> административного наказания </w:t>
      </w:r>
      <w:r w:rsidRPr="00602B25" w:rsidR="000227FF">
        <w:rPr>
          <w:rFonts w:ascii="Times New Roman" w:hAnsi="Times New Roman"/>
          <w:lang w:val="ru-RU"/>
        </w:rPr>
        <w:t>мировой судья</w:t>
      </w:r>
      <w:r w:rsidRPr="00602B25">
        <w:rPr>
          <w:rFonts w:ascii="Times New Roman" w:hAnsi="Times New Roman"/>
          <w:lang w:val="ru-RU"/>
        </w:rPr>
        <w:t xml:space="preserve"> учитывает характер совершенного административного правонарушения, </w:t>
      </w:r>
      <w:r w:rsidRPr="00602B25" w:rsidR="00040646">
        <w:rPr>
          <w:rFonts w:ascii="Times New Roman" w:hAnsi="Times New Roman"/>
          <w:lang w:val="ru-RU"/>
        </w:rPr>
        <w:t xml:space="preserve">которое относится к правонарушениям в области дорожного движения, </w:t>
      </w:r>
      <w:r w:rsidRPr="00602B25">
        <w:rPr>
          <w:rFonts w:ascii="Times New Roman" w:hAnsi="Times New Roman"/>
          <w:lang w:val="ru-RU"/>
        </w:rPr>
        <w:t>личность правон</w:t>
      </w:r>
      <w:r w:rsidRPr="00602B25" w:rsidR="00DC3E04">
        <w:rPr>
          <w:rFonts w:ascii="Times New Roman" w:hAnsi="Times New Roman"/>
          <w:lang w:val="ru-RU"/>
        </w:rPr>
        <w:t>арушителя</w:t>
      </w:r>
      <w:r w:rsidRPr="00602B25" w:rsidR="00040646">
        <w:rPr>
          <w:rFonts w:ascii="Times New Roman" w:hAnsi="Times New Roman"/>
          <w:lang w:val="ru-RU"/>
        </w:rPr>
        <w:t>,</w:t>
      </w:r>
      <w:r w:rsidRPr="00602B25" w:rsidR="00BF400C">
        <w:rPr>
          <w:rFonts w:ascii="Times New Roman" w:hAnsi="Times New Roman"/>
          <w:lang w:val="ru-RU"/>
        </w:rPr>
        <w:t xml:space="preserve"> </w:t>
      </w:r>
      <w:r w:rsidRPr="00602B25" w:rsidR="00C322BF">
        <w:rPr>
          <w:rFonts w:ascii="Times New Roman" w:hAnsi="Times New Roman"/>
          <w:lang w:val="ru-RU"/>
        </w:rPr>
        <w:t xml:space="preserve">, </w:t>
      </w:r>
      <w:r w:rsidRPr="00602B25" w:rsidR="00D94226">
        <w:rPr>
          <w:rFonts w:ascii="Times New Roman" w:hAnsi="Times New Roman"/>
          <w:lang w:val="ru-RU"/>
        </w:rPr>
        <w:t>его имущественное по</w:t>
      </w:r>
      <w:r w:rsidRPr="00602B25">
        <w:rPr>
          <w:rFonts w:ascii="Times New Roman" w:hAnsi="Times New Roman"/>
          <w:lang w:val="ru-RU"/>
        </w:rPr>
        <w:t>ложение</w:t>
      </w:r>
      <w:r w:rsidRPr="00602B25" w:rsidR="00DC3E04">
        <w:rPr>
          <w:rFonts w:ascii="Times New Roman" w:hAnsi="Times New Roman"/>
          <w:lang w:val="ru-RU"/>
        </w:rPr>
        <w:t xml:space="preserve">, </w:t>
      </w:r>
      <w:r w:rsidRPr="00602B25" w:rsidR="008F21B0">
        <w:rPr>
          <w:rFonts w:ascii="Times New Roman" w:hAnsi="Times New Roman"/>
          <w:lang w:val="ru-RU"/>
        </w:rPr>
        <w:t xml:space="preserve">а также </w:t>
      </w:r>
      <w:r w:rsidRPr="00602B25" w:rsidR="00DC3E04">
        <w:rPr>
          <w:rFonts w:ascii="Times New Roman" w:hAnsi="Times New Roman"/>
          <w:lang w:val="ru-RU"/>
        </w:rPr>
        <w:t>отсутствие обстоятельств, которые отягчают</w:t>
      </w:r>
      <w:r w:rsidRPr="00602B25" w:rsidR="00196847">
        <w:rPr>
          <w:rFonts w:ascii="Times New Roman" w:hAnsi="Times New Roman"/>
          <w:lang w:val="ru-RU"/>
        </w:rPr>
        <w:t xml:space="preserve"> его</w:t>
      </w:r>
      <w:r w:rsidRPr="00602B25" w:rsidR="00D57FED">
        <w:rPr>
          <w:rFonts w:ascii="Times New Roman" w:hAnsi="Times New Roman"/>
          <w:lang w:val="ru-RU"/>
        </w:rPr>
        <w:t xml:space="preserve"> </w:t>
      </w:r>
      <w:r w:rsidRPr="00602B25" w:rsidR="00DC3E04">
        <w:rPr>
          <w:rFonts w:ascii="Times New Roman" w:hAnsi="Times New Roman"/>
          <w:lang w:val="ru-RU"/>
        </w:rPr>
        <w:t>административную ответственность</w:t>
      </w:r>
      <w:r w:rsidRPr="00602B25" w:rsidR="009416E3">
        <w:rPr>
          <w:rFonts w:ascii="Times New Roman" w:eastAsia="Times New Roman" w:hAnsi="Times New Roman"/>
          <w:lang w:val="ru-RU" w:eastAsia="ru-RU"/>
        </w:rPr>
        <w:t>.</w:t>
      </w:r>
    </w:p>
    <w:p w:rsidR="00C322BF" w:rsidRPr="00602B25" w:rsidP="00602B25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lang w:val="ru-RU" w:eastAsia="ru-RU"/>
        </w:rPr>
      </w:pPr>
      <w:r w:rsidRPr="00602B25">
        <w:rPr>
          <w:rFonts w:ascii="Times New Roman" w:eastAsia="Times New Roman" w:hAnsi="Times New Roman"/>
          <w:lang w:val="ru-RU" w:eastAsia="ru-RU"/>
        </w:rPr>
        <w:t xml:space="preserve"> Обстоятельством, смягчающим административную ответственность </w:t>
      </w:r>
      <w:r w:rsidRPr="00602B25" w:rsidR="00E65429">
        <w:rPr>
          <w:rFonts w:ascii="Times New Roman" w:hAnsi="Times New Roman"/>
          <w:lang w:val="ru-RU"/>
        </w:rPr>
        <w:t>суд признает полное признание вины, раскаяние, наличие на иждивении трех малолетних детей.</w:t>
      </w:r>
    </w:p>
    <w:p w:rsidR="00C82422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Pr="00602B25" w:rsidR="00370D66">
        <w:rPr>
          <w:rFonts w:ascii="Times New Roman" w:hAnsi="Times New Roman"/>
          <w:lang w:val="ru-RU"/>
        </w:rPr>
        <w:t xml:space="preserve"> С учетом вышеизложенного мировой судья считает, что для достижения целей административного наказания для </w:t>
      </w:r>
      <w:r>
        <w:rPr>
          <w:rFonts w:ascii="Times New Roman" w:eastAsia="Times New Roman" w:hAnsi="Times New Roman"/>
          <w:lang w:val="ru-RU" w:eastAsia="ru-RU"/>
        </w:rPr>
        <w:t>ФИО</w:t>
      </w:r>
      <w:r>
        <w:rPr>
          <w:rFonts w:ascii="Times New Roman" w:eastAsia="Times New Roman" w:hAnsi="Times New Roman"/>
          <w:lang w:val="ru-RU" w:eastAsia="ru-RU"/>
        </w:rPr>
        <w:t>а</w:t>
      </w:r>
      <w:r w:rsidRPr="00F97C63">
        <w:rPr>
          <w:rFonts w:ascii="Times New Roman" w:eastAsia="Times New Roman" w:hAnsi="Times New Roman"/>
          <w:lang w:val="ru-RU" w:eastAsia="ru-RU"/>
        </w:rPr>
        <w:t xml:space="preserve"> В.В. </w:t>
      </w:r>
      <w:r w:rsidRPr="00602B25" w:rsidR="00E65429">
        <w:rPr>
          <w:rFonts w:ascii="Times New Roman" w:hAnsi="Times New Roman"/>
          <w:lang w:val="ru-RU"/>
        </w:rPr>
        <w:t xml:space="preserve"> </w:t>
      </w:r>
      <w:r w:rsidRPr="00602B25" w:rsidR="00196847">
        <w:rPr>
          <w:rFonts w:ascii="Times New Roman" w:hAnsi="Times New Roman"/>
          <w:lang w:val="ru-RU"/>
        </w:rPr>
        <w:t>необходимо</w:t>
      </w:r>
      <w:r w:rsidRPr="00602B25" w:rsidR="00370D66">
        <w:rPr>
          <w:rFonts w:ascii="Times New Roman" w:hAnsi="Times New Roman"/>
          <w:lang w:val="ru-RU"/>
        </w:rPr>
        <w:t xml:space="preserve"> и достаточно установить административное наказание в виде административного штрафа, предусмотренн</w:t>
      </w:r>
      <w:r w:rsidRPr="00602B25" w:rsidR="00715693">
        <w:rPr>
          <w:rFonts w:ascii="Times New Roman" w:hAnsi="Times New Roman"/>
          <w:lang w:val="ru-RU"/>
        </w:rPr>
        <w:t>ого</w:t>
      </w:r>
      <w:r w:rsidRPr="00602B25" w:rsidR="00DC3E04">
        <w:rPr>
          <w:rFonts w:ascii="Times New Roman" w:hAnsi="Times New Roman"/>
          <w:lang w:val="ru-RU"/>
        </w:rPr>
        <w:t xml:space="preserve"> санкцией </w:t>
      </w:r>
      <w:r w:rsidRPr="00602B25" w:rsidR="00370D66">
        <w:rPr>
          <w:rFonts w:ascii="Times New Roman" w:hAnsi="Times New Roman"/>
          <w:lang w:val="ru-RU"/>
        </w:rPr>
        <w:t xml:space="preserve"> </w:t>
      </w:r>
      <w:r w:rsidRPr="00602B25" w:rsidR="00370D66">
        <w:rPr>
          <w:rFonts w:ascii="Times New Roman" w:eastAsia="Times New Roman" w:hAnsi="Times New Roman"/>
          <w:lang w:val="ru-RU" w:eastAsia="ru-RU"/>
        </w:rPr>
        <w:t>част</w:t>
      </w:r>
      <w:r w:rsidRPr="00602B25" w:rsidR="00DC3E04">
        <w:rPr>
          <w:rFonts w:ascii="Times New Roman" w:eastAsia="Times New Roman" w:hAnsi="Times New Roman"/>
          <w:lang w:val="ru-RU" w:eastAsia="ru-RU"/>
        </w:rPr>
        <w:t>и</w:t>
      </w:r>
      <w:r w:rsidRPr="00602B25" w:rsidR="00370D66">
        <w:rPr>
          <w:rFonts w:ascii="Times New Roman" w:eastAsia="Times New Roman" w:hAnsi="Times New Roman"/>
          <w:lang w:val="ru-RU" w:eastAsia="ru-RU"/>
        </w:rPr>
        <w:t xml:space="preserve"> </w:t>
      </w:r>
      <w:r w:rsidRPr="00602B25" w:rsidR="00CB6FA8">
        <w:rPr>
          <w:rFonts w:ascii="Times New Roman" w:eastAsia="Times New Roman" w:hAnsi="Times New Roman"/>
          <w:lang w:val="ru-RU" w:eastAsia="ru-RU"/>
        </w:rPr>
        <w:t>4</w:t>
      </w:r>
      <w:r w:rsidRPr="00602B25" w:rsidR="00370D66">
        <w:rPr>
          <w:rFonts w:ascii="Times New Roman" w:eastAsia="Times New Roman" w:hAnsi="Times New Roman"/>
          <w:lang w:val="ru-RU" w:eastAsia="ru-RU"/>
        </w:rPr>
        <w:t xml:space="preserve"> статьи 12.</w:t>
      </w:r>
      <w:r w:rsidRPr="00602B25" w:rsidR="00E77B66">
        <w:rPr>
          <w:rFonts w:ascii="Times New Roman" w:eastAsia="Times New Roman" w:hAnsi="Times New Roman"/>
          <w:lang w:val="ru-RU" w:eastAsia="ru-RU"/>
        </w:rPr>
        <w:t>1</w:t>
      </w:r>
      <w:r w:rsidRPr="00602B25" w:rsidR="00CB6FA8">
        <w:rPr>
          <w:rFonts w:ascii="Times New Roman" w:eastAsia="Times New Roman" w:hAnsi="Times New Roman"/>
          <w:lang w:val="ru-RU" w:eastAsia="ru-RU"/>
        </w:rPr>
        <w:t>5</w:t>
      </w:r>
      <w:r w:rsidRPr="00602B25" w:rsidR="00370D66">
        <w:rPr>
          <w:rFonts w:ascii="Times New Roman" w:eastAsia="Times New Roman" w:hAnsi="Times New Roman"/>
          <w:lang w:val="ru-RU" w:eastAsia="ru-RU"/>
        </w:rPr>
        <w:t xml:space="preserve"> </w:t>
      </w:r>
      <w:r w:rsidRPr="00602B25" w:rsidR="00370D66">
        <w:rPr>
          <w:rFonts w:ascii="Times New Roman" w:hAnsi="Times New Roman"/>
          <w:lang w:val="ru-RU"/>
        </w:rPr>
        <w:t>Кодекса Российской Федерации об административных правонарушениях.</w:t>
      </w:r>
    </w:p>
    <w:p w:rsidR="00D41EF8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color w:val="000000"/>
          <w:lang w:val="ru-RU"/>
        </w:rPr>
      </w:pPr>
      <w:r w:rsidRPr="00602B25">
        <w:rPr>
          <w:rFonts w:ascii="Times New Roman" w:hAnsi="Times New Roman"/>
          <w:color w:val="000000"/>
          <w:lang w:val="ru-RU"/>
        </w:rPr>
        <w:tab/>
      </w:r>
      <w:r w:rsidRPr="00602B25" w:rsidR="00C82422">
        <w:rPr>
          <w:rFonts w:ascii="Times New Roman" w:hAnsi="Times New Roman"/>
          <w:color w:val="000000"/>
          <w:lang w:val="ru-RU"/>
        </w:rPr>
        <w:t xml:space="preserve">На основании </w:t>
      </w:r>
      <w:r w:rsidRPr="00602B25" w:rsidR="00C82422">
        <w:rPr>
          <w:rFonts w:ascii="Times New Roman" w:hAnsi="Times New Roman"/>
          <w:lang w:val="ru-RU"/>
        </w:rPr>
        <w:t>ч.</w:t>
      </w:r>
      <w:r w:rsidRPr="00602B25" w:rsidR="000227FF">
        <w:rPr>
          <w:rFonts w:ascii="Times New Roman" w:hAnsi="Times New Roman"/>
          <w:lang w:val="ru-RU"/>
        </w:rPr>
        <w:t xml:space="preserve"> </w:t>
      </w:r>
      <w:r w:rsidRPr="00602B25" w:rsidR="00CB6FA8">
        <w:rPr>
          <w:rFonts w:ascii="Times New Roman" w:hAnsi="Times New Roman"/>
          <w:lang w:val="ru-RU"/>
        </w:rPr>
        <w:t>4</w:t>
      </w:r>
      <w:r w:rsidRPr="00602B25" w:rsidR="00C82422">
        <w:rPr>
          <w:rFonts w:ascii="Times New Roman" w:hAnsi="Times New Roman"/>
          <w:lang w:val="ru-RU"/>
        </w:rPr>
        <w:t xml:space="preserve"> ст.</w:t>
      </w:r>
      <w:r w:rsidRPr="00602B25" w:rsidR="00C82422">
        <w:rPr>
          <w:rFonts w:ascii="Times New Roman" w:eastAsia="Times New Roman" w:hAnsi="Times New Roman"/>
          <w:lang w:val="ru-RU" w:eastAsia="ru-RU"/>
        </w:rPr>
        <w:t xml:space="preserve"> 12.</w:t>
      </w:r>
      <w:r w:rsidRPr="00602B25" w:rsidR="00E77B66">
        <w:rPr>
          <w:rFonts w:ascii="Times New Roman" w:eastAsia="Times New Roman" w:hAnsi="Times New Roman"/>
          <w:lang w:val="ru-RU" w:eastAsia="ru-RU"/>
        </w:rPr>
        <w:t>1</w:t>
      </w:r>
      <w:r w:rsidRPr="00602B25" w:rsidR="00CB6FA8">
        <w:rPr>
          <w:rFonts w:ascii="Times New Roman" w:eastAsia="Times New Roman" w:hAnsi="Times New Roman"/>
          <w:lang w:val="ru-RU" w:eastAsia="ru-RU"/>
        </w:rPr>
        <w:t>5</w:t>
      </w:r>
      <w:r w:rsidRPr="00602B25" w:rsidR="00C82422">
        <w:rPr>
          <w:rFonts w:ascii="Times New Roman" w:eastAsia="Times New Roman" w:hAnsi="Times New Roman"/>
          <w:lang w:val="ru-RU" w:eastAsia="ru-RU"/>
        </w:rPr>
        <w:t xml:space="preserve"> </w:t>
      </w:r>
      <w:r w:rsidRPr="00602B25" w:rsidR="00C82422">
        <w:rPr>
          <w:rFonts w:ascii="Times New Roman" w:hAnsi="Times New Roman"/>
          <w:lang w:val="ru-RU"/>
        </w:rPr>
        <w:t xml:space="preserve"> </w:t>
      </w:r>
      <w:r w:rsidRPr="00602B25" w:rsidR="00DC3E04">
        <w:rPr>
          <w:rFonts w:ascii="Times New Roman" w:hAnsi="Times New Roman"/>
          <w:lang w:val="ru-RU"/>
        </w:rPr>
        <w:t>Кодекса Российской Федерации об административных правонарушениях</w:t>
      </w:r>
      <w:r w:rsidRPr="00602B25" w:rsidR="00C82422">
        <w:rPr>
          <w:rFonts w:ascii="Times New Roman" w:hAnsi="Times New Roman"/>
          <w:lang w:val="ru-RU"/>
        </w:rPr>
        <w:t>,</w:t>
      </w:r>
      <w:r w:rsidRPr="00602B25" w:rsidR="00C82422">
        <w:rPr>
          <w:rFonts w:ascii="Times New Roman" w:hAnsi="Times New Roman"/>
          <w:color w:val="000000"/>
          <w:lang w:val="ru-RU"/>
        </w:rPr>
        <w:t xml:space="preserve"> руководствуясь </w:t>
      </w:r>
      <w:r w:rsidRPr="00602B25" w:rsidR="00C82422">
        <w:rPr>
          <w:rFonts w:ascii="Times New Roman" w:hAnsi="Times New Roman"/>
          <w:lang w:val="ru-RU"/>
        </w:rPr>
        <w:t xml:space="preserve">ст.ст. 29.7, 29.9, 29.10 </w:t>
      </w:r>
      <w:r w:rsidRPr="00602B25" w:rsidR="00DC3E04">
        <w:rPr>
          <w:rFonts w:ascii="Times New Roman" w:hAnsi="Times New Roman"/>
          <w:lang w:val="ru-RU"/>
        </w:rPr>
        <w:t>Кодекса Российской Федерации об административных правонарушениях</w:t>
      </w:r>
      <w:r w:rsidRPr="00602B25" w:rsidR="00C82422">
        <w:rPr>
          <w:rFonts w:ascii="Times New Roman" w:hAnsi="Times New Roman"/>
          <w:lang w:val="ru-RU"/>
        </w:rPr>
        <w:t xml:space="preserve">, </w:t>
      </w:r>
      <w:r w:rsidRPr="00602B25" w:rsidR="000227FF">
        <w:rPr>
          <w:rFonts w:ascii="Times New Roman" w:hAnsi="Times New Roman"/>
          <w:lang w:val="ru-RU"/>
        </w:rPr>
        <w:t xml:space="preserve">мировой </w:t>
      </w:r>
      <w:r w:rsidRPr="00602B25" w:rsidR="00C82422">
        <w:rPr>
          <w:rFonts w:ascii="Times New Roman" w:hAnsi="Times New Roman"/>
          <w:color w:val="000000"/>
          <w:lang w:val="ru-RU"/>
        </w:rPr>
        <w:t>судья</w:t>
      </w:r>
      <w:r w:rsidRPr="00602B25" w:rsidR="00CB6FA8">
        <w:rPr>
          <w:rFonts w:ascii="Times New Roman" w:hAnsi="Times New Roman"/>
          <w:color w:val="000000"/>
          <w:lang w:val="ru-RU"/>
        </w:rPr>
        <w:t>,-</w:t>
      </w:r>
    </w:p>
    <w:p w:rsidR="006C4DA2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color w:val="000000"/>
          <w:lang w:val="ru-RU"/>
        </w:rPr>
      </w:pPr>
    </w:p>
    <w:p w:rsidR="00E77B66" w:rsidP="00602B25">
      <w:pPr>
        <w:tabs>
          <w:tab w:val="left" w:pos="9639"/>
        </w:tabs>
        <w:spacing w:after="0" w:line="240" w:lineRule="auto"/>
        <w:ind w:right="-832" w:firstLine="426"/>
        <w:jc w:val="center"/>
        <w:rPr>
          <w:rFonts w:ascii="Times New Roman" w:hAnsi="Times New Roman"/>
          <w:lang w:val="ru-RU"/>
        </w:rPr>
      </w:pPr>
      <w:r w:rsidRPr="00602B25">
        <w:rPr>
          <w:rFonts w:ascii="Times New Roman" w:hAnsi="Times New Roman"/>
          <w:lang w:val="ru-RU"/>
        </w:rPr>
        <w:t>П О С Т А Н О В И Л</w:t>
      </w:r>
      <w:r w:rsidRPr="00602B25" w:rsidR="00003854">
        <w:rPr>
          <w:rFonts w:ascii="Times New Roman" w:hAnsi="Times New Roman"/>
          <w:lang w:val="ru-RU"/>
        </w:rPr>
        <w:t>:</w:t>
      </w:r>
    </w:p>
    <w:p w:rsidR="00F97C63" w:rsidRPr="00602B25" w:rsidP="00602B25">
      <w:pPr>
        <w:tabs>
          <w:tab w:val="left" w:pos="9639"/>
        </w:tabs>
        <w:spacing w:after="0" w:line="240" w:lineRule="auto"/>
        <w:ind w:right="-832" w:firstLine="426"/>
        <w:jc w:val="center"/>
        <w:rPr>
          <w:rFonts w:ascii="Times New Roman" w:hAnsi="Times New Roman"/>
          <w:lang w:val="ru-RU"/>
        </w:rPr>
      </w:pPr>
    </w:p>
    <w:p w:rsidR="00823679" w:rsidRPr="00602B25" w:rsidP="00602B25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ФИО</w:t>
      </w:r>
      <w:r>
        <w:rPr>
          <w:rFonts w:ascii="Times New Roman" w:eastAsia="Times New Roman" w:hAnsi="Times New Roman"/>
          <w:lang w:val="ru-RU" w:eastAsia="ru-RU"/>
        </w:rPr>
        <w:t>а</w:t>
      </w:r>
      <w:r>
        <w:rPr>
          <w:rFonts w:ascii="Times New Roman" w:eastAsia="Times New Roman" w:hAnsi="Times New Roman"/>
          <w:lang w:val="ru-RU" w:eastAsia="ru-RU"/>
        </w:rPr>
        <w:t xml:space="preserve"> фио</w:t>
      </w:r>
      <w:r w:rsidRPr="00602B25" w:rsidR="00E65429">
        <w:rPr>
          <w:rFonts w:ascii="Times New Roman" w:hAnsi="Times New Roman"/>
          <w:lang w:val="ru-RU"/>
        </w:rPr>
        <w:t xml:space="preserve"> </w:t>
      </w:r>
      <w:r w:rsidRPr="00602B25">
        <w:rPr>
          <w:rFonts w:ascii="Times New Roman" w:hAnsi="Times New Roman"/>
          <w:lang w:val="ru-RU"/>
        </w:rPr>
        <w:t xml:space="preserve">признать виновным в совершении административного правонарушения, предусмотренного ч. </w:t>
      </w:r>
      <w:r w:rsidRPr="00602B25" w:rsidR="00CB6FA8">
        <w:rPr>
          <w:rFonts w:ascii="Times New Roman" w:hAnsi="Times New Roman"/>
          <w:lang w:val="ru-RU"/>
        </w:rPr>
        <w:t>4</w:t>
      </w:r>
      <w:r w:rsidRPr="00602B25">
        <w:rPr>
          <w:rFonts w:ascii="Times New Roman" w:hAnsi="Times New Roman"/>
          <w:lang w:val="ru-RU"/>
        </w:rPr>
        <w:t xml:space="preserve"> ст. 12.</w:t>
      </w:r>
      <w:r w:rsidRPr="00602B25" w:rsidR="00E77B66">
        <w:rPr>
          <w:rFonts w:ascii="Times New Roman" w:hAnsi="Times New Roman"/>
          <w:lang w:val="ru-RU"/>
        </w:rPr>
        <w:t>1</w:t>
      </w:r>
      <w:r w:rsidRPr="00602B25" w:rsidR="00CB6FA8">
        <w:rPr>
          <w:rFonts w:ascii="Times New Roman" w:hAnsi="Times New Roman"/>
          <w:lang w:val="ru-RU"/>
        </w:rPr>
        <w:t>5</w:t>
      </w:r>
      <w:r w:rsidRPr="00602B25">
        <w:rPr>
          <w:rFonts w:ascii="Times New Roman" w:hAnsi="Times New Roman"/>
          <w:lang w:val="ru-RU"/>
        </w:rPr>
        <w:t xml:space="preserve">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Pr="00602B25" w:rsidR="00602B25">
        <w:rPr>
          <w:rFonts w:ascii="Times New Roman" w:hAnsi="Times New Roman"/>
          <w:lang w:val="ru-RU"/>
        </w:rPr>
        <w:t>7</w:t>
      </w:r>
      <w:r w:rsidRPr="00602B25">
        <w:rPr>
          <w:rFonts w:ascii="Times New Roman" w:hAnsi="Times New Roman"/>
          <w:lang w:val="ru-RU"/>
        </w:rPr>
        <w:t xml:space="preserve"> </w:t>
      </w:r>
      <w:r w:rsidRPr="00602B25" w:rsidR="00602B25">
        <w:rPr>
          <w:rFonts w:ascii="Times New Roman" w:hAnsi="Times New Roman"/>
          <w:lang w:val="ru-RU"/>
        </w:rPr>
        <w:t>5</w:t>
      </w:r>
      <w:r w:rsidRPr="00602B25">
        <w:rPr>
          <w:rFonts w:ascii="Times New Roman" w:hAnsi="Times New Roman"/>
          <w:lang w:val="ru-RU"/>
        </w:rPr>
        <w:t>00 (</w:t>
      </w:r>
      <w:r w:rsidRPr="00602B25" w:rsidR="00602B25">
        <w:rPr>
          <w:rFonts w:ascii="Times New Roman" w:hAnsi="Times New Roman"/>
          <w:lang w:val="ru-RU"/>
        </w:rPr>
        <w:t xml:space="preserve">семь тысяч </w:t>
      </w:r>
      <w:r w:rsidRPr="00602B25" w:rsidR="00E77B66">
        <w:rPr>
          <w:rFonts w:ascii="Times New Roman" w:hAnsi="Times New Roman"/>
          <w:lang w:val="ru-RU"/>
        </w:rPr>
        <w:t>пять</w:t>
      </w:r>
      <w:r w:rsidRPr="00602B25" w:rsidR="00602B25">
        <w:rPr>
          <w:rFonts w:ascii="Times New Roman" w:hAnsi="Times New Roman"/>
          <w:lang w:val="ru-RU"/>
        </w:rPr>
        <w:t>сот</w:t>
      </w:r>
      <w:r w:rsidRPr="00602B25">
        <w:rPr>
          <w:rFonts w:ascii="Times New Roman" w:hAnsi="Times New Roman"/>
          <w:lang w:val="ru-RU"/>
        </w:rPr>
        <w:t>) рублей.</w:t>
      </w:r>
    </w:p>
    <w:p w:rsidR="00823679" w:rsidRPr="00602B25" w:rsidP="00602B25">
      <w:pPr>
        <w:spacing w:after="0" w:line="240" w:lineRule="auto"/>
        <w:ind w:right="-832" w:firstLine="426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 </w:t>
      </w:r>
      <w:r w:rsidRPr="00602B25">
        <w:rPr>
          <w:rFonts w:ascii="Times New Roman" w:eastAsia="Times New Roman" w:hAnsi="Times New Roman"/>
          <w:lang w:val="ru-RU" w:eastAsia="ru-RU"/>
        </w:rPr>
        <w:t xml:space="preserve"> </w:t>
      </w:r>
      <w:r w:rsidRPr="00602B25">
        <w:rPr>
          <w:rFonts w:ascii="Times New Roman" w:hAnsi="Times New Roman"/>
          <w:lang w:val="ru-RU"/>
        </w:rPr>
        <w:t xml:space="preserve">Перечисление штрафа производить по следующим реквизитам: УФК </w:t>
      </w:r>
      <w:r w:rsidRPr="00602B25" w:rsidR="00416816">
        <w:rPr>
          <w:rFonts w:ascii="Times New Roman" w:hAnsi="Times New Roman"/>
          <w:lang w:val="ru-RU"/>
        </w:rPr>
        <w:t xml:space="preserve">по </w:t>
      </w:r>
      <w:r>
        <w:rPr>
          <w:rFonts w:ascii="Times New Roman" w:hAnsi="Times New Roman"/>
          <w:lang w:val="ru-RU"/>
        </w:rPr>
        <w:t>Пензенской области</w:t>
      </w:r>
      <w:r w:rsidRPr="00602B25" w:rsidR="00416816">
        <w:rPr>
          <w:rFonts w:ascii="Times New Roman" w:hAnsi="Times New Roman"/>
          <w:lang w:val="ru-RU"/>
        </w:rPr>
        <w:t xml:space="preserve"> </w:t>
      </w:r>
      <w:r w:rsidRPr="00602B25">
        <w:rPr>
          <w:rFonts w:ascii="Times New Roman" w:hAnsi="Times New Roman"/>
          <w:lang w:val="ru-RU"/>
        </w:rPr>
        <w:t>(</w:t>
      </w:r>
      <w:r>
        <w:rPr>
          <w:rFonts w:ascii="Times New Roman" w:hAnsi="Times New Roman"/>
          <w:lang w:val="ru-RU"/>
        </w:rPr>
        <w:t>УМВД России по Пензенской области</w:t>
      </w:r>
      <w:r w:rsidRPr="00602B25" w:rsidR="0032153E">
        <w:rPr>
          <w:rFonts w:ascii="Times New Roman" w:hAnsi="Times New Roman"/>
          <w:lang w:val="ru-RU"/>
        </w:rPr>
        <w:t>)</w:t>
      </w:r>
      <w:r w:rsidRPr="00602B25" w:rsidR="0091601E">
        <w:rPr>
          <w:rFonts w:ascii="Times New Roman" w:hAnsi="Times New Roman"/>
          <w:lang w:val="ru-RU"/>
        </w:rPr>
        <w:t>;</w:t>
      </w:r>
      <w:r w:rsidRPr="00602B25">
        <w:rPr>
          <w:rFonts w:ascii="Times New Roman" w:hAnsi="Times New Roman"/>
          <w:lang w:val="ru-RU"/>
        </w:rPr>
        <w:t xml:space="preserve"> БИК </w:t>
      </w:r>
      <w:r>
        <w:rPr>
          <w:rFonts w:ascii="Times New Roman" w:hAnsi="Times New Roman"/>
          <w:lang w:val="ru-RU"/>
        </w:rPr>
        <w:t>01565503</w:t>
      </w:r>
      <w:r w:rsidRPr="00602B25">
        <w:rPr>
          <w:rFonts w:ascii="Times New Roman" w:hAnsi="Times New Roman"/>
          <w:lang w:val="ru-RU"/>
        </w:rPr>
        <w:t xml:space="preserve">; ИНН </w:t>
      </w:r>
      <w:r>
        <w:rPr>
          <w:rFonts w:ascii="Times New Roman" w:hAnsi="Times New Roman"/>
          <w:lang w:val="ru-RU"/>
        </w:rPr>
        <w:t>5834011778</w:t>
      </w:r>
      <w:r w:rsidRPr="00602B25">
        <w:rPr>
          <w:rFonts w:ascii="Times New Roman" w:hAnsi="Times New Roman"/>
          <w:lang w:val="ru-RU"/>
        </w:rPr>
        <w:t xml:space="preserve">; КПП </w:t>
      </w:r>
      <w:r>
        <w:rPr>
          <w:rFonts w:ascii="Times New Roman" w:hAnsi="Times New Roman"/>
          <w:lang w:val="ru-RU"/>
        </w:rPr>
        <w:t>56633000</w:t>
      </w:r>
      <w:r w:rsidRPr="00602B25">
        <w:rPr>
          <w:rFonts w:ascii="Times New Roman" w:hAnsi="Times New Roman"/>
          <w:lang w:val="ru-RU"/>
        </w:rPr>
        <w:t xml:space="preserve">; </w:t>
      </w:r>
      <w:r w:rsidRPr="00602B25" w:rsidR="005638EB">
        <w:rPr>
          <w:rFonts w:ascii="Times New Roman" w:hAnsi="Times New Roman"/>
          <w:lang w:val="ru-RU"/>
        </w:rPr>
        <w:t xml:space="preserve">ОКТМО </w:t>
      </w:r>
      <w:r w:rsidR="0067789E">
        <w:rPr>
          <w:rFonts w:ascii="Times New Roman" w:hAnsi="Times New Roman"/>
          <w:lang w:val="ru-RU"/>
        </w:rPr>
        <w:t>56633000</w:t>
      </w:r>
      <w:r w:rsidRPr="00602B25" w:rsidR="005638EB">
        <w:rPr>
          <w:rFonts w:ascii="Times New Roman" w:hAnsi="Times New Roman"/>
          <w:lang w:val="ru-RU"/>
        </w:rPr>
        <w:t xml:space="preserve">; </w:t>
      </w:r>
      <w:r w:rsidRPr="00602B25" w:rsidR="006C4DA2">
        <w:rPr>
          <w:rFonts w:ascii="Times New Roman" w:hAnsi="Times New Roman"/>
          <w:lang w:val="ru-RU"/>
        </w:rPr>
        <w:t>р</w:t>
      </w:r>
      <w:r w:rsidRPr="00602B25" w:rsidR="006C4DA2">
        <w:rPr>
          <w:rFonts w:ascii="Times New Roman" w:hAnsi="Times New Roman"/>
          <w:lang w:val="ru-RU"/>
        </w:rPr>
        <w:t xml:space="preserve">/с </w:t>
      </w:r>
      <w:r w:rsidR="0067789E">
        <w:rPr>
          <w:rFonts w:ascii="Times New Roman" w:hAnsi="Times New Roman"/>
          <w:lang w:val="ru-RU"/>
        </w:rPr>
        <w:t>03100643000000015500</w:t>
      </w:r>
      <w:r w:rsidRPr="00602B25" w:rsidR="00416816">
        <w:rPr>
          <w:rFonts w:ascii="Times New Roman" w:hAnsi="Times New Roman"/>
          <w:lang w:val="ru-RU"/>
        </w:rPr>
        <w:t>;</w:t>
      </w:r>
      <w:r w:rsidR="0067789E">
        <w:rPr>
          <w:rFonts w:ascii="Times New Roman" w:hAnsi="Times New Roman"/>
          <w:lang w:val="ru-RU"/>
        </w:rPr>
        <w:t xml:space="preserve"> кор./счет</w:t>
      </w:r>
      <w:r w:rsidRPr="00602B25" w:rsidR="00416816">
        <w:rPr>
          <w:rFonts w:ascii="Times New Roman" w:hAnsi="Times New Roman"/>
          <w:lang w:val="ru-RU"/>
        </w:rPr>
        <w:t xml:space="preserve"> </w:t>
      </w:r>
      <w:r w:rsidR="0067789E">
        <w:rPr>
          <w:rFonts w:ascii="Times New Roman" w:hAnsi="Times New Roman"/>
          <w:lang w:val="ru-RU"/>
        </w:rPr>
        <w:t xml:space="preserve">40102810045370000047 </w:t>
      </w:r>
      <w:r w:rsidRPr="00602B25" w:rsidR="00BA59BC">
        <w:rPr>
          <w:rFonts w:ascii="Times New Roman" w:hAnsi="Times New Roman"/>
          <w:lang w:val="ru-RU"/>
        </w:rPr>
        <w:t>наименование банка</w:t>
      </w:r>
      <w:r w:rsidRPr="00602B25" w:rsidR="00416816">
        <w:rPr>
          <w:rFonts w:ascii="Times New Roman" w:hAnsi="Times New Roman"/>
          <w:lang w:val="ru-RU"/>
        </w:rPr>
        <w:t xml:space="preserve"> </w:t>
      </w:r>
      <w:r w:rsidRPr="00602B25" w:rsidR="00BA59BC">
        <w:rPr>
          <w:rFonts w:ascii="Times New Roman" w:hAnsi="Times New Roman"/>
          <w:lang w:val="ru-RU"/>
        </w:rPr>
        <w:t>–</w:t>
      </w:r>
      <w:r w:rsidRPr="00602B25" w:rsidR="0091601E">
        <w:rPr>
          <w:rFonts w:ascii="Times New Roman" w:hAnsi="Times New Roman"/>
          <w:lang w:val="ru-RU"/>
        </w:rPr>
        <w:t xml:space="preserve"> </w:t>
      </w:r>
      <w:r w:rsidRPr="00602B25" w:rsidR="00E65429">
        <w:rPr>
          <w:rFonts w:ascii="Times New Roman" w:hAnsi="Times New Roman"/>
          <w:lang w:val="ru-RU"/>
        </w:rPr>
        <w:t>Отд</w:t>
      </w:r>
      <w:r w:rsidR="0067789E">
        <w:rPr>
          <w:rFonts w:ascii="Times New Roman" w:hAnsi="Times New Roman"/>
          <w:lang w:val="ru-RU"/>
        </w:rPr>
        <w:t>еление Пенза Банка России//УФК по Пензенской области г. Пенза</w:t>
      </w:r>
      <w:r w:rsidRPr="00602B25" w:rsidR="005E4EFA">
        <w:rPr>
          <w:rFonts w:ascii="Times New Roman" w:hAnsi="Times New Roman"/>
          <w:lang w:val="ru-RU"/>
        </w:rPr>
        <w:t>;</w:t>
      </w:r>
      <w:r w:rsidRPr="00602B25" w:rsidR="000768D0">
        <w:rPr>
          <w:rFonts w:ascii="Times New Roman" w:hAnsi="Times New Roman"/>
          <w:lang w:val="ru-RU"/>
        </w:rPr>
        <w:t xml:space="preserve"> </w:t>
      </w:r>
      <w:r w:rsidRPr="00602B25" w:rsidR="00416816">
        <w:rPr>
          <w:rFonts w:ascii="Times New Roman" w:hAnsi="Times New Roman"/>
          <w:lang w:val="ru-RU"/>
        </w:rPr>
        <w:t xml:space="preserve">КБК </w:t>
      </w:r>
      <w:r w:rsidR="0067789E">
        <w:rPr>
          <w:rFonts w:ascii="Times New Roman" w:hAnsi="Times New Roman"/>
          <w:lang w:val="ru-RU"/>
        </w:rPr>
        <w:t>188116011123010001140</w:t>
      </w:r>
      <w:r w:rsidRPr="00602B25" w:rsidR="00416816">
        <w:rPr>
          <w:rFonts w:ascii="Times New Roman" w:hAnsi="Times New Roman"/>
          <w:lang w:val="ru-RU"/>
        </w:rPr>
        <w:t xml:space="preserve">; </w:t>
      </w:r>
      <w:r w:rsidRPr="00602B25">
        <w:rPr>
          <w:rFonts w:ascii="Times New Roman" w:hAnsi="Times New Roman"/>
          <w:lang w:val="ru-RU"/>
        </w:rPr>
        <w:t xml:space="preserve">УИН </w:t>
      </w:r>
      <w:r w:rsidR="0067789E">
        <w:rPr>
          <w:rFonts w:ascii="Times New Roman" w:hAnsi="Times New Roman"/>
          <w:lang w:val="ru-RU"/>
        </w:rPr>
        <w:t>18810358250090004573</w:t>
      </w:r>
      <w:r w:rsidRPr="00602B25" w:rsidR="00602B25">
        <w:rPr>
          <w:rFonts w:ascii="Times New Roman" w:hAnsi="Times New Roman"/>
          <w:lang w:val="ru-RU"/>
        </w:rPr>
        <w:t xml:space="preserve"> в отношении </w:t>
      </w:r>
      <w:r>
        <w:rPr>
          <w:rFonts w:ascii="Times New Roman" w:eastAsia="Times New Roman" w:hAnsi="Times New Roman"/>
          <w:lang w:val="ru-RU" w:eastAsia="ru-RU"/>
        </w:rPr>
        <w:t>ФИО</w:t>
      </w:r>
      <w:r w:rsidR="0067789E">
        <w:rPr>
          <w:rFonts w:ascii="Times New Roman" w:eastAsia="Times New Roman" w:hAnsi="Times New Roman"/>
          <w:lang w:val="ru-RU" w:eastAsia="ru-RU"/>
        </w:rPr>
        <w:t xml:space="preserve"> В.В.</w:t>
      </w:r>
    </w:p>
    <w:p w:rsidR="00ED607D" w:rsidRPr="00602B25" w:rsidP="00602B25">
      <w:pPr>
        <w:autoSpaceDE w:val="0"/>
        <w:autoSpaceDN w:val="0"/>
        <w:adjustRightInd w:val="0"/>
        <w:spacing w:after="0" w:line="240" w:lineRule="auto"/>
        <w:ind w:right="-832" w:firstLine="426"/>
        <w:jc w:val="both"/>
        <w:rPr>
          <w:rFonts w:ascii="Times New Roman" w:hAnsi="Times New Roman" w:eastAsiaTheme="minorHAnsi"/>
          <w:lang w:val="ru-RU"/>
        </w:rPr>
      </w:pPr>
      <w:r>
        <w:rPr>
          <w:rFonts w:ascii="Times New Roman" w:hAnsi="Times New Roman"/>
          <w:lang w:val="ru-RU"/>
        </w:rPr>
        <w:t xml:space="preserve">  </w:t>
      </w:r>
      <w:r w:rsidRPr="00602B25">
        <w:rPr>
          <w:rFonts w:ascii="Times New Roman" w:hAnsi="Times New Roman"/>
          <w:lang w:val="ru-RU"/>
        </w:rPr>
        <w:t>Разъяснить правонарушителю, что</w:t>
      </w:r>
      <w:r w:rsidRPr="00602B25">
        <w:rPr>
          <w:rFonts w:ascii="Times New Roman" w:hAnsi="Times New Roman" w:eastAsiaTheme="minorHAnsi"/>
          <w:lang w:val="ru-RU"/>
        </w:rPr>
        <w:t xml:space="preserve"> </w:t>
      </w:r>
      <w:r w:rsidRPr="00602B25">
        <w:rPr>
          <w:rFonts w:ascii="Times New Roman" w:hAnsi="Times New Roman"/>
          <w:lang w:val="ru-RU"/>
        </w:rPr>
        <w:t xml:space="preserve">в соответствии с ч. 1.3. ст. 32.2. Кодекса Российской </w:t>
      </w:r>
      <w:r w:rsidRPr="00602B25">
        <w:rPr>
          <w:rFonts w:ascii="Times New Roman" w:hAnsi="Times New Roman"/>
          <w:lang w:val="ru-RU"/>
        </w:rPr>
        <w:t>Федерации об административных правонарушениях</w:t>
      </w:r>
      <w:r w:rsidRPr="00602B25">
        <w:rPr>
          <w:rFonts w:ascii="Times New Roman" w:hAnsi="Times New Roman" w:eastAsiaTheme="minorHAnsi"/>
          <w:lang w:val="ru-RU"/>
        </w:rPr>
        <w:t xml:space="preserve"> при уплате административного штрафа лицом, привлеченным к административной ответственности не </w:t>
      </w:r>
      <w:r w:rsidRPr="007D59CC" w:rsidR="007D59CC">
        <w:rPr>
          <w:rFonts w:ascii="Times New Roman" w:hAnsi="Times New Roman" w:eastAsiaTheme="minorHAnsi"/>
          <w:lang w:val="ru-RU"/>
        </w:rPr>
        <w:t>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 w:rsidRPr="00602B25">
        <w:rPr>
          <w:rFonts w:ascii="Times New Roman" w:hAnsi="Times New Roman" w:eastAsiaTheme="minorHAnsi"/>
          <w:lang w:val="ru-RU"/>
        </w:rPr>
        <w:t xml:space="preserve"> </w:t>
      </w:r>
      <w:r w:rsidRPr="00602B25">
        <w:rPr>
          <w:rFonts w:ascii="Times New Roman" w:eastAsia="Times New Roman" w:hAnsi="Times New Roman"/>
          <w:lang w:val="ru-RU" w:eastAsia="ru-RU"/>
        </w:rPr>
        <w:t xml:space="preserve">  </w:t>
      </w:r>
    </w:p>
    <w:p w:rsidR="00823679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</w:t>
      </w:r>
      <w:r w:rsidRPr="00602B25">
        <w:rPr>
          <w:rFonts w:ascii="Times New Roman" w:hAnsi="Times New Roman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</w:t>
      </w:r>
      <w:r w:rsidRPr="00602B25">
        <w:rPr>
          <w:rFonts w:ascii="Times New Roman" w:hAnsi="Times New Roman"/>
          <w:lang w:val="ru-RU"/>
        </w:rPr>
        <w:t>, не позднее шестидесяти дней со дня вступления постановления о наложении административного штрафа в законную силу.</w:t>
      </w:r>
    </w:p>
    <w:p w:rsidR="00823679" w:rsidRPr="00FA26E5" w:rsidP="00FA26E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</w:t>
      </w:r>
      <w:r w:rsidRPr="00FA26E5">
        <w:rPr>
          <w:rFonts w:ascii="Times New Roman" w:hAnsi="Times New Roman"/>
          <w:lang w:val="ru-RU"/>
        </w:rPr>
        <w:t>В соответствии со ст. 20.25 КоАП РФ неуплата административного штрафа в срок, предусмотренный настоящим Кодексом, влечет наложение админис</w:t>
      </w:r>
      <w:r w:rsidRPr="00FA26E5">
        <w:rPr>
          <w:rFonts w:ascii="Times New Roman" w:hAnsi="Times New Roman"/>
          <w:lang w:val="ru-RU"/>
        </w:rPr>
        <w:t>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823679" w:rsidRPr="00FA26E5" w:rsidP="00FA26E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FA26E5">
        <w:rPr>
          <w:rFonts w:ascii="Times New Roman" w:hAnsi="Times New Roman"/>
          <w:lang w:val="ru-RU"/>
        </w:rPr>
        <w:t>В случае неуплаты администра</w:t>
      </w:r>
      <w:r w:rsidRPr="00FA26E5">
        <w:rPr>
          <w:rFonts w:ascii="Times New Roman" w:hAnsi="Times New Roman"/>
          <w:lang w:val="ru-RU"/>
        </w:rPr>
        <w:t>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823679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602B25">
        <w:rPr>
          <w:rFonts w:ascii="Times New Roman" w:hAnsi="Times New Roman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4DA2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602B25">
        <w:rPr>
          <w:rFonts w:ascii="Times New Roman" w:hAnsi="Times New Roman"/>
          <w:lang w:val="ru-RU"/>
        </w:rPr>
        <w:t>Оригинал банковск</w:t>
      </w:r>
      <w:r w:rsidRPr="00602B25">
        <w:rPr>
          <w:rFonts w:ascii="Times New Roman" w:hAnsi="Times New Roman"/>
          <w:lang w:val="ru-RU"/>
        </w:rPr>
        <w:t xml:space="preserve">ой квитанции об оплате административного штрафа должен быть предоставлен в судебный участок №77 Симферопольского судебного района (Симферопольский муниципальный район) Республики Крым </w:t>
      </w:r>
    </w:p>
    <w:p w:rsidR="00003854" w:rsidRPr="00602B25" w:rsidP="00602B25">
      <w:pPr>
        <w:spacing w:after="0" w:line="240" w:lineRule="auto"/>
        <w:ind w:right="-832" w:firstLine="426"/>
        <w:jc w:val="both"/>
        <w:rPr>
          <w:rFonts w:ascii="Times New Roman" w:hAnsi="Times New Roman"/>
          <w:lang w:val="ru-RU"/>
        </w:rPr>
      </w:pPr>
      <w:r w:rsidRPr="00602B25">
        <w:rPr>
          <w:rFonts w:ascii="Times New Roman" w:hAnsi="Times New Roman"/>
          <w:lang w:val="ru-RU"/>
        </w:rPr>
        <w:t>Постановление может быть обжаловано в Симферопольский районный суд Респ</w:t>
      </w:r>
      <w:r w:rsidRPr="00602B25">
        <w:rPr>
          <w:rFonts w:ascii="Times New Roman" w:hAnsi="Times New Roman"/>
          <w:lang w:val="ru-RU"/>
        </w:rPr>
        <w:t xml:space="preserve">ублики Крым в течение десяти </w:t>
      </w:r>
      <w:r w:rsidRPr="00602B25" w:rsidR="00602B25">
        <w:rPr>
          <w:rFonts w:ascii="Times New Roman" w:hAnsi="Times New Roman"/>
          <w:lang w:val="ru-RU"/>
        </w:rPr>
        <w:t>дней</w:t>
      </w:r>
      <w:r w:rsidRPr="00602B25">
        <w:rPr>
          <w:rFonts w:ascii="Times New Roman" w:hAnsi="Times New Roman"/>
          <w:lang w:val="ru-RU"/>
        </w:rPr>
        <w:t xml:space="preserve"> со дня вручения или получения копии постановления через судебный участок №77 Симферопольского судебного района (Симферопольский муниципальный район) Республики Крым.</w:t>
      </w:r>
    </w:p>
    <w:p w:rsidR="006C4DA2" w:rsidRPr="00602B25" w:rsidP="00602B25">
      <w:pPr>
        <w:pStyle w:val="ConsPlusNormal"/>
        <w:ind w:right="-832" w:firstLine="426"/>
        <w:jc w:val="both"/>
        <w:rPr>
          <w:rFonts w:eastAsia="Times New Roman"/>
          <w:lang w:eastAsia="ru-RU"/>
        </w:rPr>
      </w:pPr>
    </w:p>
    <w:p w:rsidR="006C4DA2" w:rsidRPr="00602B25" w:rsidP="00602B25">
      <w:pPr>
        <w:pStyle w:val="ConsPlusNormal"/>
        <w:ind w:right="-832" w:firstLine="426"/>
        <w:jc w:val="both"/>
        <w:rPr>
          <w:rFonts w:eastAsia="Times New Roman"/>
          <w:lang w:eastAsia="ru-RU"/>
        </w:rPr>
      </w:pPr>
    </w:p>
    <w:p w:rsidR="00137367" w:rsidRPr="0067789E" w:rsidP="00602B25">
      <w:pPr>
        <w:spacing w:after="0" w:line="240" w:lineRule="auto"/>
        <w:ind w:right="-832" w:firstLine="426"/>
        <w:jc w:val="both"/>
        <w:rPr>
          <w:rFonts w:ascii="Times New Roman" w:eastAsia="MS Mincho" w:hAnsi="Times New Roman"/>
          <w:color w:val="000000" w:themeColor="text1"/>
          <w:lang w:val="ru-RU"/>
        </w:rPr>
      </w:pPr>
      <w:r w:rsidRPr="0067789E">
        <w:rPr>
          <w:rFonts w:ascii="Times New Roman" w:hAnsi="Times New Roman"/>
          <w:color w:val="000000" w:themeColor="text1"/>
          <w:lang w:val="ru-RU"/>
        </w:rPr>
        <w:t xml:space="preserve">Мировой судья:    </w:t>
      </w:r>
      <w:r w:rsidR="00204BC4">
        <w:rPr>
          <w:rFonts w:ascii="Times New Roman" w:hAnsi="Times New Roman"/>
          <w:i/>
          <w:color w:val="000000" w:themeColor="text1"/>
          <w:lang w:val="ru-RU"/>
        </w:rPr>
        <w:t xml:space="preserve">               </w:t>
      </w:r>
      <w:r w:rsidRPr="0067789E">
        <w:rPr>
          <w:rFonts w:ascii="Times New Roman" w:hAnsi="Times New Roman"/>
          <w:color w:val="000000" w:themeColor="text1"/>
          <w:lang w:val="ru-RU"/>
        </w:rPr>
        <w:t xml:space="preserve">           </w:t>
      </w:r>
      <w:r w:rsidRPr="00074498" w:rsidR="00602B25">
        <w:rPr>
          <w:rFonts w:ascii="Times New Roman" w:hAnsi="Times New Roman"/>
          <w:color w:val="FFFFFF" w:themeColor="background1"/>
          <w:lang w:val="ru-RU"/>
        </w:rPr>
        <w:t>п/п</w:t>
      </w:r>
      <w:r w:rsidRPr="00074498">
        <w:rPr>
          <w:rFonts w:ascii="Times New Roman" w:hAnsi="Times New Roman"/>
          <w:color w:val="FFFFFF" w:themeColor="background1"/>
          <w:lang w:val="ru-RU"/>
        </w:rPr>
        <w:t xml:space="preserve">                                                 </w:t>
      </w:r>
      <w:r w:rsidRPr="00074498" w:rsidR="00A6543F">
        <w:rPr>
          <w:rFonts w:ascii="Times New Roman" w:hAnsi="Times New Roman"/>
          <w:color w:val="FFFFFF" w:themeColor="background1"/>
          <w:lang w:val="ru-RU"/>
        </w:rPr>
        <w:t xml:space="preserve">   </w:t>
      </w:r>
      <w:r w:rsidRPr="00074498">
        <w:rPr>
          <w:rFonts w:ascii="Times New Roman" w:hAnsi="Times New Roman"/>
          <w:color w:val="FFFFFF" w:themeColor="background1"/>
          <w:lang w:val="ru-RU"/>
        </w:rPr>
        <w:t xml:space="preserve"> </w:t>
      </w:r>
      <w:r w:rsidRPr="0067789E" w:rsidR="00937B33">
        <w:rPr>
          <w:rFonts w:ascii="Times New Roman" w:eastAsia="MS Mincho" w:hAnsi="Times New Roman"/>
          <w:color w:val="000000" w:themeColor="text1"/>
          <w:lang w:val="ru-RU"/>
        </w:rPr>
        <w:t>Шевчук К.С.</w:t>
      </w:r>
    </w:p>
    <w:p w:rsidR="00602B25" w:rsidRPr="0067789E" w:rsidP="00602B25">
      <w:pPr>
        <w:spacing w:after="0" w:line="240" w:lineRule="auto"/>
        <w:ind w:right="-832" w:firstLine="426"/>
        <w:jc w:val="both"/>
        <w:rPr>
          <w:rFonts w:ascii="Times New Roman" w:eastAsia="MS Mincho" w:hAnsi="Times New Roman"/>
          <w:color w:val="000000" w:themeColor="text1"/>
          <w:lang w:val="ru-RU"/>
        </w:rPr>
      </w:pPr>
    </w:p>
    <w:p w:rsidR="00602B25" w:rsidRPr="0067789E" w:rsidP="00602B25">
      <w:pPr>
        <w:spacing w:after="0" w:line="240" w:lineRule="auto"/>
        <w:ind w:right="-832" w:firstLine="426"/>
        <w:jc w:val="both"/>
        <w:rPr>
          <w:rFonts w:ascii="Times New Roman" w:eastAsia="MS Mincho" w:hAnsi="Times New Roman"/>
          <w:color w:val="000000" w:themeColor="text1"/>
          <w:lang w:val="ru-RU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3"/>
        <w:gridCol w:w="3999"/>
      </w:tblGrid>
      <w:tr w:rsidTr="00830BF7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602B25" w:rsidRPr="00074498" w:rsidP="00830BF7">
            <w:pPr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074498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Копия верна «</w:t>
            </w:r>
            <w:r w:rsidRPr="00074498" w:rsidR="0067789E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05</w:t>
            </w:r>
            <w:r w:rsidRPr="00074498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 xml:space="preserve"> </w:t>
            </w:r>
            <w:r w:rsidRPr="00074498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»  </w:t>
            </w:r>
            <w:r w:rsidRPr="00074498" w:rsidR="0067789E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июня</w:t>
            </w:r>
            <w:r w:rsidRPr="00074498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 2025 г.    </w:t>
            </w:r>
          </w:p>
          <w:p w:rsidR="00602B25" w:rsidRPr="00074498" w:rsidP="00830BF7">
            <w:pPr>
              <w:tabs>
                <w:tab w:val="left" w:pos="5940"/>
              </w:tabs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074498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__________________К.С.Шевчук</w:t>
            </w:r>
          </w:p>
          <w:p w:rsidR="00602B25" w:rsidRPr="00074498" w:rsidP="00830BF7">
            <w:pPr>
              <w:tabs>
                <w:tab w:val="left" w:pos="5940"/>
              </w:tabs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074498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Помощник м/с ______Лехно А.С.</w:t>
            </w:r>
          </w:p>
          <w:p w:rsidR="00602B25" w:rsidRPr="00074498" w:rsidP="00830BF7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53" w:type="dxa"/>
          </w:tcPr>
          <w:p w:rsidR="00602B25" w:rsidRPr="00074498" w:rsidP="00830BF7">
            <w:pPr>
              <w:tabs>
                <w:tab w:val="left" w:pos="5940"/>
              </w:tabs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074498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Постановление не вступило в законную силу</w:t>
            </w:r>
          </w:p>
          <w:p w:rsidR="00602B25" w:rsidRPr="00074498" w:rsidP="00830BF7">
            <w:pPr>
              <w:tabs>
                <w:tab w:val="left" w:pos="5940"/>
              </w:tabs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074498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«  </w:t>
            </w:r>
            <w:r w:rsidRPr="00074498" w:rsidR="0067789E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>05</w:t>
            </w:r>
            <w:r w:rsidRPr="00074498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   » </w:t>
            </w:r>
            <w:r w:rsidRPr="00074498" w:rsidR="0067789E">
              <w:rPr>
                <w:rFonts w:ascii="Times New Roman" w:hAnsi="Times New Roman"/>
                <w:color w:val="FFFFFF" w:themeColor="background1"/>
                <w:sz w:val="16"/>
                <w:szCs w:val="16"/>
                <w:lang w:val="ru-RU"/>
              </w:rPr>
              <w:t xml:space="preserve">июня </w:t>
            </w:r>
            <w:r w:rsidRPr="00074498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 2025_________К.С.Шевчук</w:t>
            </w:r>
          </w:p>
          <w:p w:rsidR="00602B25" w:rsidRPr="00074498" w:rsidP="00830BF7">
            <w:pPr>
              <w:tabs>
                <w:tab w:val="left" w:pos="5940"/>
              </w:tabs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</w:pPr>
            <w:r w:rsidRPr="00074498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>Помощник</w:t>
            </w:r>
            <w:r w:rsidRPr="00074498">
              <w:rPr>
                <w:rFonts w:ascii="Times New Roman" w:hAnsi="Times New Roman"/>
                <w:color w:val="FFFFFF" w:themeColor="background1"/>
                <w:sz w:val="16"/>
                <w:szCs w:val="16"/>
              </w:rPr>
              <w:t xml:space="preserve"> м/с ______Лехно А.С.</w:t>
            </w:r>
          </w:p>
          <w:p w:rsidR="00602B25" w:rsidRPr="00074498" w:rsidP="00830BF7">
            <w:pPr>
              <w:tabs>
                <w:tab w:val="left" w:pos="5940"/>
              </w:tabs>
              <w:rPr>
                <w:rFonts w:ascii="Times New Roman" w:eastAsia="Times New Roman" w:hAnsi="Times New Roman"/>
                <w:color w:val="FFFFFF" w:themeColor="background1"/>
                <w:sz w:val="16"/>
                <w:szCs w:val="16"/>
              </w:rPr>
            </w:pPr>
          </w:p>
        </w:tc>
      </w:tr>
    </w:tbl>
    <w:p w:rsidR="00602B25" w:rsidRPr="00B07E0F" w:rsidP="00602B25">
      <w:pPr>
        <w:spacing w:after="0" w:line="240" w:lineRule="auto"/>
        <w:ind w:right="-832" w:firstLine="426"/>
        <w:jc w:val="both"/>
        <w:rPr>
          <w:rFonts w:ascii="Times New Roman" w:eastAsia="MS Mincho" w:hAnsi="Times New Roman"/>
          <w:color w:val="FFFFFF" w:themeColor="background1"/>
        </w:rPr>
      </w:pPr>
    </w:p>
    <w:sectPr w:rsidSect="00602B25">
      <w:pgSz w:w="11906" w:h="16838"/>
      <w:pgMar w:top="284" w:right="144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54"/>
    <w:rsid w:val="00003854"/>
    <w:rsid w:val="00003A0D"/>
    <w:rsid w:val="00006826"/>
    <w:rsid w:val="000227FF"/>
    <w:rsid w:val="00025B8E"/>
    <w:rsid w:val="00025BE0"/>
    <w:rsid w:val="00027F5B"/>
    <w:rsid w:val="00040646"/>
    <w:rsid w:val="00043447"/>
    <w:rsid w:val="00060D99"/>
    <w:rsid w:val="0006785E"/>
    <w:rsid w:val="00067A25"/>
    <w:rsid w:val="00074498"/>
    <w:rsid w:val="000768D0"/>
    <w:rsid w:val="0009247A"/>
    <w:rsid w:val="000A284E"/>
    <w:rsid w:val="000C293F"/>
    <w:rsid w:val="000D3576"/>
    <w:rsid w:val="000E2E91"/>
    <w:rsid w:val="001022C2"/>
    <w:rsid w:val="001062C4"/>
    <w:rsid w:val="00137367"/>
    <w:rsid w:val="00143158"/>
    <w:rsid w:val="00172808"/>
    <w:rsid w:val="00183813"/>
    <w:rsid w:val="00196847"/>
    <w:rsid w:val="001A110D"/>
    <w:rsid w:val="001B2F97"/>
    <w:rsid w:val="001F15E5"/>
    <w:rsid w:val="00201099"/>
    <w:rsid w:val="00204BC4"/>
    <w:rsid w:val="0023675E"/>
    <w:rsid w:val="00236DC6"/>
    <w:rsid w:val="00242757"/>
    <w:rsid w:val="002458DC"/>
    <w:rsid w:val="002471D5"/>
    <w:rsid w:val="0025301B"/>
    <w:rsid w:val="002530FC"/>
    <w:rsid w:val="0026304D"/>
    <w:rsid w:val="00263635"/>
    <w:rsid w:val="00267A5C"/>
    <w:rsid w:val="002806E0"/>
    <w:rsid w:val="00283F52"/>
    <w:rsid w:val="002B10C5"/>
    <w:rsid w:val="002B21F3"/>
    <w:rsid w:val="002B6C1A"/>
    <w:rsid w:val="002C28CA"/>
    <w:rsid w:val="002E2D19"/>
    <w:rsid w:val="002F7218"/>
    <w:rsid w:val="00301FDC"/>
    <w:rsid w:val="003157F7"/>
    <w:rsid w:val="0032153E"/>
    <w:rsid w:val="00327EE2"/>
    <w:rsid w:val="00340CB4"/>
    <w:rsid w:val="00344817"/>
    <w:rsid w:val="00352563"/>
    <w:rsid w:val="00353D6E"/>
    <w:rsid w:val="00353D97"/>
    <w:rsid w:val="00370D66"/>
    <w:rsid w:val="00381262"/>
    <w:rsid w:val="003907E2"/>
    <w:rsid w:val="003914FD"/>
    <w:rsid w:val="003A5C6F"/>
    <w:rsid w:val="003E1916"/>
    <w:rsid w:val="003F35E3"/>
    <w:rsid w:val="004148E3"/>
    <w:rsid w:val="00415108"/>
    <w:rsid w:val="00416816"/>
    <w:rsid w:val="004239C5"/>
    <w:rsid w:val="004307B4"/>
    <w:rsid w:val="00440BC6"/>
    <w:rsid w:val="00446612"/>
    <w:rsid w:val="00461790"/>
    <w:rsid w:val="0046456B"/>
    <w:rsid w:val="00466796"/>
    <w:rsid w:val="004731D1"/>
    <w:rsid w:val="00492F47"/>
    <w:rsid w:val="004B20AD"/>
    <w:rsid w:val="004B3761"/>
    <w:rsid w:val="004B62B7"/>
    <w:rsid w:val="00514025"/>
    <w:rsid w:val="00531190"/>
    <w:rsid w:val="00531393"/>
    <w:rsid w:val="00532013"/>
    <w:rsid w:val="00532252"/>
    <w:rsid w:val="00552A94"/>
    <w:rsid w:val="005638EB"/>
    <w:rsid w:val="005651D7"/>
    <w:rsid w:val="00590CB7"/>
    <w:rsid w:val="0059262F"/>
    <w:rsid w:val="005954B0"/>
    <w:rsid w:val="005E05CF"/>
    <w:rsid w:val="005E2585"/>
    <w:rsid w:val="005E4EFA"/>
    <w:rsid w:val="005F4993"/>
    <w:rsid w:val="005F7741"/>
    <w:rsid w:val="00602B25"/>
    <w:rsid w:val="00627E46"/>
    <w:rsid w:val="006443A4"/>
    <w:rsid w:val="00654BAB"/>
    <w:rsid w:val="00673551"/>
    <w:rsid w:val="0067789E"/>
    <w:rsid w:val="006836C5"/>
    <w:rsid w:val="006932F7"/>
    <w:rsid w:val="006C0918"/>
    <w:rsid w:val="006C0C27"/>
    <w:rsid w:val="006C4DA2"/>
    <w:rsid w:val="006F17F2"/>
    <w:rsid w:val="006F188F"/>
    <w:rsid w:val="006F191A"/>
    <w:rsid w:val="006F25F3"/>
    <w:rsid w:val="006F32B2"/>
    <w:rsid w:val="00701D28"/>
    <w:rsid w:val="007113BD"/>
    <w:rsid w:val="00715693"/>
    <w:rsid w:val="00733E8B"/>
    <w:rsid w:val="00737353"/>
    <w:rsid w:val="00747322"/>
    <w:rsid w:val="00760EB7"/>
    <w:rsid w:val="0076164A"/>
    <w:rsid w:val="00796D41"/>
    <w:rsid w:val="007B27CF"/>
    <w:rsid w:val="007C3677"/>
    <w:rsid w:val="007C4EC2"/>
    <w:rsid w:val="007C7E56"/>
    <w:rsid w:val="007D3F9A"/>
    <w:rsid w:val="007D59CC"/>
    <w:rsid w:val="00800A8A"/>
    <w:rsid w:val="00815375"/>
    <w:rsid w:val="00823679"/>
    <w:rsid w:val="00830999"/>
    <w:rsid w:val="00830BF7"/>
    <w:rsid w:val="00831AC6"/>
    <w:rsid w:val="008579CF"/>
    <w:rsid w:val="008809B8"/>
    <w:rsid w:val="0089027D"/>
    <w:rsid w:val="00890511"/>
    <w:rsid w:val="008976B9"/>
    <w:rsid w:val="008E44AD"/>
    <w:rsid w:val="008F21B0"/>
    <w:rsid w:val="008F428E"/>
    <w:rsid w:val="00901207"/>
    <w:rsid w:val="0091601E"/>
    <w:rsid w:val="009266F3"/>
    <w:rsid w:val="00935E0C"/>
    <w:rsid w:val="00937B33"/>
    <w:rsid w:val="009416E3"/>
    <w:rsid w:val="00961971"/>
    <w:rsid w:val="009623B4"/>
    <w:rsid w:val="00963E56"/>
    <w:rsid w:val="00964D1E"/>
    <w:rsid w:val="00974DB4"/>
    <w:rsid w:val="00977FD1"/>
    <w:rsid w:val="00980FC0"/>
    <w:rsid w:val="00981EE6"/>
    <w:rsid w:val="00987C5B"/>
    <w:rsid w:val="00991CB6"/>
    <w:rsid w:val="009B5C98"/>
    <w:rsid w:val="009C0D17"/>
    <w:rsid w:val="009D539D"/>
    <w:rsid w:val="009F1B0F"/>
    <w:rsid w:val="009F318F"/>
    <w:rsid w:val="00A0137F"/>
    <w:rsid w:val="00A04E87"/>
    <w:rsid w:val="00A0525F"/>
    <w:rsid w:val="00A146B6"/>
    <w:rsid w:val="00A23135"/>
    <w:rsid w:val="00A242F4"/>
    <w:rsid w:val="00A25A0B"/>
    <w:rsid w:val="00A26D05"/>
    <w:rsid w:val="00A3779D"/>
    <w:rsid w:val="00A6543F"/>
    <w:rsid w:val="00A76156"/>
    <w:rsid w:val="00AA068D"/>
    <w:rsid w:val="00AB6445"/>
    <w:rsid w:val="00AE1386"/>
    <w:rsid w:val="00AF60FD"/>
    <w:rsid w:val="00AF6AF5"/>
    <w:rsid w:val="00B05338"/>
    <w:rsid w:val="00B07E0F"/>
    <w:rsid w:val="00B17152"/>
    <w:rsid w:val="00B20992"/>
    <w:rsid w:val="00B250D6"/>
    <w:rsid w:val="00B3559C"/>
    <w:rsid w:val="00B70388"/>
    <w:rsid w:val="00B75F75"/>
    <w:rsid w:val="00B761F4"/>
    <w:rsid w:val="00B84A77"/>
    <w:rsid w:val="00B87F68"/>
    <w:rsid w:val="00B91807"/>
    <w:rsid w:val="00B94380"/>
    <w:rsid w:val="00BA59BC"/>
    <w:rsid w:val="00BD35E2"/>
    <w:rsid w:val="00BE068C"/>
    <w:rsid w:val="00BE2E96"/>
    <w:rsid w:val="00BF0A6C"/>
    <w:rsid w:val="00BF0EF1"/>
    <w:rsid w:val="00BF2ED2"/>
    <w:rsid w:val="00BF400C"/>
    <w:rsid w:val="00C11E96"/>
    <w:rsid w:val="00C240C6"/>
    <w:rsid w:val="00C322BF"/>
    <w:rsid w:val="00C50FCD"/>
    <w:rsid w:val="00C51F2E"/>
    <w:rsid w:val="00C5763B"/>
    <w:rsid w:val="00C82422"/>
    <w:rsid w:val="00C8382B"/>
    <w:rsid w:val="00CA6C00"/>
    <w:rsid w:val="00CB6FA8"/>
    <w:rsid w:val="00CC38CE"/>
    <w:rsid w:val="00CC40C2"/>
    <w:rsid w:val="00CD041A"/>
    <w:rsid w:val="00CE5915"/>
    <w:rsid w:val="00CE5D20"/>
    <w:rsid w:val="00CF4FE7"/>
    <w:rsid w:val="00D12C3C"/>
    <w:rsid w:val="00D15C61"/>
    <w:rsid w:val="00D22630"/>
    <w:rsid w:val="00D24F5F"/>
    <w:rsid w:val="00D31230"/>
    <w:rsid w:val="00D41EF8"/>
    <w:rsid w:val="00D440B7"/>
    <w:rsid w:val="00D470A2"/>
    <w:rsid w:val="00D55B2B"/>
    <w:rsid w:val="00D57270"/>
    <w:rsid w:val="00D57FED"/>
    <w:rsid w:val="00D667B5"/>
    <w:rsid w:val="00D851E0"/>
    <w:rsid w:val="00D94226"/>
    <w:rsid w:val="00DC13BD"/>
    <w:rsid w:val="00DC3E04"/>
    <w:rsid w:val="00DC4C39"/>
    <w:rsid w:val="00DD6EA1"/>
    <w:rsid w:val="00DE67E4"/>
    <w:rsid w:val="00DE6DFE"/>
    <w:rsid w:val="00DE750C"/>
    <w:rsid w:val="00DF156D"/>
    <w:rsid w:val="00E1765F"/>
    <w:rsid w:val="00E200F8"/>
    <w:rsid w:val="00E27DC4"/>
    <w:rsid w:val="00E40729"/>
    <w:rsid w:val="00E41DC6"/>
    <w:rsid w:val="00E6389F"/>
    <w:rsid w:val="00E65429"/>
    <w:rsid w:val="00E74F2B"/>
    <w:rsid w:val="00E7794E"/>
    <w:rsid w:val="00E77B66"/>
    <w:rsid w:val="00E77E9F"/>
    <w:rsid w:val="00E92979"/>
    <w:rsid w:val="00E9566F"/>
    <w:rsid w:val="00E96265"/>
    <w:rsid w:val="00EC2C94"/>
    <w:rsid w:val="00EC3091"/>
    <w:rsid w:val="00EC5FFF"/>
    <w:rsid w:val="00ED0B27"/>
    <w:rsid w:val="00ED607D"/>
    <w:rsid w:val="00EE00C1"/>
    <w:rsid w:val="00EE7C78"/>
    <w:rsid w:val="00F11AFF"/>
    <w:rsid w:val="00F415F6"/>
    <w:rsid w:val="00F42D2E"/>
    <w:rsid w:val="00F52452"/>
    <w:rsid w:val="00F63647"/>
    <w:rsid w:val="00F66276"/>
    <w:rsid w:val="00F676D6"/>
    <w:rsid w:val="00F750BF"/>
    <w:rsid w:val="00F83D52"/>
    <w:rsid w:val="00F97C63"/>
    <w:rsid w:val="00FA06C9"/>
    <w:rsid w:val="00FA26E5"/>
    <w:rsid w:val="00FA2D7B"/>
    <w:rsid w:val="00FD0E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003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s1">
    <w:name w:val="s_1"/>
    <w:basedOn w:val="Normal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602B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44BEE-62B7-4F90-B42A-B4A0A3C1A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